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10FB1" w14:textId="4ACA506F" w:rsidR="002B1AAE" w:rsidRDefault="002B1AAE">
      <w:pPr>
        <w:pStyle w:val="Style1"/>
        <w:spacing w:before="0" w:after="0"/>
        <w:jc w:val="left"/>
        <w:rPr>
          <w:rStyle w:val="Ninguno"/>
          <w:rFonts w:ascii="Arial" w:eastAsia="Arial" w:hAnsi="Arial" w:cs="Arial"/>
          <w:sz w:val="22"/>
          <w:szCs w:val="22"/>
        </w:rPr>
      </w:pPr>
    </w:p>
    <w:p w14:paraId="3163A5CF" w14:textId="4E7C8246" w:rsidR="002B1AAE" w:rsidRDefault="00083423">
      <w:pPr>
        <w:pStyle w:val="Style9"/>
        <w:spacing w:after="0"/>
        <w:rPr>
          <w:rStyle w:val="Ninguno"/>
          <w:rFonts w:ascii="Arial" w:eastAsia="Arial" w:hAnsi="Arial" w:cs="Arial"/>
          <w:sz w:val="22"/>
          <w:szCs w:val="22"/>
        </w:rPr>
      </w:pPr>
      <w:r>
        <w:rPr>
          <w:noProof/>
        </w:rPr>
        <w:drawing>
          <wp:anchor distT="0" distB="0" distL="0" distR="0" simplePos="0" relativeHeight="251659264" behindDoc="0" locked="0" layoutInCell="1" allowOverlap="1" wp14:anchorId="2CAC5409" wp14:editId="4D2103E4">
            <wp:simplePos x="0" y="0"/>
            <wp:positionH relativeFrom="margin">
              <wp:posOffset>4249420</wp:posOffset>
            </wp:positionH>
            <wp:positionV relativeFrom="page">
              <wp:posOffset>1004507</wp:posOffset>
            </wp:positionV>
            <wp:extent cx="1864360" cy="2531110"/>
            <wp:effectExtent l="0" t="0" r="2540" b="2540"/>
            <wp:wrapNone/>
            <wp:docPr id="1073741825" name="officeArt object" descr="Picture 3"/>
            <wp:cNvGraphicFramePr/>
            <a:graphic xmlns:a="http://schemas.openxmlformats.org/drawingml/2006/main">
              <a:graphicData uri="http://schemas.openxmlformats.org/drawingml/2006/picture">
                <pic:pic xmlns:pic="http://schemas.openxmlformats.org/drawingml/2006/picture">
                  <pic:nvPicPr>
                    <pic:cNvPr id="1073741825" name="Picture 3" descr="Picture 3"/>
                    <pic:cNvPicPr>
                      <a:picLocks noChangeAspect="1"/>
                    </pic:cNvPicPr>
                  </pic:nvPicPr>
                  <pic:blipFill>
                    <a:blip r:embed="rId7"/>
                    <a:stretch>
                      <a:fillRect/>
                    </a:stretch>
                  </pic:blipFill>
                  <pic:spPr>
                    <a:xfrm>
                      <a:off x="0" y="0"/>
                      <a:ext cx="1864360" cy="25311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2A39ECE" w14:textId="6C4D55EE" w:rsidR="002B1AAE" w:rsidRDefault="00000000" w:rsidP="00083423">
      <w:pPr>
        <w:pStyle w:val="Style9"/>
        <w:spacing w:before="60" w:after="60"/>
        <w:ind w:right="3396"/>
        <w:rPr>
          <w:rStyle w:val="Ninguno"/>
          <w:rFonts w:ascii="Arial" w:eastAsia="Arial" w:hAnsi="Arial" w:cs="Arial"/>
        </w:rPr>
      </w:pPr>
      <w:r>
        <w:rPr>
          <w:rStyle w:val="Ninguno"/>
          <w:rFonts w:ascii="Arial" w:eastAsia="Arial" w:hAnsi="Arial" w:cs="Arial"/>
          <w:sz w:val="22"/>
          <w:szCs w:val="22"/>
        </w:rPr>
        <w:br/>
      </w:r>
      <w:r>
        <w:rPr>
          <w:rStyle w:val="Ninguno"/>
          <w:rFonts w:ascii="Arial" w:hAnsi="Arial"/>
        </w:rPr>
        <w:t>Experiencias de aplicación de los Principios</w:t>
      </w:r>
      <w:r w:rsidR="00083423">
        <w:rPr>
          <w:rStyle w:val="Ninguno"/>
          <w:rFonts w:ascii="Arial" w:hAnsi="Arial"/>
        </w:rPr>
        <w:t xml:space="preserve"> </w:t>
      </w:r>
      <w:r>
        <w:rPr>
          <w:rStyle w:val="Ninguno"/>
          <w:rFonts w:ascii="Arial" w:hAnsi="Arial"/>
        </w:rPr>
        <w:t>de Inversión Responsable en Agricultura y Sistemas</w:t>
      </w:r>
      <w:r w:rsidR="00083423">
        <w:rPr>
          <w:rStyle w:val="Ninguno"/>
          <w:rFonts w:ascii="Arial" w:hAnsi="Arial"/>
        </w:rPr>
        <w:t xml:space="preserve"> </w:t>
      </w:r>
      <w:r>
        <w:rPr>
          <w:rStyle w:val="Ninguno"/>
          <w:rFonts w:ascii="Arial" w:hAnsi="Arial"/>
        </w:rPr>
        <w:t>Alimentarios para un buen</w:t>
      </w:r>
      <w:r w:rsidR="00083423">
        <w:rPr>
          <w:rStyle w:val="Ninguno"/>
          <w:rFonts w:ascii="Arial" w:hAnsi="Arial"/>
        </w:rPr>
        <w:t xml:space="preserve"> </w:t>
      </w:r>
      <w:r>
        <w:rPr>
          <w:rStyle w:val="Ninguno"/>
          <w:rFonts w:ascii="Arial" w:hAnsi="Arial"/>
        </w:rPr>
        <w:t>Gobierno de las Cooperativas agroalimentarias en</w:t>
      </w:r>
      <w:r w:rsidR="00083423">
        <w:rPr>
          <w:rStyle w:val="Ninguno"/>
          <w:rFonts w:ascii="Arial" w:hAnsi="Arial"/>
        </w:rPr>
        <w:t xml:space="preserve"> </w:t>
      </w:r>
      <w:r>
        <w:rPr>
          <w:rStyle w:val="Ninguno"/>
          <w:rFonts w:ascii="Arial" w:hAnsi="Arial"/>
        </w:rPr>
        <w:t>América Latina y Caribe.</w:t>
      </w:r>
    </w:p>
    <w:p w14:paraId="0A103335" w14:textId="77777777" w:rsidR="002B1AAE" w:rsidRDefault="002B1AAE" w:rsidP="00083423">
      <w:pPr>
        <w:pStyle w:val="Style9"/>
        <w:spacing w:before="60" w:after="60"/>
        <w:ind w:right="3396"/>
        <w:rPr>
          <w:rStyle w:val="Ninguno"/>
          <w:rFonts w:ascii="Arial" w:eastAsia="Arial" w:hAnsi="Arial" w:cs="Arial"/>
        </w:rPr>
      </w:pPr>
    </w:p>
    <w:p w14:paraId="2A894129" w14:textId="77777777" w:rsidR="002B1AAE" w:rsidRPr="00083423" w:rsidRDefault="00000000" w:rsidP="00083423">
      <w:pPr>
        <w:pStyle w:val="Style9"/>
        <w:spacing w:after="0"/>
        <w:ind w:right="3536"/>
        <w:jc w:val="right"/>
        <w:rPr>
          <w:rStyle w:val="Ninguno"/>
          <w:rFonts w:ascii="Arial" w:eastAsia="Arial" w:hAnsi="Arial" w:cs="Arial"/>
          <w:i/>
          <w:iCs/>
          <w:sz w:val="32"/>
          <w:szCs w:val="32"/>
        </w:rPr>
      </w:pPr>
      <w:r w:rsidRPr="00083423">
        <w:rPr>
          <w:rStyle w:val="Ninguno"/>
          <w:rFonts w:ascii="Arial" w:hAnsi="Arial"/>
          <w:i/>
          <w:iCs/>
          <w:sz w:val="32"/>
          <w:szCs w:val="32"/>
        </w:rPr>
        <w:t>Laboratorios vivos</w:t>
      </w:r>
    </w:p>
    <w:p w14:paraId="6E95919E" w14:textId="77777777" w:rsidR="002B1AAE" w:rsidRPr="00083423" w:rsidRDefault="002B1AAE" w:rsidP="00083423">
      <w:pPr>
        <w:pStyle w:val="Style9"/>
        <w:spacing w:after="0"/>
        <w:ind w:right="3253"/>
        <w:rPr>
          <w:rStyle w:val="Ninguno"/>
          <w:rFonts w:ascii="Arial" w:eastAsia="Arial" w:hAnsi="Arial" w:cs="Arial"/>
          <w:sz w:val="32"/>
          <w:szCs w:val="32"/>
        </w:rPr>
      </w:pPr>
    </w:p>
    <w:p w14:paraId="7B003E6D" w14:textId="77777777" w:rsidR="002B1AAE" w:rsidRDefault="002B1AAE">
      <w:pPr>
        <w:pStyle w:val="Style9"/>
        <w:spacing w:after="0"/>
        <w:rPr>
          <w:rStyle w:val="Ninguno"/>
          <w:rFonts w:ascii="Arial" w:eastAsia="Arial" w:hAnsi="Arial" w:cs="Arial"/>
          <w:sz w:val="22"/>
          <w:szCs w:val="22"/>
        </w:rPr>
      </w:pPr>
    </w:p>
    <w:p w14:paraId="5367C851" w14:textId="77777777" w:rsidR="002B1AAE" w:rsidRDefault="002B1AAE">
      <w:pPr>
        <w:pStyle w:val="Style9"/>
        <w:spacing w:after="0"/>
        <w:rPr>
          <w:rStyle w:val="Ninguno"/>
          <w:rFonts w:ascii="Arial" w:eastAsia="Arial" w:hAnsi="Arial" w:cs="Arial"/>
          <w:sz w:val="22"/>
          <w:szCs w:val="22"/>
        </w:rPr>
      </w:pPr>
    </w:p>
    <w:p w14:paraId="4F7CBAD8" w14:textId="77777777" w:rsidR="002B1AAE" w:rsidRDefault="002B1AAE">
      <w:pPr>
        <w:pStyle w:val="Cuerpo"/>
        <w:spacing w:after="0"/>
        <w:rPr>
          <w:rStyle w:val="Ninguno"/>
          <w:rFonts w:ascii="Arial" w:eastAsia="Arial" w:hAnsi="Arial" w:cs="Arial"/>
          <w:sz w:val="22"/>
          <w:szCs w:val="22"/>
        </w:rPr>
      </w:pPr>
    </w:p>
    <w:p w14:paraId="7F18CE20" w14:textId="77777777" w:rsidR="002B1AAE" w:rsidRDefault="002B1AAE">
      <w:pPr>
        <w:pStyle w:val="Cuerpo"/>
        <w:spacing w:after="0"/>
        <w:rPr>
          <w:rStyle w:val="Ninguno"/>
          <w:rFonts w:ascii="Arial" w:eastAsia="Arial" w:hAnsi="Arial" w:cs="Arial"/>
          <w:sz w:val="22"/>
          <w:szCs w:val="22"/>
        </w:rPr>
      </w:pPr>
    </w:p>
    <w:p w14:paraId="75A8A3C6" w14:textId="77777777" w:rsidR="002B1AAE" w:rsidRDefault="002B1AAE">
      <w:pPr>
        <w:pStyle w:val="Cuerpo"/>
        <w:spacing w:after="0"/>
        <w:rPr>
          <w:rStyle w:val="Ninguno"/>
          <w:rFonts w:ascii="Arial" w:eastAsia="Arial" w:hAnsi="Arial" w:cs="Arial"/>
          <w:sz w:val="22"/>
          <w:szCs w:val="22"/>
        </w:rPr>
      </w:pPr>
    </w:p>
    <w:tbl>
      <w:tblPr>
        <w:tblStyle w:val="TableNormal"/>
        <w:tblW w:w="960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64"/>
        <w:gridCol w:w="6743"/>
      </w:tblGrid>
      <w:tr w:rsidR="002B1AAE" w:rsidRPr="00E07620" w14:paraId="76AB73C5" w14:textId="77777777">
        <w:trPr>
          <w:trHeight w:val="3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9FD066" w14:textId="77777777" w:rsidR="002B1AAE" w:rsidRDefault="00000000">
            <w:pPr>
              <w:pStyle w:val="Style3"/>
            </w:pPr>
            <w:r>
              <w:rPr>
                <w:rStyle w:val="Ninguno"/>
                <w:rFonts w:ascii="Arial" w:hAnsi="Arial"/>
                <w:color w:val="00B0F0"/>
                <w:sz w:val="24"/>
                <w:szCs w:val="24"/>
                <w:u w:color="00B0F0"/>
              </w:rPr>
              <w:t>Título de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4B0AC16E" w14:textId="46F12EF8" w:rsidR="002B1AAE" w:rsidRPr="00E07620" w:rsidRDefault="00E07620">
            <w:pPr>
              <w:rPr>
                <w:lang w:val="es-DO"/>
              </w:rPr>
            </w:pPr>
            <w:r w:rsidRPr="00E07620">
              <w:rPr>
                <w:lang w:val="es-DO"/>
              </w:rPr>
              <w:t>Impulso a la gobernanza y desarrollo territorial: Las cooperativas y asociaciones o empresas con espíritu cooperativo son motores para la transformación de los sistemas agroalimentarios.</w:t>
            </w:r>
          </w:p>
        </w:tc>
      </w:tr>
      <w:tr w:rsidR="002B1AAE" w14:paraId="7F10941B" w14:textId="77777777">
        <w:trPr>
          <w:trHeight w:val="26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855277" w14:textId="77777777" w:rsidR="002B1AAE" w:rsidRDefault="00000000">
            <w:pPr>
              <w:pStyle w:val="Style3"/>
            </w:pPr>
            <w:r>
              <w:rPr>
                <w:rStyle w:val="Ninguno"/>
                <w:rFonts w:ascii="Arial" w:hAnsi="Arial"/>
              </w:rPr>
              <w:t>Cobertura geográfica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57B9697C" w14:textId="3C5D4954" w:rsidR="002B1AAE" w:rsidRDefault="00E07620">
            <w:r>
              <w:t>Nacional</w:t>
            </w:r>
          </w:p>
        </w:tc>
      </w:tr>
      <w:tr w:rsidR="002B1AAE" w:rsidRPr="00E07620" w14:paraId="570A4783" w14:textId="77777777">
        <w:trPr>
          <w:trHeight w:val="812"/>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0EDCC0" w14:textId="77777777" w:rsidR="002B1AAE" w:rsidRDefault="00000000">
            <w:pPr>
              <w:pStyle w:val="Style3"/>
            </w:pPr>
            <w:r>
              <w:rPr>
                <w:rStyle w:val="Ninguno"/>
                <w:rFonts w:ascii="Arial" w:hAnsi="Arial"/>
              </w:rPr>
              <w:t>País cubierto por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67377ED9" w14:textId="46932CF8" w:rsidR="002B1AAE" w:rsidRPr="00E07620" w:rsidRDefault="00E07620">
            <w:pPr>
              <w:rPr>
                <w:lang w:val="es-DO"/>
              </w:rPr>
            </w:pPr>
            <w:r>
              <w:rPr>
                <w:lang w:val="es-DO"/>
              </w:rPr>
              <w:t>República Dominicana</w:t>
            </w:r>
          </w:p>
        </w:tc>
      </w:tr>
      <w:tr w:rsidR="002B1AAE" w:rsidRPr="00E07620" w14:paraId="5A04A5B4" w14:textId="77777777">
        <w:trPr>
          <w:trHeight w:val="83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665005" w14:textId="77777777" w:rsidR="002B1AAE" w:rsidRDefault="00000000">
            <w:pPr>
              <w:pStyle w:val="Style3"/>
              <w:rPr>
                <w:rStyle w:val="Ninguno"/>
                <w:rFonts w:ascii="Arial" w:eastAsia="Arial" w:hAnsi="Arial" w:cs="Arial"/>
              </w:rPr>
            </w:pPr>
            <w:r>
              <w:rPr>
                <w:rStyle w:val="Ninguno"/>
                <w:rFonts w:ascii="Arial" w:hAnsi="Arial"/>
              </w:rPr>
              <w:t>Persona de contacto</w:t>
            </w:r>
          </w:p>
          <w:p w14:paraId="3018AB15" w14:textId="77777777" w:rsidR="002B1AAE" w:rsidRDefault="00000000">
            <w:pPr>
              <w:pStyle w:val="Style3"/>
            </w:pPr>
            <w:r>
              <w:rPr>
                <w:rStyle w:val="Ninguno"/>
                <w:rFonts w:ascii="Arial" w:hAnsi="Arial"/>
                <w:b w:val="0"/>
                <w:bCs w:val="0"/>
              </w:rPr>
              <w:t>(nombre, cargo y correo electrónico)</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3D68013F" w14:textId="798647DB" w:rsidR="00E07620" w:rsidRPr="00E07620" w:rsidRDefault="00E07620">
            <w:pPr>
              <w:rPr>
                <w:lang w:val="es-DO"/>
              </w:rPr>
            </w:pPr>
            <w:r>
              <w:rPr>
                <w:lang w:val="es-DO"/>
              </w:rPr>
              <w:t>Jesús María Mosquea De León</w:t>
            </w:r>
            <w:r>
              <w:rPr>
                <w:lang w:val="es-DO"/>
              </w:rPr>
              <w:br/>
            </w:r>
            <w:proofErr w:type="gramStart"/>
            <w:r>
              <w:rPr>
                <w:lang w:val="es-DO"/>
              </w:rPr>
              <w:t>Presidente</w:t>
            </w:r>
            <w:proofErr w:type="gramEnd"/>
            <w:r>
              <w:rPr>
                <w:lang w:val="es-DO"/>
              </w:rPr>
              <w:t xml:space="preserve"> COOPMATA</w:t>
            </w:r>
            <w:r>
              <w:rPr>
                <w:lang w:val="es-DO"/>
              </w:rPr>
              <w:br/>
            </w:r>
            <w:hyperlink r:id="rId8" w:history="1">
              <w:r w:rsidRPr="005615F7">
                <w:rPr>
                  <w:rStyle w:val="Hipervnculo"/>
                  <w:lang w:val="es-DO"/>
                </w:rPr>
                <w:t>jmosquea@coopmata.com</w:t>
              </w:r>
            </w:hyperlink>
          </w:p>
        </w:tc>
      </w:tr>
      <w:tr w:rsidR="002B1AAE" w14:paraId="0D5A8B33" w14:textId="77777777">
        <w:trPr>
          <w:trHeight w:val="24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55BFBB" w14:textId="77777777" w:rsidR="002B1AAE" w:rsidRDefault="00000000">
            <w:pPr>
              <w:pStyle w:val="Style3"/>
            </w:pPr>
            <w:r>
              <w:rPr>
                <w:rStyle w:val="Ninguno"/>
                <w:rFonts w:ascii="Arial" w:hAnsi="Arial"/>
              </w:rPr>
              <w:t>Afiliación</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vAlign w:val="center"/>
          </w:tcPr>
          <w:p w14:paraId="17A964DE" w14:textId="77777777" w:rsidR="002B1AAE" w:rsidRDefault="002B1AAE">
            <w:pPr>
              <w:pStyle w:val="Cuerpo"/>
              <w:spacing w:after="0"/>
              <w:ind w:left="567" w:hanging="425"/>
              <w:rPr>
                <w:rStyle w:val="Ninguno"/>
                <w:rFonts w:ascii="Arial" w:eastAsia="Arial" w:hAnsi="Arial" w:cs="Arial"/>
                <w:sz w:val="22"/>
                <w:szCs w:val="22"/>
              </w:rPr>
            </w:pPr>
          </w:p>
          <w:p w14:paraId="588F5CE8"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Gobierno</w:t>
            </w:r>
          </w:p>
          <w:p w14:paraId="0EEC1C55"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Organización de la ONU</w:t>
            </w:r>
          </w:p>
          <w:p w14:paraId="13079983"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Sociedad civil / ONG</w:t>
            </w:r>
          </w:p>
          <w:p w14:paraId="2598E5A6" w14:textId="010FC434" w:rsidR="002B1AAE" w:rsidRDefault="00E07620">
            <w:pPr>
              <w:pStyle w:val="Cuerpo"/>
              <w:spacing w:after="0"/>
              <w:ind w:left="567" w:hanging="425"/>
              <w:rPr>
                <w:rStyle w:val="Ninguno"/>
                <w:rFonts w:ascii="Arial" w:eastAsia="Arial" w:hAnsi="Arial" w:cs="Arial"/>
                <w:sz w:val="22"/>
                <w:szCs w:val="22"/>
              </w:rPr>
            </w:pPr>
            <w:sdt>
              <w:sdtPr>
                <w:rPr>
                  <w:rFonts w:ascii="Arial Unicode MS" w:eastAsia="Arial Unicode MS" w:hAnsi="Arial Unicode MS" w:cs="Arial Unicode MS"/>
                  <w:sz w:val="22"/>
                  <w:szCs w:val="22"/>
                  <w:lang w:val="it-IT"/>
                </w:rPr>
                <w:id w:val="1002781966"/>
                <w14:checkbox>
                  <w14:checked w14:val="1"/>
                  <w14:checkedState w14:val="2612" w14:font="MS Gothic"/>
                  <w14:uncheckedState w14:val="2610" w14:font="MS Gothic"/>
                </w14:checkbox>
              </w:sdtPr>
              <w:sdtContent>
                <w:r w:rsidRPr="00E07620">
                  <w:rPr>
                    <w:rFonts w:ascii="Segoe UI Symbol" w:eastAsia="Arial Unicode MS" w:hAnsi="Segoe UI Symbol" w:cs="Segoe UI Symbol"/>
                    <w:sz w:val="22"/>
                    <w:szCs w:val="22"/>
                    <w:lang w:val="it-IT"/>
                  </w:rPr>
                  <w:t>☒</w:t>
                </w:r>
              </w:sdtContent>
            </w:sdt>
            <w:r w:rsidR="00000000">
              <w:rPr>
                <w:rStyle w:val="Ninguno"/>
                <w:rFonts w:ascii="Arial" w:hAnsi="Arial"/>
                <w:sz w:val="22"/>
                <w:szCs w:val="22"/>
              </w:rPr>
              <w:tab/>
              <w:t>Sector privado</w:t>
            </w:r>
          </w:p>
          <w:p w14:paraId="75AEC77A"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Mundo académico/ Educación</w:t>
            </w:r>
          </w:p>
          <w:p w14:paraId="4D2779AC"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hAnsi="Arial"/>
                <w:sz w:val="22"/>
                <w:szCs w:val="22"/>
              </w:rPr>
              <w:tab/>
              <w:t>Donante</w:t>
            </w:r>
          </w:p>
          <w:p w14:paraId="7E739A1E"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eastAsia="Arial" w:hAnsi="Arial" w:cs="Arial"/>
                <w:sz w:val="22"/>
                <w:szCs w:val="22"/>
              </w:rPr>
              <w:tab/>
              <w:t>Otro:</w:t>
            </w:r>
          </w:p>
          <w:p w14:paraId="33EC5A8C" w14:textId="77777777" w:rsidR="002B1AAE" w:rsidRDefault="002B1AAE">
            <w:pPr>
              <w:pStyle w:val="Cuerpo"/>
              <w:spacing w:after="0"/>
              <w:ind w:left="567" w:hanging="425"/>
            </w:pPr>
          </w:p>
        </w:tc>
      </w:tr>
    </w:tbl>
    <w:p w14:paraId="659ACAF0" w14:textId="77777777" w:rsidR="002B1AAE" w:rsidRDefault="002B1AAE">
      <w:pPr>
        <w:pStyle w:val="Cuerpo"/>
        <w:widowControl w:val="0"/>
        <w:spacing w:after="0"/>
        <w:ind w:left="108" w:hanging="108"/>
        <w:rPr>
          <w:rStyle w:val="Ninguno"/>
          <w:rFonts w:ascii="Arial" w:eastAsia="Arial" w:hAnsi="Arial" w:cs="Arial"/>
          <w:sz w:val="22"/>
          <w:szCs w:val="22"/>
        </w:rPr>
      </w:pPr>
    </w:p>
    <w:p w14:paraId="7E6847DA" w14:textId="77777777" w:rsidR="002B1AAE" w:rsidRDefault="002B1AAE">
      <w:pPr>
        <w:pStyle w:val="Cuerpo"/>
        <w:spacing w:after="0"/>
        <w:rPr>
          <w:rStyle w:val="Ninguno"/>
          <w:rFonts w:ascii="Arial" w:eastAsia="Arial" w:hAnsi="Arial" w:cs="Arial"/>
          <w:sz w:val="22"/>
          <w:szCs w:val="22"/>
        </w:rPr>
      </w:pPr>
    </w:p>
    <w:p w14:paraId="01998144" w14:textId="77777777" w:rsidR="002B1AAE" w:rsidRDefault="002B1AAE">
      <w:pPr>
        <w:pStyle w:val="Cuerpo"/>
        <w:spacing w:after="0"/>
        <w:rPr>
          <w:rStyle w:val="Ninguno"/>
          <w:rFonts w:ascii="Arial" w:eastAsia="Arial" w:hAnsi="Arial" w:cs="Arial"/>
          <w:sz w:val="22"/>
          <w:szCs w:val="22"/>
        </w:rPr>
      </w:pPr>
    </w:p>
    <w:p w14:paraId="7900C5F9" w14:textId="77777777" w:rsidR="002B1AAE" w:rsidRDefault="00000000">
      <w:pPr>
        <w:pStyle w:val="Cuerpo"/>
        <w:spacing w:after="0"/>
        <w:rPr>
          <w:rStyle w:val="Ninguno"/>
          <w:rFonts w:ascii="Arial" w:eastAsia="Arial" w:hAnsi="Arial" w:cs="Arial"/>
          <w:b/>
          <w:bCs/>
          <w:sz w:val="22"/>
          <w:szCs w:val="22"/>
        </w:rPr>
      </w:pPr>
      <w:r>
        <w:rPr>
          <w:rStyle w:val="Ninguno"/>
          <w:rFonts w:ascii="Arial" w:hAnsi="Arial"/>
          <w:b/>
          <w:bCs/>
          <w:sz w:val="22"/>
          <w:szCs w:val="22"/>
          <w:lang w:val="de-DE"/>
        </w:rPr>
        <w:t>INTRODUCCI</w:t>
      </w:r>
      <w:r>
        <w:rPr>
          <w:rStyle w:val="Ninguno"/>
          <w:rFonts w:ascii="Arial" w:hAnsi="Arial"/>
          <w:b/>
          <w:bCs/>
          <w:sz w:val="22"/>
          <w:szCs w:val="22"/>
        </w:rPr>
        <w:t>ÓN</w:t>
      </w:r>
    </w:p>
    <w:p w14:paraId="2DB7CB1C" w14:textId="77777777" w:rsidR="002B1AAE" w:rsidRDefault="00000000">
      <w:pPr>
        <w:pStyle w:val="Cuerpo"/>
        <w:spacing w:after="0"/>
        <w:rPr>
          <w:rStyle w:val="Ninguno"/>
          <w:rFonts w:ascii="Arial" w:eastAsia="Arial" w:hAnsi="Arial" w:cs="Arial"/>
          <w:b/>
          <w:bCs/>
          <w:sz w:val="22"/>
          <w:szCs w:val="22"/>
        </w:rPr>
      </w:pPr>
      <w:r>
        <w:rPr>
          <w:rStyle w:val="Ninguno"/>
          <w:rFonts w:ascii="Arial" w:hAnsi="Arial"/>
          <w:b/>
          <w:bCs/>
          <w:sz w:val="22"/>
          <w:szCs w:val="22"/>
          <w:lang w:val="pt-PT"/>
        </w:rPr>
        <w:t>(Contexto, descripci</w:t>
      </w:r>
      <w:proofErr w:type="spellStart"/>
      <w:r>
        <w:rPr>
          <w:rStyle w:val="Ninguno"/>
          <w:rFonts w:ascii="Arial" w:hAnsi="Arial"/>
          <w:b/>
          <w:bCs/>
          <w:sz w:val="22"/>
          <w:szCs w:val="22"/>
        </w:rPr>
        <w:t>ón</w:t>
      </w:r>
      <w:proofErr w:type="spellEnd"/>
      <w:r>
        <w:rPr>
          <w:rStyle w:val="Ninguno"/>
          <w:rFonts w:ascii="Arial" w:hAnsi="Arial"/>
          <w:b/>
          <w:bCs/>
          <w:sz w:val="22"/>
          <w:szCs w:val="22"/>
        </w:rPr>
        <w:t>, historia, legislación en cooperativas…)</w:t>
      </w:r>
    </w:p>
    <w:p w14:paraId="7EF7B487" w14:textId="77777777" w:rsidR="002B1AAE" w:rsidRDefault="002B1AAE">
      <w:pPr>
        <w:pStyle w:val="Cuerpo"/>
        <w:spacing w:after="0"/>
        <w:rPr>
          <w:rStyle w:val="Ninguno"/>
          <w:rFonts w:ascii="Arial" w:eastAsia="Arial" w:hAnsi="Arial" w:cs="Arial"/>
          <w:sz w:val="22"/>
          <w:szCs w:val="22"/>
        </w:rPr>
      </w:pPr>
    </w:p>
    <w:p w14:paraId="7FD5AA8E" w14:textId="098C0F6C" w:rsidR="002B1AAE" w:rsidRPr="00783331" w:rsidRDefault="00783331">
      <w:pPr>
        <w:pStyle w:val="Cuerpo"/>
        <w:spacing w:after="0"/>
        <w:rPr>
          <w:rStyle w:val="Ninguno"/>
          <w:rFonts w:ascii="Arial" w:eastAsia="Arial" w:hAnsi="Arial" w:cs="Arial"/>
          <w:sz w:val="22"/>
          <w:szCs w:val="22"/>
          <w:lang w:val="es-DO"/>
        </w:rPr>
      </w:pPr>
      <w:r w:rsidRPr="00783331">
        <w:rPr>
          <w:rFonts w:ascii="Arial" w:eastAsia="Arial" w:hAnsi="Arial" w:cs="Arial"/>
          <w:sz w:val="22"/>
          <w:szCs w:val="22"/>
          <w:lang w:val="es-DO"/>
        </w:rPr>
        <w:t>En República Dominicana,</w:t>
      </w:r>
      <w:r>
        <w:rPr>
          <w:rFonts w:ascii="Arial" w:eastAsia="Arial" w:hAnsi="Arial" w:cs="Arial"/>
          <w:sz w:val="22"/>
          <w:szCs w:val="22"/>
          <w:lang w:val="es-DO"/>
        </w:rPr>
        <w:t xml:space="preserve"> </w:t>
      </w:r>
      <w:r w:rsidRPr="00783331">
        <w:rPr>
          <w:rFonts w:ascii="Arial" w:eastAsia="Arial" w:hAnsi="Arial" w:cs="Arial"/>
          <w:sz w:val="22"/>
          <w:szCs w:val="22"/>
          <w:lang w:val="es-DO"/>
        </w:rPr>
        <w:t>el cacao es un cultivo de gran importancia económica y cultural, con una larga historia y tradición.</w:t>
      </w:r>
      <w:r>
        <w:rPr>
          <w:rFonts w:ascii="Arial" w:eastAsia="Arial" w:hAnsi="Arial" w:cs="Arial"/>
          <w:sz w:val="22"/>
          <w:szCs w:val="22"/>
          <w:lang w:val="es-DO"/>
        </w:rPr>
        <w:t xml:space="preserve"> </w:t>
      </w:r>
      <w:r w:rsidRPr="00783331">
        <w:rPr>
          <w:rFonts w:ascii="Arial" w:eastAsia="Arial" w:hAnsi="Arial" w:cs="Arial"/>
          <w:sz w:val="22"/>
          <w:szCs w:val="22"/>
          <w:lang w:val="es-DO"/>
        </w:rPr>
        <w:t>El país es un importante productor y exportador de cacao, especialmente de cacao orgánico, y está bien posicionado en el mercado mundial de cacao de alta calidad.</w:t>
      </w:r>
      <w:r>
        <w:rPr>
          <w:rFonts w:ascii="Arial" w:eastAsia="Arial" w:hAnsi="Arial" w:cs="Arial"/>
          <w:sz w:val="22"/>
          <w:szCs w:val="22"/>
          <w:lang w:val="es-DO"/>
        </w:rPr>
        <w:t xml:space="preserve"> </w:t>
      </w:r>
      <w:r w:rsidRPr="00783331">
        <w:rPr>
          <w:rFonts w:ascii="Arial" w:eastAsia="Arial" w:hAnsi="Arial" w:cs="Arial"/>
          <w:sz w:val="22"/>
          <w:szCs w:val="22"/>
          <w:lang w:val="es-DO"/>
        </w:rPr>
        <w:t>El cacao se cultiva principalmente en zonas de cabecera de cuencas hidrográficas en sistemas agroforestales diversos, y se exporta en gran medida como materia prima para la elaboración de chocolates.</w:t>
      </w:r>
    </w:p>
    <w:p w14:paraId="42FD122E" w14:textId="13BD3F7E" w:rsidR="002B1AAE" w:rsidRDefault="0083588F">
      <w:pPr>
        <w:pStyle w:val="Cuerpo"/>
        <w:spacing w:after="0"/>
        <w:rPr>
          <w:rStyle w:val="Ninguno"/>
          <w:rFonts w:ascii="Arial" w:eastAsia="Arial" w:hAnsi="Arial" w:cs="Arial"/>
          <w:sz w:val="22"/>
          <w:szCs w:val="22"/>
        </w:rPr>
      </w:pPr>
      <w:r w:rsidRPr="0083588F">
        <w:rPr>
          <w:rStyle w:val="Ninguno"/>
          <w:rFonts w:ascii="Arial" w:eastAsia="Arial" w:hAnsi="Arial" w:cs="Arial"/>
          <w:sz w:val="22"/>
          <w:szCs w:val="22"/>
        </w:rPr>
        <w:t>En los últimos años, la producción de cacao en la República Dominicana ha experimentado un resurgimiento gracias a la implementación de prácticas agrícolas sostenibles</w:t>
      </w:r>
      <w:r>
        <w:rPr>
          <w:rStyle w:val="Ninguno"/>
          <w:rFonts w:ascii="Arial" w:eastAsia="Arial" w:hAnsi="Arial" w:cs="Arial"/>
          <w:sz w:val="22"/>
          <w:szCs w:val="22"/>
        </w:rPr>
        <w:t xml:space="preserve">, especialmente de </w:t>
      </w:r>
      <w:r>
        <w:rPr>
          <w:rStyle w:val="Ninguno"/>
          <w:rFonts w:ascii="Arial" w:eastAsia="Arial" w:hAnsi="Arial" w:cs="Arial"/>
          <w:sz w:val="22"/>
          <w:szCs w:val="22"/>
        </w:rPr>
        <w:lastRenderedPageBreak/>
        <w:t>manos de los/as pequeños/as productores/as organizados en cooperativas</w:t>
      </w:r>
      <w:r w:rsidRPr="0083588F">
        <w:rPr>
          <w:rStyle w:val="Ninguno"/>
          <w:rFonts w:ascii="Arial" w:eastAsia="Arial" w:hAnsi="Arial" w:cs="Arial"/>
          <w:sz w:val="22"/>
          <w:szCs w:val="22"/>
        </w:rPr>
        <w:t xml:space="preserve"> y el enfoque en la calidad del producto.</w:t>
      </w:r>
    </w:p>
    <w:p w14:paraId="524A8554" w14:textId="39B63426" w:rsidR="00A7673B" w:rsidRDefault="00A7673B">
      <w:pPr>
        <w:pStyle w:val="Cuerpo"/>
        <w:spacing w:after="0"/>
        <w:rPr>
          <w:rFonts w:ascii="Arial" w:eastAsia="Arial" w:hAnsi="Arial" w:cs="Arial"/>
          <w:sz w:val="22"/>
          <w:szCs w:val="22"/>
          <w:lang w:val="es-DO"/>
        </w:rPr>
      </w:pPr>
      <w:r w:rsidRPr="00A7673B">
        <w:rPr>
          <w:rFonts w:ascii="Arial" w:eastAsia="Arial" w:hAnsi="Arial" w:cs="Arial"/>
          <w:sz w:val="22"/>
          <w:szCs w:val="22"/>
          <w:lang w:val="es-DO"/>
        </w:rPr>
        <w:t>Dado que l</w:t>
      </w:r>
      <w:r>
        <w:rPr>
          <w:rFonts w:ascii="Arial" w:eastAsia="Arial" w:hAnsi="Arial" w:cs="Arial"/>
          <w:sz w:val="22"/>
          <w:szCs w:val="22"/>
          <w:lang w:val="es-DO"/>
        </w:rPr>
        <w:t>os/as pequeños/as y medianos/as productores/as</w:t>
      </w:r>
      <w:r w:rsidRPr="00A7673B">
        <w:rPr>
          <w:rFonts w:ascii="Arial" w:eastAsia="Arial" w:hAnsi="Arial" w:cs="Arial"/>
          <w:sz w:val="22"/>
          <w:szCs w:val="22"/>
          <w:lang w:val="es-DO"/>
        </w:rPr>
        <w:t xml:space="preserve"> no puede competir en volumen con productores</w:t>
      </w:r>
      <w:r>
        <w:rPr>
          <w:rFonts w:ascii="Arial" w:eastAsia="Arial" w:hAnsi="Arial" w:cs="Arial"/>
          <w:sz w:val="22"/>
          <w:szCs w:val="22"/>
          <w:lang w:val="es-DO"/>
        </w:rPr>
        <w:t>/as</w:t>
      </w:r>
      <w:r w:rsidRPr="00A7673B">
        <w:rPr>
          <w:rFonts w:ascii="Arial" w:eastAsia="Arial" w:hAnsi="Arial" w:cs="Arial"/>
          <w:sz w:val="22"/>
          <w:szCs w:val="22"/>
          <w:lang w:val="es-DO"/>
        </w:rPr>
        <w:t xml:space="preserve"> de mayor tamaño, </w:t>
      </w:r>
      <w:r>
        <w:rPr>
          <w:rFonts w:ascii="Arial" w:eastAsia="Arial" w:hAnsi="Arial" w:cs="Arial"/>
          <w:sz w:val="22"/>
          <w:szCs w:val="22"/>
          <w:lang w:val="es-DO"/>
        </w:rPr>
        <w:t xml:space="preserve">esta cooperativa que hoy representamos (COOPMATA) ha sido constituida por una </w:t>
      </w:r>
      <w:r w:rsidRPr="00A7673B">
        <w:rPr>
          <w:rFonts w:ascii="Arial" w:eastAsia="Arial" w:hAnsi="Arial" w:cs="Arial"/>
          <w:sz w:val="22"/>
          <w:szCs w:val="22"/>
          <w:lang w:val="es-DO"/>
        </w:rPr>
        <w:t>deci</w:t>
      </w:r>
      <w:r>
        <w:rPr>
          <w:rFonts w:ascii="Arial" w:eastAsia="Arial" w:hAnsi="Arial" w:cs="Arial"/>
          <w:sz w:val="22"/>
          <w:szCs w:val="22"/>
          <w:lang w:val="es-DO"/>
        </w:rPr>
        <w:t>sión democrática s fin de</w:t>
      </w:r>
      <w:r w:rsidRPr="00A7673B">
        <w:rPr>
          <w:rFonts w:ascii="Arial" w:eastAsia="Arial" w:hAnsi="Arial" w:cs="Arial"/>
          <w:sz w:val="22"/>
          <w:szCs w:val="22"/>
          <w:lang w:val="es-DO"/>
        </w:rPr>
        <w:t xml:space="preserve"> jugar un papel como proveedor de cacao de calidad, fino o de aroma, orgánico y de comercio justo, para poder acceder al mercado internacional del cacao. La decisión fue sabia y la historia de las </w:t>
      </w:r>
      <w:r>
        <w:rPr>
          <w:rFonts w:ascii="Arial" w:eastAsia="Arial" w:hAnsi="Arial" w:cs="Arial"/>
          <w:sz w:val="22"/>
          <w:szCs w:val="22"/>
          <w:lang w:val="es-DO"/>
        </w:rPr>
        <w:t xml:space="preserve">ejecutorias en el poco tiempo que llevamos, que es apenas 4 años (ya que COOPMATA existe desde </w:t>
      </w:r>
      <w:proofErr w:type="gramStart"/>
      <w:r>
        <w:rPr>
          <w:rFonts w:ascii="Arial" w:eastAsia="Arial" w:hAnsi="Arial" w:cs="Arial"/>
          <w:sz w:val="22"/>
          <w:szCs w:val="22"/>
          <w:lang w:val="es-DO"/>
        </w:rPr>
        <w:t>Octubre</w:t>
      </w:r>
      <w:proofErr w:type="gramEnd"/>
      <w:r>
        <w:rPr>
          <w:rFonts w:ascii="Arial" w:eastAsia="Arial" w:hAnsi="Arial" w:cs="Arial"/>
          <w:sz w:val="22"/>
          <w:szCs w:val="22"/>
          <w:lang w:val="es-DO"/>
        </w:rPr>
        <w:t xml:space="preserve"> del 2021) así lo </w:t>
      </w:r>
      <w:r w:rsidR="00476498">
        <w:rPr>
          <w:rFonts w:ascii="Arial" w:eastAsia="Arial" w:hAnsi="Arial" w:cs="Arial"/>
          <w:sz w:val="22"/>
          <w:szCs w:val="22"/>
          <w:lang w:val="es-DO"/>
        </w:rPr>
        <w:t>demuestran. Es</w:t>
      </w:r>
      <w:r>
        <w:rPr>
          <w:rFonts w:ascii="Arial" w:eastAsia="Arial" w:hAnsi="Arial" w:cs="Arial"/>
          <w:sz w:val="22"/>
          <w:szCs w:val="22"/>
          <w:lang w:val="es-DO"/>
        </w:rPr>
        <w:t xml:space="preserve"> necesario destacar que el fundamento del</w:t>
      </w:r>
      <w:r w:rsidRPr="00A7673B">
        <w:rPr>
          <w:rFonts w:ascii="Arial" w:eastAsia="Arial" w:hAnsi="Arial" w:cs="Arial"/>
          <w:sz w:val="22"/>
          <w:szCs w:val="22"/>
          <w:lang w:val="es-DO"/>
        </w:rPr>
        <w:t xml:space="preserve"> éxito</w:t>
      </w:r>
      <w:r>
        <w:rPr>
          <w:rFonts w:ascii="Arial" w:eastAsia="Arial" w:hAnsi="Arial" w:cs="Arial"/>
          <w:sz w:val="22"/>
          <w:szCs w:val="22"/>
          <w:lang w:val="es-DO"/>
        </w:rPr>
        <w:t xml:space="preserve"> se centra en la estructura de Gobernanza que hemos implementado cargando de confianza a cada uno/a de los/as asociados/as</w:t>
      </w:r>
      <w:r w:rsidRPr="00A7673B">
        <w:rPr>
          <w:rFonts w:ascii="Arial" w:eastAsia="Arial" w:hAnsi="Arial" w:cs="Arial"/>
          <w:sz w:val="22"/>
          <w:szCs w:val="22"/>
          <w:lang w:val="es-DO"/>
        </w:rPr>
        <w:t>.</w:t>
      </w:r>
    </w:p>
    <w:p w14:paraId="5C42F261" w14:textId="68A771B0" w:rsidR="0083588F" w:rsidRDefault="0083588F">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COOPMATA es una pequeña cooperativa cuya membresía es básicamente </w:t>
      </w:r>
      <w:proofErr w:type="gramStart"/>
      <w:r>
        <w:rPr>
          <w:rStyle w:val="Ninguno"/>
          <w:rFonts w:ascii="Arial" w:eastAsia="Arial" w:hAnsi="Arial" w:cs="Arial"/>
          <w:sz w:val="22"/>
          <w:szCs w:val="22"/>
        </w:rPr>
        <w:t>pequeños</w:t>
      </w:r>
      <w:proofErr w:type="gramEnd"/>
      <w:r>
        <w:rPr>
          <w:rStyle w:val="Ninguno"/>
          <w:rFonts w:ascii="Arial" w:eastAsia="Arial" w:hAnsi="Arial" w:cs="Arial"/>
          <w:sz w:val="22"/>
          <w:szCs w:val="22"/>
        </w:rPr>
        <w:t xml:space="preserve">/as y medianos/as productores/as de cacao </w:t>
      </w:r>
      <w:r w:rsidR="005B52D6">
        <w:rPr>
          <w:rStyle w:val="Ninguno"/>
          <w:rFonts w:ascii="Arial" w:eastAsia="Arial" w:hAnsi="Arial" w:cs="Arial"/>
          <w:sz w:val="22"/>
          <w:szCs w:val="22"/>
        </w:rPr>
        <w:t xml:space="preserve">quienes </w:t>
      </w:r>
      <w:r w:rsidR="00476498">
        <w:rPr>
          <w:rStyle w:val="Ninguno"/>
          <w:rFonts w:ascii="Arial" w:eastAsia="Arial" w:hAnsi="Arial" w:cs="Arial"/>
          <w:sz w:val="22"/>
          <w:szCs w:val="22"/>
        </w:rPr>
        <w:t>democráticamente</w:t>
      </w:r>
      <w:r w:rsidR="003171D4">
        <w:rPr>
          <w:rStyle w:val="Ninguno"/>
          <w:rFonts w:ascii="Arial" w:eastAsia="Arial" w:hAnsi="Arial" w:cs="Arial"/>
          <w:sz w:val="22"/>
          <w:szCs w:val="22"/>
        </w:rPr>
        <w:t xml:space="preserve"> han </w:t>
      </w:r>
      <w:r w:rsidR="00476498">
        <w:rPr>
          <w:rStyle w:val="Ninguno"/>
          <w:rFonts w:ascii="Arial" w:eastAsia="Arial" w:hAnsi="Arial" w:cs="Arial"/>
          <w:sz w:val="22"/>
          <w:szCs w:val="22"/>
        </w:rPr>
        <w:t>constituido</w:t>
      </w:r>
      <w:r w:rsidR="003171D4">
        <w:rPr>
          <w:rStyle w:val="Ninguno"/>
          <w:rFonts w:ascii="Arial" w:eastAsia="Arial" w:hAnsi="Arial" w:cs="Arial"/>
          <w:sz w:val="22"/>
          <w:szCs w:val="22"/>
        </w:rPr>
        <w:t xml:space="preserve"> la estructura de gobernanza típica de las </w:t>
      </w:r>
      <w:r w:rsidR="00476498">
        <w:rPr>
          <w:rStyle w:val="Ninguno"/>
          <w:rFonts w:ascii="Arial" w:eastAsia="Arial" w:hAnsi="Arial" w:cs="Arial"/>
          <w:sz w:val="22"/>
          <w:szCs w:val="22"/>
        </w:rPr>
        <w:t>cooperativas</w:t>
      </w:r>
      <w:r w:rsidR="003171D4">
        <w:rPr>
          <w:rStyle w:val="Ninguno"/>
          <w:rFonts w:ascii="Arial" w:eastAsia="Arial" w:hAnsi="Arial" w:cs="Arial"/>
          <w:sz w:val="22"/>
          <w:szCs w:val="22"/>
        </w:rPr>
        <w:t xml:space="preserve"> con el órgano rector que es la Asamblea General, la cual ha elegido al Consejo de Administración, La comisión de fiscalización, el comité de créditos y otras estructuras que ayudan a la gobernanza y democratización de la gestión de gobierno corporativo</w:t>
      </w:r>
      <w:r w:rsidR="003817EB">
        <w:rPr>
          <w:rStyle w:val="Ninguno"/>
          <w:rFonts w:ascii="Arial" w:eastAsia="Arial" w:hAnsi="Arial" w:cs="Arial"/>
          <w:sz w:val="22"/>
          <w:szCs w:val="22"/>
        </w:rPr>
        <w:t>.</w:t>
      </w:r>
    </w:p>
    <w:p w14:paraId="0385AFBE" w14:textId="4A0D5F9A" w:rsidR="003171D4" w:rsidRDefault="003171D4">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Por el lado empresarial el Consejo de Administración ha elegido a su </w:t>
      </w:r>
      <w:proofErr w:type="gramStart"/>
      <w:r>
        <w:rPr>
          <w:rStyle w:val="Ninguno"/>
          <w:rFonts w:ascii="Arial" w:eastAsia="Arial" w:hAnsi="Arial" w:cs="Arial"/>
          <w:sz w:val="22"/>
          <w:szCs w:val="22"/>
        </w:rPr>
        <w:t>Presidente</w:t>
      </w:r>
      <w:proofErr w:type="gramEnd"/>
      <w:r>
        <w:rPr>
          <w:rStyle w:val="Ninguno"/>
          <w:rFonts w:ascii="Arial" w:eastAsia="Arial" w:hAnsi="Arial" w:cs="Arial"/>
          <w:sz w:val="22"/>
          <w:szCs w:val="22"/>
        </w:rPr>
        <w:t xml:space="preserve"> quien a su vez hace las funciones de Gerente y ha conformado todo un equipo humano que le apoya en el manejo del negocio. </w:t>
      </w:r>
    </w:p>
    <w:p w14:paraId="342D7C7B" w14:textId="3CE47949" w:rsidR="003171D4" w:rsidRDefault="003171D4">
      <w:pPr>
        <w:pStyle w:val="Cuerpo"/>
        <w:spacing w:after="0"/>
        <w:rPr>
          <w:rStyle w:val="Ninguno"/>
          <w:rFonts w:ascii="Arial" w:eastAsia="Arial" w:hAnsi="Arial" w:cs="Arial"/>
          <w:sz w:val="22"/>
          <w:szCs w:val="22"/>
        </w:rPr>
      </w:pPr>
      <w:proofErr w:type="gramStart"/>
      <w:r>
        <w:rPr>
          <w:rStyle w:val="Ninguno"/>
          <w:rFonts w:ascii="Arial" w:eastAsia="Arial" w:hAnsi="Arial" w:cs="Arial"/>
          <w:sz w:val="22"/>
          <w:szCs w:val="22"/>
        </w:rPr>
        <w:t>El gran éxito a destacar</w:t>
      </w:r>
      <w:proofErr w:type="gramEnd"/>
      <w:r>
        <w:rPr>
          <w:rStyle w:val="Ninguno"/>
          <w:rFonts w:ascii="Arial" w:eastAsia="Arial" w:hAnsi="Arial" w:cs="Arial"/>
          <w:sz w:val="22"/>
          <w:szCs w:val="22"/>
        </w:rPr>
        <w:t xml:space="preserve"> es la confianza de los/as asociados/as producto de la satisfacción sentida y expresada en las actividades propias de la Cooperativa </w:t>
      </w:r>
      <w:r w:rsidR="00476498">
        <w:rPr>
          <w:rStyle w:val="Ninguno"/>
          <w:rFonts w:ascii="Arial" w:eastAsia="Arial" w:hAnsi="Arial" w:cs="Arial"/>
          <w:sz w:val="22"/>
          <w:szCs w:val="22"/>
        </w:rPr>
        <w:t>gracias a que COOPMATA en manos de sus órganos siempre presenta</w:t>
      </w:r>
      <w:r>
        <w:rPr>
          <w:rStyle w:val="Ninguno"/>
          <w:rFonts w:ascii="Arial" w:eastAsia="Arial" w:hAnsi="Arial" w:cs="Arial"/>
          <w:sz w:val="22"/>
          <w:szCs w:val="22"/>
        </w:rPr>
        <w:t xml:space="preserve"> “las cuentas claras” </w:t>
      </w:r>
      <w:r w:rsidR="00476498">
        <w:rPr>
          <w:rStyle w:val="Ninguno"/>
          <w:rFonts w:ascii="Arial" w:eastAsia="Arial" w:hAnsi="Arial" w:cs="Arial"/>
          <w:sz w:val="22"/>
          <w:szCs w:val="22"/>
        </w:rPr>
        <w:t>presentadas, debatidas e interiorizadas en todas las estructuras de la organización</w:t>
      </w:r>
      <w:r w:rsidR="00551E0A">
        <w:rPr>
          <w:rStyle w:val="Ninguno"/>
          <w:rFonts w:ascii="Arial" w:eastAsia="Arial" w:hAnsi="Arial" w:cs="Arial"/>
          <w:sz w:val="22"/>
          <w:szCs w:val="22"/>
        </w:rPr>
        <w:t xml:space="preserve">. En todo caso existe un procedimiento de reclamos y sanciones que también hace que nuestra cooperativa presente una gobernanza sólida pues no permite que cualquier divergencia </w:t>
      </w:r>
      <w:r w:rsidR="006850A0">
        <w:rPr>
          <w:rStyle w:val="Ninguno"/>
          <w:rFonts w:ascii="Arial" w:eastAsia="Arial" w:hAnsi="Arial" w:cs="Arial"/>
          <w:sz w:val="22"/>
          <w:szCs w:val="22"/>
        </w:rPr>
        <w:t>sea conocida internamente y que se resuelva según el procedimiento definido.</w:t>
      </w:r>
    </w:p>
    <w:p w14:paraId="3DEBBD26"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5CEAF233" w14:textId="77777777">
        <w:trPr>
          <w:trHeight w:val="35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C43326" w14:textId="77777777" w:rsidR="002B1AAE" w:rsidRDefault="00000000">
            <w:pPr>
              <w:pStyle w:val="Style6"/>
              <w:numPr>
                <w:ilvl w:val="0"/>
                <w:numId w:val="1"/>
              </w:numPr>
              <w:spacing w:after="0" w:line="240" w:lineRule="auto"/>
              <w:rPr>
                <w:rFonts w:ascii="Arial" w:hAnsi="Arial"/>
                <w:b/>
                <w:bCs/>
                <w:u w:val="none"/>
              </w:rPr>
            </w:pPr>
            <w:r>
              <w:rPr>
                <w:rStyle w:val="Ninguno"/>
                <w:rFonts w:ascii="Arial" w:hAnsi="Arial"/>
                <w:b/>
                <w:bCs/>
                <w:u w:val="none"/>
              </w:rPr>
              <w:t>¿Cómo se han empleado los Principios CSA-IRA en su contexto?</w:t>
            </w:r>
          </w:p>
        </w:tc>
      </w:tr>
    </w:tbl>
    <w:p w14:paraId="3C5A6D9D" w14:textId="77777777" w:rsidR="002B1AAE" w:rsidRDefault="002B1AAE">
      <w:pPr>
        <w:pStyle w:val="Cuerpo"/>
        <w:widowControl w:val="0"/>
        <w:spacing w:after="0"/>
        <w:ind w:left="85" w:hanging="85"/>
        <w:rPr>
          <w:rStyle w:val="Ninguno"/>
          <w:rFonts w:ascii="Arial" w:eastAsia="Arial" w:hAnsi="Arial" w:cs="Arial"/>
          <w:sz w:val="22"/>
          <w:szCs w:val="22"/>
        </w:rPr>
      </w:pPr>
    </w:p>
    <w:p w14:paraId="57DEB9AC" w14:textId="2B09851C" w:rsidR="00FD5A85" w:rsidRDefault="00FD5A85" w:rsidP="00FD5A85">
      <w:pPr>
        <w:pStyle w:val="Cuerpo"/>
        <w:spacing w:after="0"/>
        <w:rPr>
          <w:rStyle w:val="Ninguno"/>
          <w:rFonts w:ascii="Arial" w:eastAsia="Arial" w:hAnsi="Arial" w:cs="Arial"/>
          <w:sz w:val="22"/>
          <w:szCs w:val="22"/>
        </w:rPr>
      </w:pPr>
      <w:r>
        <w:rPr>
          <w:rStyle w:val="Ninguno"/>
          <w:rFonts w:ascii="Arial" w:eastAsia="Arial" w:hAnsi="Arial" w:cs="Arial"/>
          <w:sz w:val="22"/>
          <w:szCs w:val="22"/>
        </w:rPr>
        <w:t>Los principios CSA-IRA</w:t>
      </w:r>
      <w:r w:rsidR="00F961D1">
        <w:rPr>
          <w:rStyle w:val="Ninguno"/>
          <w:rFonts w:ascii="Arial" w:eastAsia="Arial" w:hAnsi="Arial" w:cs="Arial"/>
          <w:sz w:val="22"/>
          <w:szCs w:val="22"/>
        </w:rPr>
        <w:t xml:space="preserve"> en COOPMATA han sido introducidos como tal apenas hace 2 meses, o sea a principios de </w:t>
      </w:r>
      <w:proofErr w:type="gramStart"/>
      <w:r w:rsidR="00F961D1">
        <w:rPr>
          <w:rStyle w:val="Ninguno"/>
          <w:rFonts w:ascii="Arial" w:eastAsia="Arial" w:hAnsi="Arial" w:cs="Arial"/>
          <w:sz w:val="22"/>
          <w:szCs w:val="22"/>
        </w:rPr>
        <w:t>Abril</w:t>
      </w:r>
      <w:proofErr w:type="gramEnd"/>
      <w:r w:rsidR="00F961D1">
        <w:rPr>
          <w:rStyle w:val="Ninguno"/>
          <w:rFonts w:ascii="Arial" w:eastAsia="Arial" w:hAnsi="Arial" w:cs="Arial"/>
          <w:sz w:val="22"/>
          <w:szCs w:val="22"/>
        </w:rPr>
        <w:t xml:space="preserve"> de 2025 </w:t>
      </w:r>
      <w:r>
        <w:rPr>
          <w:rStyle w:val="Ninguno"/>
          <w:rFonts w:ascii="Arial" w:eastAsia="Arial" w:hAnsi="Arial" w:cs="Arial"/>
          <w:sz w:val="22"/>
          <w:szCs w:val="22"/>
        </w:rPr>
        <w:t>fueron</w:t>
      </w:r>
      <w:r w:rsidR="00F961D1">
        <w:rPr>
          <w:rStyle w:val="Ninguno"/>
          <w:rFonts w:ascii="Arial" w:eastAsia="Arial" w:hAnsi="Arial" w:cs="Arial"/>
          <w:sz w:val="22"/>
          <w:szCs w:val="22"/>
        </w:rPr>
        <w:t>. Nuestra cooperativa ha aceptado de forma voluntaria dicha introducción motivada por BANELINO gracias a que empleamos el principio número de 6 del cooperativismo</w:t>
      </w:r>
      <w:r>
        <w:rPr>
          <w:rStyle w:val="Ninguno"/>
          <w:rFonts w:ascii="Arial" w:eastAsia="Arial" w:hAnsi="Arial" w:cs="Arial"/>
          <w:sz w:val="22"/>
          <w:szCs w:val="22"/>
        </w:rPr>
        <w:t xml:space="preserve"> </w:t>
      </w:r>
      <w:r w:rsidR="00C742E7">
        <w:rPr>
          <w:rStyle w:val="Ninguno"/>
          <w:rFonts w:ascii="Arial" w:eastAsia="Arial" w:hAnsi="Arial" w:cs="Arial"/>
          <w:sz w:val="22"/>
          <w:szCs w:val="22"/>
        </w:rPr>
        <w:t>(Cooperación entre cooperativas)</w:t>
      </w:r>
      <w:r w:rsidR="00576E1B">
        <w:rPr>
          <w:rStyle w:val="Ninguno"/>
          <w:rFonts w:ascii="Arial" w:eastAsia="Arial" w:hAnsi="Arial" w:cs="Arial"/>
          <w:sz w:val="22"/>
          <w:szCs w:val="22"/>
        </w:rPr>
        <w:t xml:space="preserve">.Hemos visto en toda esta parte introductoria que COOPMATA a pesar de no tener pleno conocimiento de estos principios como tal ha venido cumpliéndolos en su accionar, entendemos que aún queda un buen camino por recorrer para poder decir que cumplimos cabalmente cada uno de ellos, </w:t>
      </w:r>
      <w:proofErr w:type="spellStart"/>
      <w:r w:rsidR="00576E1B">
        <w:rPr>
          <w:rStyle w:val="Ninguno"/>
          <w:rFonts w:ascii="Arial" w:eastAsia="Arial" w:hAnsi="Arial" w:cs="Arial"/>
          <w:sz w:val="22"/>
          <w:szCs w:val="22"/>
        </w:rPr>
        <w:t>sine</w:t>
      </w:r>
      <w:proofErr w:type="spellEnd"/>
      <w:r w:rsidR="00576E1B">
        <w:rPr>
          <w:rStyle w:val="Ninguno"/>
          <w:rFonts w:ascii="Arial" w:eastAsia="Arial" w:hAnsi="Arial" w:cs="Arial"/>
          <w:sz w:val="22"/>
          <w:szCs w:val="22"/>
        </w:rPr>
        <w:t xml:space="preserve"> embargo vamos avanzando firmemente. </w:t>
      </w:r>
    </w:p>
    <w:p w14:paraId="01D9CE7C" w14:textId="77777777" w:rsidR="00576E1B" w:rsidRDefault="00576E1B" w:rsidP="00FD5A85">
      <w:pPr>
        <w:pStyle w:val="Cuerpo"/>
        <w:spacing w:after="0"/>
        <w:rPr>
          <w:rStyle w:val="Ninguno"/>
          <w:rFonts w:ascii="Arial" w:eastAsia="Arial" w:hAnsi="Arial" w:cs="Arial"/>
          <w:sz w:val="22"/>
          <w:szCs w:val="22"/>
        </w:rPr>
      </w:pPr>
    </w:p>
    <w:p w14:paraId="272A84C4" w14:textId="538DFB46" w:rsidR="00FD5A85" w:rsidRDefault="00576E1B" w:rsidP="00FD5A85">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En este primer taller ha participado parte de las estructuras políticas y también del </w:t>
      </w:r>
      <w:r w:rsidR="00FD5A85">
        <w:rPr>
          <w:rStyle w:val="Ninguno"/>
          <w:rFonts w:ascii="Arial" w:eastAsia="Arial" w:hAnsi="Arial" w:cs="Arial"/>
          <w:sz w:val="22"/>
          <w:szCs w:val="22"/>
        </w:rPr>
        <w:t xml:space="preserve">personal del equipo técnico conociendo en detalle los mismos y viendo modelos de aplicación. Al reflexionar sobre su uso en la CMA se ve que inicialmente se aplicaban de hecho varios de ellos de manera natural como los CSA-IRA 1, 2, </w:t>
      </w:r>
      <w:r>
        <w:rPr>
          <w:rStyle w:val="Ninguno"/>
          <w:rFonts w:ascii="Arial" w:eastAsia="Arial" w:hAnsi="Arial" w:cs="Arial"/>
          <w:sz w:val="22"/>
          <w:szCs w:val="22"/>
        </w:rPr>
        <w:t>5, 8, 9 y 10</w:t>
      </w:r>
      <w:r w:rsidR="00FD5A85">
        <w:rPr>
          <w:rStyle w:val="Ninguno"/>
          <w:rFonts w:ascii="Arial" w:eastAsia="Arial" w:hAnsi="Arial" w:cs="Arial"/>
          <w:sz w:val="22"/>
          <w:szCs w:val="22"/>
        </w:rPr>
        <w:t>. Luego de la identificación de actividades en los que se aplicaban los CSA-IRA se decide desde la misma organización difundir y aplicar los principios de manera consiente y se amplían las actividades para su aplicación.</w:t>
      </w:r>
    </w:p>
    <w:p w14:paraId="25341DAF" w14:textId="77777777" w:rsidR="00FD5A85" w:rsidRDefault="00FD5A85" w:rsidP="00FD5A85">
      <w:pPr>
        <w:pStyle w:val="Cuerpo"/>
        <w:spacing w:after="0"/>
        <w:rPr>
          <w:rStyle w:val="Ninguno"/>
          <w:rFonts w:ascii="Arial" w:eastAsia="Arial" w:hAnsi="Arial" w:cs="Arial"/>
          <w:sz w:val="22"/>
          <w:szCs w:val="22"/>
        </w:rPr>
      </w:pPr>
    </w:p>
    <w:p w14:paraId="5B638B2E" w14:textId="77777777" w:rsidR="00FD5A85" w:rsidRDefault="00FD5A85" w:rsidP="00FD5A85">
      <w:pPr>
        <w:pStyle w:val="Cuerpo"/>
        <w:spacing w:after="0"/>
        <w:rPr>
          <w:rStyle w:val="Ninguno"/>
          <w:rFonts w:ascii="Arial" w:eastAsia="Arial" w:hAnsi="Arial" w:cs="Arial"/>
          <w:sz w:val="22"/>
          <w:szCs w:val="22"/>
        </w:rPr>
      </w:pPr>
      <w:r>
        <w:rPr>
          <w:rStyle w:val="Ninguno"/>
          <w:rFonts w:ascii="Arial" w:eastAsia="Arial" w:hAnsi="Arial" w:cs="Arial"/>
          <w:sz w:val="22"/>
          <w:szCs w:val="22"/>
        </w:rPr>
        <w:t>Los CSA-IRA 9 y 10 referidos a la gobernanza de la organización son adicionados con reuniones de rendición de cuentas en diferentes niveles y la posibilidad de canalizar reclamos en la estructura de la organización a través de mecanismos en cada grupo.</w:t>
      </w:r>
    </w:p>
    <w:p w14:paraId="2C7FDC8F"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576E1B" w14:paraId="04CAF726" w14:textId="77777777">
        <w:trPr>
          <w:trHeight w:val="528"/>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3D2541" w14:textId="77777777" w:rsidR="002B1AAE" w:rsidRDefault="00000000">
            <w:pPr>
              <w:pStyle w:val="Style6"/>
              <w:numPr>
                <w:ilvl w:val="0"/>
                <w:numId w:val="3"/>
              </w:numPr>
              <w:spacing w:after="0" w:line="240" w:lineRule="auto"/>
              <w:rPr>
                <w:rFonts w:ascii="Arial" w:hAnsi="Arial"/>
                <w:b/>
                <w:bCs/>
                <w:u w:val="none"/>
              </w:rPr>
            </w:pPr>
            <w:r>
              <w:rPr>
                <w:rStyle w:val="Ninguno"/>
                <w:rFonts w:ascii="Arial" w:hAnsi="Arial"/>
                <w:b/>
                <w:bCs/>
                <w:u w:val="none"/>
              </w:rPr>
              <w:t xml:space="preserve">¿Qué Principio(s) específico(s) del CSA-IRA fue(ron) más relevante(s) para la experiencia? </w:t>
            </w:r>
            <w:r>
              <w:rPr>
                <w:rStyle w:val="Ninguno"/>
                <w:rFonts w:ascii="Arial" w:hAnsi="Arial"/>
                <w:b/>
                <w:bCs/>
                <w:i/>
                <w:iCs/>
                <w:u w:val="none"/>
              </w:rPr>
              <w:t>(seleccione todos los que correspondan)</w:t>
            </w:r>
          </w:p>
        </w:tc>
      </w:tr>
    </w:tbl>
    <w:p w14:paraId="797819AF" w14:textId="77777777" w:rsidR="002B1AAE" w:rsidRDefault="002B1AAE">
      <w:pPr>
        <w:pStyle w:val="Cuerpo"/>
        <w:widowControl w:val="0"/>
        <w:spacing w:after="0"/>
        <w:ind w:left="85" w:hanging="85"/>
        <w:rPr>
          <w:rStyle w:val="Ninguno"/>
          <w:rFonts w:ascii="Arial" w:eastAsia="Arial" w:hAnsi="Arial" w:cs="Arial"/>
          <w:sz w:val="22"/>
          <w:szCs w:val="22"/>
        </w:rPr>
      </w:pPr>
    </w:p>
    <w:p w14:paraId="0F7E4736" w14:textId="77777777" w:rsidR="002B1AAE" w:rsidRDefault="002B1AAE">
      <w:pPr>
        <w:pStyle w:val="Cuerpo"/>
        <w:spacing w:after="0"/>
        <w:rPr>
          <w:rStyle w:val="Ninguno"/>
          <w:rFonts w:ascii="Arial" w:eastAsia="Arial" w:hAnsi="Arial" w:cs="Arial"/>
          <w:sz w:val="22"/>
          <w:szCs w:val="22"/>
        </w:rPr>
      </w:pPr>
    </w:p>
    <w:p w14:paraId="7A7EA72C" w14:textId="7B930FCE" w:rsidR="002B1AAE" w:rsidRPr="00225680" w:rsidRDefault="00225680" w:rsidP="00225680">
      <w:pPr>
        <w:ind w:left="502"/>
        <w:rPr>
          <w:rStyle w:val="Ninguno"/>
          <w:rFonts w:ascii="Arial" w:eastAsia="Arial" w:hAnsi="Arial" w:cs="Arial"/>
          <w:sz w:val="22"/>
          <w:szCs w:val="22"/>
        </w:rPr>
      </w:pPr>
      <w:sdt>
        <w:sdtPr>
          <w:rPr>
            <w:rFonts w:ascii="Arial" w:eastAsia="Arial" w:hAnsi="Arial" w:cs="Arial"/>
            <w:bCs/>
            <w:sz w:val="22"/>
            <w:szCs w:val="22"/>
            <w:lang w:val="it-IT"/>
          </w:rPr>
          <w:id w:val="1415594251"/>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Pr="00225680">
        <w:rPr>
          <w:rStyle w:val="Ninguno"/>
          <w:rFonts w:ascii="Arial" w:hAnsi="Arial"/>
          <w:sz w:val="22"/>
          <w:szCs w:val="22"/>
        </w:rPr>
        <w:t xml:space="preserve"> </w:t>
      </w:r>
      <w:r w:rsidR="00000000" w:rsidRPr="00225680">
        <w:rPr>
          <w:rStyle w:val="Ninguno"/>
          <w:rFonts w:ascii="Arial" w:hAnsi="Arial"/>
          <w:sz w:val="22"/>
          <w:szCs w:val="22"/>
        </w:rPr>
        <w:t>Principio 1: Contribuir a la seguridad alimentaria y la nutrición</w:t>
      </w:r>
    </w:p>
    <w:p w14:paraId="67E04AE7" w14:textId="74F18F97" w:rsidR="002B1AAE" w:rsidRPr="00225680" w:rsidRDefault="00225680" w:rsidP="00225680">
      <w:pPr>
        <w:ind w:left="502"/>
        <w:rPr>
          <w:rStyle w:val="Ninguno"/>
          <w:rFonts w:ascii="Arial" w:eastAsia="Arial" w:hAnsi="Arial" w:cs="Arial"/>
          <w:sz w:val="22"/>
          <w:szCs w:val="22"/>
        </w:rPr>
      </w:pPr>
      <w:sdt>
        <w:sdtPr>
          <w:rPr>
            <w:rFonts w:ascii="Arial" w:eastAsia="Arial" w:hAnsi="Arial" w:cs="Arial"/>
            <w:bCs/>
            <w:sz w:val="22"/>
            <w:szCs w:val="22"/>
            <w:lang w:val="it-IT"/>
          </w:rPr>
          <w:id w:val="-28269190"/>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Pr="00225680">
        <w:rPr>
          <w:rStyle w:val="Ninguno"/>
          <w:rFonts w:ascii="Arial" w:hAnsi="Arial"/>
          <w:sz w:val="22"/>
          <w:szCs w:val="22"/>
        </w:rPr>
        <w:t xml:space="preserve"> </w:t>
      </w:r>
      <w:r w:rsidR="00000000" w:rsidRPr="00225680">
        <w:rPr>
          <w:rStyle w:val="Ninguno"/>
          <w:rFonts w:ascii="Arial" w:hAnsi="Arial"/>
          <w:sz w:val="22"/>
          <w:szCs w:val="22"/>
        </w:rPr>
        <w:t xml:space="preserve">Principio 2: Contribuir al desarrollo económico sostenible e inclusivo y a la erradicación de la pobreza </w:t>
      </w:r>
    </w:p>
    <w:p w14:paraId="22A66CF1" w14:textId="77777777" w:rsidR="002B1AAE" w:rsidRDefault="00000000">
      <w:pPr>
        <w:pStyle w:val="Prrafodelista"/>
        <w:spacing w:after="0"/>
        <w:ind w:left="567" w:hanging="425"/>
        <w:rPr>
          <w:rStyle w:val="Ninguno"/>
          <w:rFonts w:ascii="Arial" w:eastAsia="Arial" w:hAnsi="Arial" w:cs="Arial"/>
          <w:sz w:val="22"/>
          <w:szCs w:val="22"/>
        </w:rPr>
      </w:pPr>
      <w:r>
        <w:rPr>
          <w:rStyle w:val="Ninguno"/>
          <w:rFonts w:ascii="Segoe UI Symbol" w:eastAsia="Segoe UI Symbol" w:hAnsi="Segoe UI Symbol" w:cs="Segoe UI Symbol"/>
          <w:sz w:val="22"/>
          <w:szCs w:val="22"/>
        </w:rPr>
        <w:t>☐</w:t>
      </w:r>
      <w:r>
        <w:rPr>
          <w:rStyle w:val="Ninguno"/>
          <w:rFonts w:ascii="Arial" w:hAnsi="Arial"/>
          <w:sz w:val="22"/>
          <w:szCs w:val="22"/>
        </w:rPr>
        <w:t xml:space="preserve"> </w:t>
      </w:r>
      <w:r>
        <w:rPr>
          <w:rStyle w:val="Ninguno"/>
          <w:rFonts w:ascii="Arial" w:hAnsi="Arial"/>
          <w:sz w:val="22"/>
          <w:szCs w:val="22"/>
        </w:rPr>
        <w:tab/>
        <w:t>Principio 3: Fomentar la igualdad de género y el empoderamiento de las mujeres</w:t>
      </w:r>
    </w:p>
    <w:p w14:paraId="65AE180A" w14:textId="77777777" w:rsidR="002B1AAE" w:rsidRDefault="00000000">
      <w:pPr>
        <w:pStyle w:val="Prrafodelista"/>
        <w:spacing w:after="0"/>
        <w:ind w:left="567" w:hanging="425"/>
        <w:rPr>
          <w:rStyle w:val="Ninguno"/>
          <w:rFonts w:ascii="Arial" w:eastAsia="Arial" w:hAnsi="Arial" w:cs="Arial"/>
          <w:sz w:val="22"/>
          <w:szCs w:val="22"/>
        </w:rPr>
      </w:pPr>
      <w:r>
        <w:rPr>
          <w:rStyle w:val="Ninguno"/>
          <w:rFonts w:ascii="Segoe UI Symbol" w:eastAsia="Segoe UI Symbol" w:hAnsi="Segoe UI Symbol" w:cs="Segoe UI Symbol"/>
          <w:sz w:val="22"/>
          <w:szCs w:val="22"/>
        </w:rPr>
        <w:lastRenderedPageBreak/>
        <w:t>☐</w:t>
      </w:r>
      <w:r>
        <w:rPr>
          <w:rStyle w:val="Ninguno"/>
          <w:rFonts w:ascii="Arial" w:hAnsi="Arial"/>
          <w:sz w:val="22"/>
          <w:szCs w:val="22"/>
        </w:rPr>
        <w:t xml:space="preserve"> </w:t>
      </w:r>
      <w:r>
        <w:rPr>
          <w:rStyle w:val="Ninguno"/>
          <w:rFonts w:ascii="Arial" w:hAnsi="Arial"/>
          <w:sz w:val="22"/>
          <w:szCs w:val="22"/>
        </w:rPr>
        <w:tab/>
        <w:t>Principio 4: Potenciar la participación y el empoderamiento de los jóvenes</w:t>
      </w:r>
    </w:p>
    <w:p w14:paraId="62DD2434" w14:textId="44349574" w:rsidR="002B1AAE" w:rsidRPr="00225680" w:rsidRDefault="00225680" w:rsidP="00225680">
      <w:pPr>
        <w:ind w:left="502"/>
        <w:rPr>
          <w:rStyle w:val="Ninguno"/>
          <w:rFonts w:ascii="Arial" w:eastAsia="Arial" w:hAnsi="Arial" w:cs="Arial"/>
          <w:sz w:val="22"/>
          <w:szCs w:val="22"/>
        </w:rPr>
      </w:pPr>
      <w:sdt>
        <w:sdtPr>
          <w:rPr>
            <w:rFonts w:ascii="Arial" w:eastAsia="Arial" w:hAnsi="Arial" w:cs="Arial"/>
            <w:bCs/>
            <w:sz w:val="22"/>
            <w:szCs w:val="22"/>
            <w:lang w:val="it-IT"/>
          </w:rPr>
          <w:id w:val="-556940831"/>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Pr="00225680">
        <w:rPr>
          <w:rStyle w:val="Ninguno"/>
          <w:rFonts w:ascii="Arial" w:hAnsi="Arial"/>
          <w:sz w:val="22"/>
          <w:szCs w:val="22"/>
        </w:rPr>
        <w:t xml:space="preserve"> </w:t>
      </w:r>
      <w:r w:rsidR="00000000" w:rsidRPr="00225680">
        <w:rPr>
          <w:rStyle w:val="Ninguno"/>
          <w:rFonts w:ascii="Arial" w:hAnsi="Arial"/>
          <w:sz w:val="22"/>
          <w:szCs w:val="22"/>
        </w:rPr>
        <w:t>Principio 5: Respetar la tenencia de la tierra, la pesca y los bosques y el acceso al agua</w:t>
      </w:r>
    </w:p>
    <w:p w14:paraId="58C2C04C" w14:textId="77777777" w:rsidR="002B1AAE" w:rsidRDefault="00000000">
      <w:pPr>
        <w:pStyle w:val="Prrafodelista"/>
        <w:spacing w:after="0"/>
        <w:ind w:left="567" w:hanging="425"/>
        <w:rPr>
          <w:rStyle w:val="Ninguno"/>
          <w:rFonts w:ascii="Arial" w:eastAsia="Arial" w:hAnsi="Arial" w:cs="Arial"/>
          <w:sz w:val="22"/>
          <w:szCs w:val="22"/>
        </w:rPr>
      </w:pPr>
      <w:r>
        <w:rPr>
          <w:rStyle w:val="Ninguno"/>
          <w:rFonts w:ascii="Segoe UI Symbol" w:eastAsia="Segoe UI Symbol" w:hAnsi="Segoe UI Symbol" w:cs="Segoe UI Symbol"/>
          <w:sz w:val="22"/>
          <w:szCs w:val="22"/>
        </w:rPr>
        <w:t>☐</w:t>
      </w:r>
      <w:r>
        <w:rPr>
          <w:rStyle w:val="Ninguno"/>
          <w:rFonts w:ascii="Arial" w:hAnsi="Arial"/>
          <w:sz w:val="22"/>
          <w:szCs w:val="22"/>
        </w:rPr>
        <w:t xml:space="preserve"> </w:t>
      </w:r>
      <w:r>
        <w:rPr>
          <w:rStyle w:val="Ninguno"/>
          <w:rFonts w:ascii="Arial" w:hAnsi="Arial"/>
          <w:sz w:val="22"/>
          <w:szCs w:val="22"/>
        </w:rPr>
        <w:tab/>
        <w:t>Principio 6: Conservar y ordenar de forma sostenible los recursos naturales, aumentar la resiliencia y reducir el riesgo de catástrofes</w:t>
      </w:r>
    </w:p>
    <w:p w14:paraId="4258028B" w14:textId="77777777" w:rsidR="002B1AAE" w:rsidRDefault="00000000">
      <w:pPr>
        <w:pStyle w:val="Prrafodelista"/>
        <w:spacing w:after="0"/>
        <w:ind w:left="567" w:hanging="425"/>
        <w:rPr>
          <w:rStyle w:val="Ninguno"/>
          <w:rFonts w:ascii="Arial" w:eastAsia="Arial" w:hAnsi="Arial" w:cs="Arial"/>
          <w:sz w:val="22"/>
          <w:szCs w:val="22"/>
        </w:rPr>
      </w:pPr>
      <w:r>
        <w:rPr>
          <w:rStyle w:val="Ninguno"/>
          <w:rFonts w:ascii="Segoe UI Symbol" w:eastAsia="Segoe UI Symbol" w:hAnsi="Segoe UI Symbol" w:cs="Segoe UI Symbol"/>
          <w:sz w:val="22"/>
          <w:szCs w:val="22"/>
        </w:rPr>
        <w:t>☐</w:t>
      </w:r>
      <w:r>
        <w:rPr>
          <w:rStyle w:val="Ninguno"/>
          <w:rFonts w:ascii="Arial" w:hAnsi="Arial"/>
          <w:sz w:val="22"/>
          <w:szCs w:val="22"/>
        </w:rPr>
        <w:t xml:space="preserve"> </w:t>
      </w:r>
      <w:r>
        <w:rPr>
          <w:rStyle w:val="Ninguno"/>
          <w:rFonts w:ascii="Arial" w:hAnsi="Arial"/>
          <w:sz w:val="22"/>
          <w:szCs w:val="22"/>
        </w:rPr>
        <w:tab/>
        <w:t>Principio 7: Respetar el patrimonio cultural y los conocimientos tradicionales y respaldar la diversidad y la innovación</w:t>
      </w:r>
    </w:p>
    <w:p w14:paraId="45666DA8" w14:textId="55C042BF" w:rsidR="002B1AAE" w:rsidRPr="00225680" w:rsidRDefault="00225680" w:rsidP="00225680">
      <w:pPr>
        <w:ind w:left="502"/>
        <w:rPr>
          <w:rStyle w:val="Ninguno"/>
          <w:rFonts w:ascii="Segoe UI Symbol" w:eastAsia="Segoe UI Symbol" w:hAnsi="Segoe UI Symbol" w:cs="Segoe UI Symbol"/>
          <w:color w:val="000000"/>
          <w:sz w:val="22"/>
          <w:szCs w:val="22"/>
          <w:u w:color="000000"/>
          <w:lang w:eastAsia="es-ES"/>
        </w:rPr>
      </w:pPr>
      <w:sdt>
        <w:sdtPr>
          <w:rPr>
            <w:rStyle w:val="Ninguno"/>
            <w:rFonts w:ascii="Segoe UI Symbol" w:eastAsia="Segoe UI Symbol" w:hAnsi="Segoe UI Symbol" w:cs="Segoe UI Symbol"/>
            <w:color w:val="000000"/>
            <w:sz w:val="22"/>
            <w:szCs w:val="22"/>
            <w:u w:color="000000"/>
            <w:lang w:eastAsia="es-ES"/>
          </w:rPr>
          <w:id w:val="1264418955"/>
          <w14:checkbox>
            <w14:checked w14:val="1"/>
            <w14:checkedState w14:val="2612" w14:font="MS Gothic"/>
            <w14:uncheckedState w14:val="2610" w14:font="MS Gothic"/>
          </w14:checkbox>
        </w:sdtPr>
        <w:sdtContent>
          <w:r w:rsidRPr="00225680">
            <w:rPr>
              <w:rStyle w:val="Ninguno"/>
              <w:rFonts w:ascii="Segoe UI Symbol" w:eastAsia="Segoe UI Symbol" w:hAnsi="Segoe UI Symbol" w:cs="Segoe UI Symbol"/>
              <w:color w:val="000000"/>
              <w:sz w:val="22"/>
              <w:szCs w:val="22"/>
              <w:u w:color="000000"/>
              <w:lang w:eastAsia="es-ES"/>
            </w:rPr>
            <w:t>☒</w:t>
          </w:r>
        </w:sdtContent>
      </w:sdt>
      <w:r w:rsidRPr="00225680">
        <w:rPr>
          <w:rStyle w:val="Ninguno"/>
          <w:rFonts w:ascii="Segoe UI Symbol" w:eastAsia="Segoe UI Symbol" w:hAnsi="Segoe UI Symbol" w:cs="Segoe UI Symbol"/>
          <w:color w:val="000000"/>
          <w:sz w:val="22"/>
          <w:szCs w:val="22"/>
          <w:u w:color="000000"/>
          <w:lang w:eastAsia="es-ES"/>
        </w:rPr>
        <w:t xml:space="preserve"> </w:t>
      </w:r>
      <w:r w:rsidR="00000000" w:rsidRPr="00225680">
        <w:rPr>
          <w:rStyle w:val="Ninguno"/>
          <w:rFonts w:ascii="Segoe UI Symbol" w:eastAsia="Segoe UI Symbol" w:hAnsi="Segoe UI Symbol" w:cs="Segoe UI Symbol"/>
          <w:color w:val="000000"/>
          <w:sz w:val="22"/>
          <w:szCs w:val="22"/>
          <w:u w:color="000000"/>
          <w:lang w:eastAsia="es-ES"/>
        </w:rPr>
        <w:t>Principio 8: Promover sistemas agrícolas y alimentarios inocuos y saludables</w:t>
      </w:r>
    </w:p>
    <w:p w14:paraId="058993BC" w14:textId="73B18B32" w:rsidR="002B1AAE" w:rsidRPr="00225680" w:rsidRDefault="00225680" w:rsidP="00225680">
      <w:pPr>
        <w:ind w:left="502"/>
        <w:rPr>
          <w:rStyle w:val="Ninguno"/>
          <w:rFonts w:ascii="Arial" w:eastAsia="Arial" w:hAnsi="Arial" w:cs="Arial"/>
          <w:sz w:val="22"/>
          <w:szCs w:val="22"/>
        </w:rPr>
      </w:pPr>
      <w:sdt>
        <w:sdtPr>
          <w:rPr>
            <w:rFonts w:ascii="Arial" w:eastAsia="Arial" w:hAnsi="Arial" w:cs="Arial"/>
            <w:bCs/>
            <w:sz w:val="22"/>
            <w:szCs w:val="22"/>
            <w:lang w:val="it-IT"/>
          </w:rPr>
          <w:id w:val="-1832211966"/>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Pr="00225680">
        <w:rPr>
          <w:rStyle w:val="Ninguno"/>
          <w:rFonts w:ascii="Arial" w:hAnsi="Arial"/>
          <w:sz w:val="22"/>
          <w:szCs w:val="22"/>
        </w:rPr>
        <w:t xml:space="preserve"> </w:t>
      </w:r>
      <w:r w:rsidR="00000000" w:rsidRPr="00225680">
        <w:rPr>
          <w:rStyle w:val="Ninguno"/>
          <w:rFonts w:ascii="Arial" w:hAnsi="Arial"/>
          <w:sz w:val="22"/>
          <w:szCs w:val="22"/>
        </w:rPr>
        <w:t>Principio 9: Incorporar estructuras de gobernanza, procesos y mecanismos de reclamación inclusivos y transparentes</w:t>
      </w:r>
    </w:p>
    <w:p w14:paraId="09F554A3" w14:textId="72EED45C" w:rsidR="002B1AAE" w:rsidRPr="00225680" w:rsidRDefault="00225680" w:rsidP="00225680">
      <w:pPr>
        <w:ind w:left="502"/>
        <w:rPr>
          <w:rStyle w:val="Ninguno"/>
          <w:rFonts w:ascii="Arial" w:eastAsia="Arial" w:hAnsi="Arial" w:cs="Arial"/>
          <w:sz w:val="22"/>
          <w:szCs w:val="22"/>
        </w:rPr>
      </w:pPr>
      <w:sdt>
        <w:sdtPr>
          <w:rPr>
            <w:rFonts w:ascii="Arial" w:eastAsia="Arial" w:hAnsi="Arial" w:cs="Arial"/>
            <w:bCs/>
            <w:sz w:val="22"/>
            <w:szCs w:val="22"/>
            <w:lang w:val="it-IT"/>
          </w:rPr>
          <w:id w:val="-1688676511"/>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Pr="00225680">
        <w:rPr>
          <w:rStyle w:val="Ninguno"/>
          <w:rFonts w:ascii="Arial" w:hAnsi="Arial"/>
          <w:sz w:val="22"/>
          <w:szCs w:val="22"/>
        </w:rPr>
        <w:t xml:space="preserve"> </w:t>
      </w:r>
      <w:r w:rsidR="00000000" w:rsidRPr="00225680">
        <w:rPr>
          <w:rStyle w:val="Ninguno"/>
          <w:rFonts w:ascii="Arial" w:hAnsi="Arial"/>
          <w:sz w:val="22"/>
          <w:szCs w:val="22"/>
        </w:rPr>
        <w:t>Principio 10: Evaluar y abordar las repercusiones y promover la rendición de cuentas</w:t>
      </w:r>
    </w:p>
    <w:p w14:paraId="1945D21C"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0708639D" w14:textId="77777777">
        <w:trPr>
          <w:trHeight w:val="54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9A42FB" w14:textId="77777777" w:rsidR="002B1AAE" w:rsidRDefault="00000000">
            <w:pPr>
              <w:pStyle w:val="Style6"/>
              <w:numPr>
                <w:ilvl w:val="0"/>
                <w:numId w:val="5"/>
              </w:numPr>
              <w:spacing w:after="0" w:line="240" w:lineRule="auto"/>
              <w:rPr>
                <w:rFonts w:ascii="Arial" w:hAnsi="Arial"/>
                <w:b/>
                <w:bCs/>
                <w:u w:val="none"/>
              </w:rPr>
            </w:pPr>
            <w:r>
              <w:rPr>
                <w:rStyle w:val="Ninguno"/>
                <w:rFonts w:ascii="Arial" w:hAnsi="Arial"/>
                <w:b/>
                <w:bCs/>
                <w:u w:val="none"/>
              </w:rPr>
              <w:t>Breve descripción de la experiencia</w:t>
            </w:r>
          </w:p>
        </w:tc>
      </w:tr>
    </w:tbl>
    <w:p w14:paraId="67E23C00" w14:textId="77777777" w:rsidR="002B1AAE" w:rsidRPr="00270524" w:rsidRDefault="002B1AAE">
      <w:pPr>
        <w:pStyle w:val="Cuerpo"/>
        <w:widowControl w:val="0"/>
        <w:spacing w:after="0"/>
        <w:ind w:left="85" w:hanging="85"/>
        <w:rPr>
          <w:rStyle w:val="Ninguno"/>
          <w:rFonts w:ascii="Arial" w:eastAsia="Arial" w:hAnsi="Arial" w:cs="Arial"/>
          <w:sz w:val="22"/>
          <w:szCs w:val="22"/>
          <w:lang w:val="es-DO"/>
        </w:rPr>
      </w:pPr>
    </w:p>
    <w:p w14:paraId="442C6872" w14:textId="0DB7D196" w:rsidR="00225680" w:rsidRPr="00225680" w:rsidRDefault="00225680" w:rsidP="00225680">
      <w:pPr>
        <w:pStyle w:val="Cuerpo"/>
        <w:spacing w:after="0"/>
        <w:rPr>
          <w:rStyle w:val="Ninguno"/>
          <w:rFonts w:ascii="Arial" w:eastAsia="Arial" w:hAnsi="Arial" w:cs="Arial"/>
          <w:sz w:val="22"/>
          <w:szCs w:val="22"/>
        </w:rPr>
      </w:pPr>
      <w:r>
        <w:rPr>
          <w:rStyle w:val="Ninguno"/>
          <w:rFonts w:ascii="Arial" w:eastAsia="Arial" w:hAnsi="Arial" w:cs="Arial"/>
          <w:sz w:val="22"/>
          <w:szCs w:val="22"/>
        </w:rPr>
        <w:t>COOPMATA n</w:t>
      </w:r>
      <w:r w:rsidRPr="00225680">
        <w:rPr>
          <w:rStyle w:val="Ninguno"/>
          <w:rFonts w:ascii="Arial" w:eastAsia="Arial" w:hAnsi="Arial" w:cs="Arial"/>
          <w:sz w:val="22"/>
          <w:szCs w:val="22"/>
        </w:rPr>
        <w:t>ace legalmente en octubre del 2021, pero se venía gestando desde el 2019</w:t>
      </w:r>
      <w:r>
        <w:rPr>
          <w:rStyle w:val="Ninguno"/>
          <w:rFonts w:ascii="Arial" w:eastAsia="Arial" w:hAnsi="Arial" w:cs="Arial"/>
          <w:sz w:val="22"/>
          <w:szCs w:val="22"/>
        </w:rPr>
        <w:t xml:space="preserve">, con la finalidad de </w:t>
      </w:r>
      <w:r w:rsidRPr="00225680">
        <w:rPr>
          <w:rStyle w:val="Ninguno"/>
          <w:rFonts w:ascii="Arial" w:eastAsia="Arial" w:hAnsi="Arial" w:cs="Arial"/>
          <w:sz w:val="22"/>
          <w:szCs w:val="22"/>
        </w:rPr>
        <w:t>Contribuir al desarrollo socioeconómico de sus asociados y las comunidades,</w:t>
      </w:r>
      <w:r>
        <w:rPr>
          <w:rStyle w:val="Ninguno"/>
          <w:rFonts w:ascii="Arial" w:eastAsia="Arial" w:hAnsi="Arial" w:cs="Arial"/>
          <w:sz w:val="22"/>
          <w:szCs w:val="22"/>
        </w:rPr>
        <w:t xml:space="preserve"> </w:t>
      </w:r>
      <w:r w:rsidRPr="00225680">
        <w:rPr>
          <w:rStyle w:val="Ninguno"/>
          <w:rFonts w:ascii="Arial" w:eastAsia="Arial" w:hAnsi="Arial" w:cs="Arial"/>
          <w:sz w:val="22"/>
          <w:szCs w:val="22"/>
        </w:rPr>
        <w:t>brindando servicios de compraventa de sus cosechas (específico con el cacao),</w:t>
      </w:r>
      <w:r>
        <w:rPr>
          <w:rStyle w:val="Ninguno"/>
          <w:rFonts w:ascii="Arial" w:eastAsia="Arial" w:hAnsi="Arial" w:cs="Arial"/>
          <w:sz w:val="22"/>
          <w:szCs w:val="22"/>
        </w:rPr>
        <w:t xml:space="preserve"> </w:t>
      </w:r>
      <w:r w:rsidRPr="00225680">
        <w:rPr>
          <w:rStyle w:val="Ninguno"/>
          <w:rFonts w:ascii="Arial" w:eastAsia="Arial" w:hAnsi="Arial" w:cs="Arial"/>
          <w:sz w:val="22"/>
          <w:szCs w:val="22"/>
        </w:rPr>
        <w:t>fortalecer la producción y transformación de sus rubros agropecuarios y gestionar</w:t>
      </w:r>
      <w:r>
        <w:rPr>
          <w:rStyle w:val="Ninguno"/>
          <w:rFonts w:ascii="Arial" w:eastAsia="Arial" w:hAnsi="Arial" w:cs="Arial"/>
          <w:sz w:val="22"/>
          <w:szCs w:val="22"/>
        </w:rPr>
        <w:t xml:space="preserve"> </w:t>
      </w:r>
      <w:r w:rsidRPr="00225680">
        <w:rPr>
          <w:rStyle w:val="Ninguno"/>
          <w:rFonts w:ascii="Arial" w:eastAsia="Arial" w:hAnsi="Arial" w:cs="Arial"/>
          <w:sz w:val="22"/>
          <w:szCs w:val="22"/>
        </w:rPr>
        <w:t>servicios financieros ágiles y de calidad.</w:t>
      </w:r>
    </w:p>
    <w:p w14:paraId="76AFC87C" w14:textId="77777777" w:rsidR="00225680" w:rsidRPr="00225680" w:rsidRDefault="00225680" w:rsidP="00225680">
      <w:pPr>
        <w:pStyle w:val="Cuerpo"/>
        <w:spacing w:after="0"/>
        <w:rPr>
          <w:rStyle w:val="Ninguno"/>
          <w:rFonts w:ascii="Arial" w:eastAsia="Arial" w:hAnsi="Arial" w:cs="Arial"/>
          <w:sz w:val="22"/>
          <w:szCs w:val="22"/>
        </w:rPr>
      </w:pPr>
    </w:p>
    <w:p w14:paraId="50AB2C8A" w14:textId="77777777" w:rsidR="00225680" w:rsidRPr="00225680" w:rsidRDefault="00225680" w:rsidP="00225680">
      <w:pPr>
        <w:pStyle w:val="Cuerpo"/>
        <w:spacing w:after="0"/>
        <w:rPr>
          <w:rStyle w:val="Ninguno"/>
          <w:rFonts w:ascii="Arial" w:eastAsia="Arial" w:hAnsi="Arial" w:cs="Arial"/>
          <w:sz w:val="22"/>
          <w:szCs w:val="22"/>
        </w:rPr>
      </w:pPr>
      <w:r w:rsidRPr="00225680">
        <w:rPr>
          <w:rStyle w:val="Ninguno"/>
          <w:rFonts w:ascii="Arial" w:eastAsia="Arial" w:hAnsi="Arial" w:cs="Arial"/>
          <w:sz w:val="22"/>
          <w:szCs w:val="22"/>
        </w:rPr>
        <w:t xml:space="preserve">Es una Cooperativa relativamente nueva, con ideas realmente </w:t>
      </w:r>
      <w:proofErr w:type="gramStart"/>
      <w:r w:rsidRPr="00225680">
        <w:rPr>
          <w:rStyle w:val="Ninguno"/>
          <w:rFonts w:ascii="Arial" w:eastAsia="Arial" w:hAnsi="Arial" w:cs="Arial"/>
          <w:sz w:val="22"/>
          <w:szCs w:val="22"/>
        </w:rPr>
        <w:t>innovadoras</w:t>
      </w:r>
      <w:proofErr w:type="gramEnd"/>
      <w:r w:rsidRPr="00225680">
        <w:rPr>
          <w:rStyle w:val="Ninguno"/>
          <w:rFonts w:ascii="Arial" w:eastAsia="Arial" w:hAnsi="Arial" w:cs="Arial"/>
          <w:sz w:val="22"/>
          <w:szCs w:val="22"/>
        </w:rPr>
        <w:t xml:space="preserve"> pero con membresía</w:t>
      </w:r>
    </w:p>
    <w:p w14:paraId="51D88EC3" w14:textId="7F5753FE" w:rsidR="00225680" w:rsidRPr="00225680" w:rsidRDefault="00225680" w:rsidP="00225680">
      <w:pPr>
        <w:pStyle w:val="Cuerpo"/>
        <w:spacing w:after="0"/>
        <w:rPr>
          <w:rStyle w:val="Ninguno"/>
          <w:rFonts w:ascii="Arial" w:eastAsia="Arial" w:hAnsi="Arial" w:cs="Arial"/>
          <w:sz w:val="22"/>
          <w:szCs w:val="22"/>
        </w:rPr>
      </w:pPr>
      <w:r w:rsidRPr="00225680">
        <w:rPr>
          <w:rStyle w:val="Ninguno"/>
          <w:rFonts w:ascii="Arial" w:eastAsia="Arial" w:hAnsi="Arial" w:cs="Arial"/>
          <w:sz w:val="22"/>
          <w:szCs w:val="22"/>
        </w:rPr>
        <w:t>con mucha experiencia (productiva y organizativa)</w:t>
      </w:r>
      <w:r w:rsidR="00A12918">
        <w:rPr>
          <w:rStyle w:val="Ninguno"/>
          <w:rFonts w:ascii="Arial" w:eastAsia="Arial" w:hAnsi="Arial" w:cs="Arial"/>
          <w:sz w:val="22"/>
          <w:szCs w:val="22"/>
        </w:rPr>
        <w:t>.</w:t>
      </w:r>
    </w:p>
    <w:p w14:paraId="7BE9A681" w14:textId="77777777" w:rsidR="00225680" w:rsidRPr="00225680" w:rsidRDefault="00225680" w:rsidP="00225680">
      <w:pPr>
        <w:pStyle w:val="Cuerpo"/>
        <w:spacing w:after="0"/>
        <w:rPr>
          <w:rStyle w:val="Ninguno"/>
          <w:rFonts w:ascii="Arial" w:eastAsia="Arial" w:hAnsi="Arial" w:cs="Arial"/>
          <w:sz w:val="22"/>
          <w:szCs w:val="22"/>
        </w:rPr>
      </w:pPr>
    </w:p>
    <w:p w14:paraId="1D4D40FE" w14:textId="543E2170" w:rsidR="00225680" w:rsidRPr="00225680" w:rsidRDefault="00225680" w:rsidP="00225680">
      <w:pPr>
        <w:pStyle w:val="Cuerpo"/>
        <w:spacing w:after="0"/>
        <w:rPr>
          <w:rStyle w:val="Ninguno"/>
          <w:rFonts w:ascii="Arial" w:eastAsia="Arial" w:hAnsi="Arial" w:cs="Arial"/>
          <w:sz w:val="22"/>
          <w:szCs w:val="22"/>
        </w:rPr>
      </w:pPr>
      <w:r w:rsidRPr="00225680">
        <w:rPr>
          <w:rStyle w:val="Ninguno"/>
          <w:rFonts w:ascii="Arial" w:eastAsia="Arial" w:hAnsi="Arial" w:cs="Arial"/>
          <w:sz w:val="22"/>
          <w:szCs w:val="22"/>
        </w:rPr>
        <w:t>Nace desde las entrañas de pequeños/as productores/as de cacao que a lo largo de sus años no han</w:t>
      </w:r>
      <w:r w:rsidR="00A12918">
        <w:rPr>
          <w:rStyle w:val="Ninguno"/>
          <w:rFonts w:ascii="Arial" w:eastAsia="Arial" w:hAnsi="Arial" w:cs="Arial"/>
          <w:sz w:val="22"/>
          <w:szCs w:val="22"/>
        </w:rPr>
        <w:t xml:space="preserve"> </w:t>
      </w:r>
      <w:r w:rsidRPr="00225680">
        <w:rPr>
          <w:rStyle w:val="Ninguno"/>
          <w:rFonts w:ascii="Arial" w:eastAsia="Arial" w:hAnsi="Arial" w:cs="Arial"/>
          <w:sz w:val="22"/>
          <w:szCs w:val="22"/>
        </w:rPr>
        <w:t>visto lo beneficios económicos y administrativos que predican los grupos organizados en la zona y</w:t>
      </w:r>
      <w:r w:rsidR="00A12918">
        <w:rPr>
          <w:rStyle w:val="Ninguno"/>
          <w:rFonts w:ascii="Arial" w:eastAsia="Arial" w:hAnsi="Arial" w:cs="Arial"/>
          <w:sz w:val="22"/>
          <w:szCs w:val="22"/>
        </w:rPr>
        <w:t xml:space="preserve"> </w:t>
      </w:r>
      <w:r w:rsidRPr="00225680">
        <w:rPr>
          <w:rStyle w:val="Ninguno"/>
          <w:rFonts w:ascii="Arial" w:eastAsia="Arial" w:hAnsi="Arial" w:cs="Arial"/>
          <w:sz w:val="22"/>
          <w:szCs w:val="22"/>
        </w:rPr>
        <w:t>menos las empresas compradoras de cacao</w:t>
      </w:r>
      <w:r w:rsidR="00A12918">
        <w:rPr>
          <w:rStyle w:val="Ninguno"/>
          <w:rFonts w:ascii="Arial" w:eastAsia="Arial" w:hAnsi="Arial" w:cs="Arial"/>
          <w:sz w:val="22"/>
          <w:szCs w:val="22"/>
        </w:rPr>
        <w:t>.</w:t>
      </w:r>
    </w:p>
    <w:p w14:paraId="37C30AF1" w14:textId="77777777" w:rsidR="00225680" w:rsidRPr="00225680" w:rsidRDefault="00225680" w:rsidP="00225680">
      <w:pPr>
        <w:pStyle w:val="Cuerpo"/>
        <w:spacing w:after="0"/>
        <w:rPr>
          <w:rStyle w:val="Ninguno"/>
          <w:rFonts w:ascii="Arial" w:eastAsia="Arial" w:hAnsi="Arial" w:cs="Arial"/>
          <w:sz w:val="22"/>
          <w:szCs w:val="22"/>
        </w:rPr>
      </w:pPr>
    </w:p>
    <w:p w14:paraId="6D24AE27" w14:textId="34002DCB" w:rsidR="002B1AAE" w:rsidRDefault="00225680" w:rsidP="00225680">
      <w:pPr>
        <w:pStyle w:val="Cuerpo"/>
        <w:spacing w:after="0"/>
        <w:rPr>
          <w:rStyle w:val="Ninguno"/>
          <w:rFonts w:ascii="Arial" w:eastAsia="Arial" w:hAnsi="Arial" w:cs="Arial"/>
          <w:sz w:val="22"/>
          <w:szCs w:val="22"/>
        </w:rPr>
      </w:pPr>
      <w:r w:rsidRPr="00225680">
        <w:rPr>
          <w:rStyle w:val="Ninguno"/>
          <w:rFonts w:ascii="Arial" w:eastAsia="Arial" w:hAnsi="Arial" w:cs="Arial"/>
          <w:sz w:val="22"/>
          <w:szCs w:val="22"/>
        </w:rPr>
        <w:t>COOPMATA busca futuro más prometedor y mejor calidad de vida de su membresía</w:t>
      </w:r>
      <w:r w:rsidR="00A12918">
        <w:rPr>
          <w:rStyle w:val="Ninguno"/>
          <w:rFonts w:ascii="Arial" w:eastAsia="Arial" w:hAnsi="Arial" w:cs="Arial"/>
          <w:sz w:val="22"/>
          <w:szCs w:val="22"/>
        </w:rPr>
        <w:t xml:space="preserve">, por esto ha hecho alianzas estratégicas con varias instituciones de la sociedad civil como </w:t>
      </w:r>
      <w:proofErr w:type="spellStart"/>
      <w:r w:rsidR="00A12918">
        <w:rPr>
          <w:rStyle w:val="Ninguno"/>
          <w:rFonts w:ascii="Arial" w:eastAsia="Arial" w:hAnsi="Arial" w:cs="Arial"/>
          <w:sz w:val="22"/>
          <w:szCs w:val="22"/>
        </w:rPr>
        <w:t>Banelino</w:t>
      </w:r>
      <w:proofErr w:type="spellEnd"/>
      <w:r w:rsidR="00A12918">
        <w:rPr>
          <w:rStyle w:val="Ninguno"/>
          <w:rFonts w:ascii="Arial" w:eastAsia="Arial" w:hAnsi="Arial" w:cs="Arial"/>
          <w:sz w:val="22"/>
          <w:szCs w:val="22"/>
        </w:rPr>
        <w:t xml:space="preserve"> y del ámbito docente como la Universidad UTECO que funciona en la región de la Provincia Sánchez </w:t>
      </w:r>
      <w:proofErr w:type="spellStart"/>
      <w:r w:rsidR="00A12918">
        <w:rPr>
          <w:rStyle w:val="Ninguno"/>
          <w:rFonts w:ascii="Arial" w:eastAsia="Arial" w:hAnsi="Arial" w:cs="Arial"/>
          <w:sz w:val="22"/>
          <w:szCs w:val="22"/>
        </w:rPr>
        <w:t>Raamírez</w:t>
      </w:r>
      <w:proofErr w:type="spellEnd"/>
      <w:r w:rsidR="00A12918">
        <w:rPr>
          <w:rStyle w:val="Ninguno"/>
          <w:rFonts w:ascii="Arial" w:eastAsia="Arial" w:hAnsi="Arial" w:cs="Arial"/>
          <w:sz w:val="22"/>
          <w:szCs w:val="22"/>
        </w:rPr>
        <w:t xml:space="preserve"> que es la misma donde COOPMATA tiene mayor presencia. Para lograr perfeccionar estas alianzas se ha valido del proyecto de mecanismos de apoyo empresarial a las cadenas de valor agrícolas con el componente de resiliencia, con financiamiento de la GIZ.</w:t>
      </w:r>
    </w:p>
    <w:p w14:paraId="6D1107D1" w14:textId="1F73DF0F" w:rsidR="00A12918" w:rsidRPr="00225680" w:rsidRDefault="00A12918" w:rsidP="00225680">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Los principios CSA-IRA vienen a fortalecer y a acompañar el proceso de democratización corporativa que se está implementando en nuestra cooperativa, que a pesar de ser conocidos apenas sabemos que apoyarán el trabajo que se realice en lo adelante, </w:t>
      </w:r>
      <w:proofErr w:type="gramStart"/>
      <w:r>
        <w:rPr>
          <w:rStyle w:val="Ninguno"/>
          <w:rFonts w:ascii="Arial" w:eastAsia="Arial" w:hAnsi="Arial" w:cs="Arial"/>
          <w:sz w:val="22"/>
          <w:szCs w:val="22"/>
        </w:rPr>
        <w:t>a pesar que</w:t>
      </w:r>
      <w:proofErr w:type="gramEnd"/>
      <w:r>
        <w:rPr>
          <w:rStyle w:val="Ninguno"/>
          <w:rFonts w:ascii="Arial" w:eastAsia="Arial" w:hAnsi="Arial" w:cs="Arial"/>
          <w:sz w:val="22"/>
          <w:szCs w:val="22"/>
        </w:rPr>
        <w:t xml:space="preserve"> muchos de ellos son ya parte del modo de operación gracias al modelo de producción sostenible y </w:t>
      </w:r>
      <w:proofErr w:type="spellStart"/>
      <w:r>
        <w:rPr>
          <w:rStyle w:val="Ninguno"/>
          <w:rFonts w:ascii="Arial" w:eastAsia="Arial" w:hAnsi="Arial" w:cs="Arial"/>
          <w:sz w:val="22"/>
          <w:szCs w:val="22"/>
        </w:rPr>
        <w:t>Fairtrade</w:t>
      </w:r>
      <w:proofErr w:type="spellEnd"/>
      <w:r>
        <w:rPr>
          <w:rStyle w:val="Ninguno"/>
          <w:rFonts w:ascii="Arial" w:eastAsia="Arial" w:hAnsi="Arial" w:cs="Arial"/>
          <w:sz w:val="22"/>
          <w:szCs w:val="22"/>
        </w:rPr>
        <w:t xml:space="preserve"> que lleva COOPMATA.</w:t>
      </w:r>
    </w:p>
    <w:p w14:paraId="4BC3172D" w14:textId="77777777" w:rsidR="002B1AAE" w:rsidRDefault="002B1AAE">
      <w:pPr>
        <w:pStyle w:val="Cuerpo"/>
        <w:spacing w:after="0"/>
        <w:rPr>
          <w:rStyle w:val="Ninguno"/>
          <w:rFonts w:ascii="Arial" w:eastAsia="Arial" w:hAnsi="Arial" w:cs="Arial"/>
          <w:b/>
          <w:bCs/>
          <w:sz w:val="22"/>
          <w:szCs w:val="22"/>
        </w:rPr>
      </w:pPr>
    </w:p>
    <w:p w14:paraId="165D0014" w14:textId="77777777" w:rsidR="002B1AAE" w:rsidRDefault="00000000">
      <w:pPr>
        <w:pStyle w:val="Cuerpo"/>
        <w:spacing w:after="0"/>
        <w:rPr>
          <w:rStyle w:val="Ninguno"/>
          <w:rFonts w:ascii="Arial" w:eastAsia="Arial" w:hAnsi="Arial" w:cs="Arial"/>
          <w:b/>
          <w:bCs/>
          <w:sz w:val="22"/>
          <w:szCs w:val="22"/>
        </w:rPr>
      </w:pPr>
      <w:r>
        <w:rPr>
          <w:rStyle w:val="Ninguno"/>
          <w:rFonts w:ascii="Arial" w:hAnsi="Arial"/>
          <w:b/>
          <w:bCs/>
          <w:sz w:val="22"/>
          <w:szCs w:val="22"/>
        </w:rPr>
        <w:t>¿Quién ha participado en la experiencia?</w:t>
      </w:r>
    </w:p>
    <w:p w14:paraId="08D8B3DE" w14:textId="77777777" w:rsidR="002B1AAE" w:rsidRDefault="002B1AAE">
      <w:pPr>
        <w:pStyle w:val="Cuerpo"/>
        <w:spacing w:after="0"/>
        <w:rPr>
          <w:rStyle w:val="Ninguno"/>
          <w:rFonts w:ascii="Arial" w:eastAsia="Arial" w:hAnsi="Arial" w:cs="Arial"/>
          <w:b/>
          <w:bCs/>
          <w:sz w:val="22"/>
          <w:szCs w:val="22"/>
        </w:rPr>
      </w:pPr>
    </w:p>
    <w:p w14:paraId="7C7912C1"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rPr>
        <w:tab/>
        <w:t>Gobierno</w:t>
      </w:r>
    </w:p>
    <w:p w14:paraId="4BD15E6A" w14:textId="77777777" w:rsidR="002B1AAE" w:rsidRDefault="00000000">
      <w:pPr>
        <w:pStyle w:val="Cuerpo"/>
        <w:spacing w:after="0"/>
        <w:ind w:left="567" w:hanging="425"/>
        <w:rPr>
          <w:rStyle w:val="Ninguno"/>
          <w:rFonts w:ascii="Arial" w:eastAsia="Arial" w:hAnsi="Arial" w:cs="Arial"/>
          <w:sz w:val="22"/>
          <w:szCs w:val="22"/>
        </w:rPr>
      </w:pPr>
      <w:bookmarkStart w:id="0" w:name="_Hlk189498736"/>
      <w:r>
        <w:rPr>
          <w:rStyle w:val="Ninguno"/>
          <w:rFonts w:ascii="Arial" w:hAnsi="Arial"/>
          <w:sz w:val="22"/>
          <w:szCs w:val="22"/>
        </w:rPr>
        <w:t></w:t>
      </w:r>
      <w:bookmarkEnd w:id="0"/>
      <w:r>
        <w:rPr>
          <w:rStyle w:val="Ninguno"/>
          <w:rFonts w:ascii="Arial" w:hAnsi="Arial"/>
          <w:sz w:val="22"/>
          <w:szCs w:val="22"/>
        </w:rPr>
        <w:t xml:space="preserve"> </w:t>
      </w:r>
      <w:r>
        <w:rPr>
          <w:rStyle w:val="Ninguno"/>
          <w:rFonts w:ascii="Arial" w:hAnsi="Arial"/>
          <w:sz w:val="22"/>
          <w:szCs w:val="22"/>
        </w:rPr>
        <w:tab/>
        <w:t>Organización de la ONU</w:t>
      </w:r>
    </w:p>
    <w:p w14:paraId="3A1FDC5A" w14:textId="0B13DE68" w:rsidR="002B1AAE" w:rsidRDefault="00225680">
      <w:pPr>
        <w:pStyle w:val="Cuerpo"/>
        <w:spacing w:after="0"/>
        <w:ind w:left="567" w:hanging="425"/>
        <w:rPr>
          <w:rStyle w:val="Ninguno"/>
          <w:rFonts w:ascii="Arial" w:eastAsia="Arial" w:hAnsi="Arial" w:cs="Arial"/>
          <w:sz w:val="22"/>
          <w:szCs w:val="22"/>
        </w:rPr>
      </w:pPr>
      <w:sdt>
        <w:sdtPr>
          <w:rPr>
            <w:rFonts w:ascii="Arial" w:eastAsia="Arial" w:hAnsi="Arial" w:cs="Arial"/>
            <w:bCs/>
            <w:sz w:val="22"/>
            <w:szCs w:val="22"/>
            <w:lang w:val="it-IT"/>
          </w:rPr>
          <w:id w:val="1029678937"/>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00000000">
        <w:rPr>
          <w:rStyle w:val="Ninguno"/>
          <w:rFonts w:ascii="Arial" w:hAnsi="Arial"/>
          <w:sz w:val="22"/>
          <w:szCs w:val="22"/>
        </w:rPr>
        <w:t xml:space="preserve"> </w:t>
      </w:r>
      <w:r w:rsidR="00000000">
        <w:rPr>
          <w:rStyle w:val="Ninguno"/>
          <w:rFonts w:ascii="Arial" w:eastAsia="Arial" w:hAnsi="Arial" w:cs="Arial"/>
          <w:sz w:val="22"/>
          <w:szCs w:val="22"/>
        </w:rPr>
        <w:tab/>
        <w:t>Sociedad civil / ONG</w:t>
      </w:r>
    </w:p>
    <w:p w14:paraId="73554C59"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lang w:val="pt-PT"/>
        </w:rPr>
        <w:tab/>
        <w:t>Sector privado</w:t>
      </w:r>
    </w:p>
    <w:p w14:paraId="2A5EE280"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hAnsi="Arial"/>
          <w:sz w:val="22"/>
          <w:szCs w:val="22"/>
        </w:rPr>
        <w:t xml:space="preserve"> </w:t>
      </w:r>
      <w:r>
        <w:rPr>
          <w:rStyle w:val="Ninguno"/>
          <w:rFonts w:ascii="Arial" w:eastAsia="Arial" w:hAnsi="Arial" w:cs="Arial"/>
          <w:sz w:val="22"/>
          <w:szCs w:val="22"/>
          <w:lang w:val="pt-PT"/>
        </w:rPr>
        <w:tab/>
        <w:t>Mundo acad</w:t>
      </w:r>
      <w:r>
        <w:rPr>
          <w:rStyle w:val="Ninguno"/>
          <w:rFonts w:ascii="Arial" w:hAnsi="Arial"/>
          <w:sz w:val="22"/>
          <w:szCs w:val="22"/>
        </w:rPr>
        <w:t>é</w:t>
      </w:r>
      <w:r>
        <w:rPr>
          <w:rStyle w:val="Ninguno"/>
          <w:rFonts w:ascii="Arial" w:hAnsi="Arial"/>
          <w:sz w:val="22"/>
          <w:szCs w:val="22"/>
          <w:lang w:val="it-IT"/>
        </w:rPr>
        <w:t>mico/ Educaci</w:t>
      </w:r>
      <w:proofErr w:type="spellStart"/>
      <w:r>
        <w:rPr>
          <w:rStyle w:val="Ninguno"/>
          <w:rFonts w:ascii="Arial" w:hAnsi="Arial"/>
          <w:sz w:val="22"/>
          <w:szCs w:val="22"/>
        </w:rPr>
        <w:t>ón</w:t>
      </w:r>
      <w:proofErr w:type="spellEnd"/>
    </w:p>
    <w:p w14:paraId="15241F32" w14:textId="2AB378FD" w:rsidR="002B1AAE" w:rsidRDefault="00A12918">
      <w:pPr>
        <w:pStyle w:val="Cuerpo"/>
        <w:spacing w:after="0"/>
        <w:ind w:left="567" w:hanging="425"/>
        <w:rPr>
          <w:rStyle w:val="Ninguno"/>
          <w:rFonts w:ascii="Arial" w:eastAsia="Arial" w:hAnsi="Arial" w:cs="Arial"/>
          <w:sz w:val="22"/>
          <w:szCs w:val="22"/>
        </w:rPr>
      </w:pPr>
      <w:sdt>
        <w:sdtPr>
          <w:rPr>
            <w:rFonts w:ascii="Arial" w:eastAsia="Arial" w:hAnsi="Arial" w:cs="Arial"/>
            <w:bCs/>
            <w:sz w:val="22"/>
            <w:szCs w:val="22"/>
            <w:lang w:val="it-IT"/>
          </w:rPr>
          <w:id w:val="-1598397122"/>
          <w14:checkbox>
            <w14:checked w14:val="1"/>
            <w14:checkedState w14:val="2612" w14:font="MS Gothic"/>
            <w14:uncheckedState w14:val="2610" w14:font="MS Gothic"/>
          </w14:checkbox>
        </w:sdtPr>
        <w:sdtContent>
          <w:r w:rsidRPr="00AC47EA">
            <w:rPr>
              <w:rFonts w:ascii="Segoe UI Symbol" w:eastAsia="Arial" w:hAnsi="Segoe UI Symbol" w:cs="Segoe UI Symbol"/>
              <w:bCs/>
              <w:sz w:val="22"/>
              <w:szCs w:val="22"/>
              <w:lang w:val="it-IT"/>
            </w:rPr>
            <w:t>☒</w:t>
          </w:r>
        </w:sdtContent>
      </w:sdt>
      <w:r w:rsidR="00000000">
        <w:rPr>
          <w:rStyle w:val="Ninguno"/>
          <w:rFonts w:ascii="Arial" w:hAnsi="Arial"/>
          <w:sz w:val="22"/>
          <w:szCs w:val="22"/>
        </w:rPr>
        <w:t xml:space="preserve"> </w:t>
      </w:r>
      <w:r w:rsidR="00000000">
        <w:rPr>
          <w:rStyle w:val="Ninguno"/>
          <w:rFonts w:ascii="Arial" w:eastAsia="Arial" w:hAnsi="Arial" w:cs="Arial"/>
          <w:sz w:val="22"/>
          <w:szCs w:val="22"/>
          <w:lang w:val="fr-FR"/>
        </w:rPr>
        <w:tab/>
      </w:r>
      <w:proofErr w:type="spellStart"/>
      <w:r w:rsidR="00000000">
        <w:rPr>
          <w:rStyle w:val="Ninguno"/>
          <w:rFonts w:ascii="Arial" w:eastAsia="Arial" w:hAnsi="Arial" w:cs="Arial"/>
          <w:sz w:val="22"/>
          <w:szCs w:val="22"/>
          <w:lang w:val="fr-FR"/>
        </w:rPr>
        <w:t>Donante</w:t>
      </w:r>
      <w:proofErr w:type="spellEnd"/>
    </w:p>
    <w:p w14:paraId="25CD7AB6" w14:textId="77777777" w:rsidR="002B1AAE" w:rsidRDefault="00000000">
      <w:pPr>
        <w:pStyle w:val="Cuerpo"/>
        <w:spacing w:after="0"/>
        <w:ind w:left="567" w:hanging="425"/>
        <w:rPr>
          <w:rStyle w:val="Ninguno"/>
          <w:rFonts w:ascii="Arial" w:eastAsia="Arial" w:hAnsi="Arial" w:cs="Arial"/>
          <w:sz w:val="22"/>
          <w:szCs w:val="22"/>
        </w:rPr>
      </w:pPr>
      <w:r>
        <w:rPr>
          <w:rStyle w:val="Ninguno"/>
          <w:rFonts w:ascii="Arial Unicode MS" w:eastAsia="Arial Unicode MS" w:hAnsi="Arial Unicode MS" w:cs="Arial Unicode MS"/>
          <w:sz w:val="22"/>
          <w:szCs w:val="22"/>
        </w:rPr>
        <w:t></w:t>
      </w:r>
      <w:r>
        <w:rPr>
          <w:rStyle w:val="Ninguno"/>
          <w:rFonts w:ascii="Arial" w:eastAsia="Arial" w:hAnsi="Arial" w:cs="Arial"/>
          <w:sz w:val="22"/>
          <w:szCs w:val="22"/>
          <w:lang w:val="it-IT"/>
        </w:rPr>
        <w:tab/>
        <w:t>Otro:</w:t>
      </w:r>
    </w:p>
    <w:p w14:paraId="74A20339" w14:textId="77777777" w:rsidR="002B1AAE" w:rsidRDefault="002B1AAE">
      <w:pPr>
        <w:pStyle w:val="Cuerpo"/>
        <w:spacing w:after="0"/>
        <w:ind w:left="567" w:hanging="425"/>
        <w:rPr>
          <w:rStyle w:val="Ninguno"/>
          <w:rFonts w:ascii="Arial" w:eastAsia="Arial" w:hAnsi="Arial" w:cs="Arial"/>
          <w:sz w:val="22"/>
          <w:szCs w:val="22"/>
        </w:rPr>
      </w:pPr>
    </w:p>
    <w:p w14:paraId="0662A97B" w14:textId="77777777" w:rsidR="002B1AAE" w:rsidRDefault="00000000">
      <w:pPr>
        <w:pStyle w:val="Cuerpo"/>
        <w:spacing w:after="0"/>
        <w:rPr>
          <w:rStyle w:val="Ninguno"/>
          <w:rFonts w:ascii="Arial" w:eastAsia="Arial" w:hAnsi="Arial" w:cs="Arial"/>
          <w:b/>
          <w:bCs/>
          <w:sz w:val="22"/>
          <w:szCs w:val="22"/>
        </w:rPr>
      </w:pPr>
      <w:r>
        <w:rPr>
          <w:rStyle w:val="Ninguno"/>
          <w:rFonts w:ascii="Arial" w:hAnsi="Arial"/>
          <w:b/>
          <w:bCs/>
          <w:sz w:val="22"/>
          <w:szCs w:val="22"/>
        </w:rPr>
        <w:t xml:space="preserve">¿Cómo participaron los más afectados por la inseguridad alimentaria y la </w:t>
      </w:r>
      <w:proofErr w:type="spellStart"/>
      <w:r>
        <w:rPr>
          <w:rStyle w:val="Ninguno"/>
          <w:rFonts w:ascii="Arial" w:hAnsi="Arial"/>
          <w:b/>
          <w:bCs/>
          <w:sz w:val="22"/>
          <w:szCs w:val="22"/>
        </w:rPr>
        <w:t>desnutrició</w:t>
      </w:r>
      <w:proofErr w:type="spellEnd"/>
      <w:r>
        <w:rPr>
          <w:rStyle w:val="Ninguno"/>
          <w:rFonts w:ascii="Arial" w:hAnsi="Arial"/>
          <w:b/>
          <w:bCs/>
          <w:sz w:val="22"/>
          <w:szCs w:val="22"/>
          <w:lang w:val="zh-TW" w:eastAsia="zh-TW"/>
        </w:rPr>
        <w:t>n?</w:t>
      </w:r>
    </w:p>
    <w:p w14:paraId="120C8C42" w14:textId="77777777" w:rsidR="002B1AAE" w:rsidRDefault="002B1AAE">
      <w:pPr>
        <w:pStyle w:val="Cuerpo"/>
        <w:spacing w:after="0"/>
        <w:rPr>
          <w:rStyle w:val="Ninguno"/>
          <w:rFonts w:ascii="Arial" w:eastAsia="Arial" w:hAnsi="Arial" w:cs="Arial"/>
          <w:b/>
          <w:bCs/>
          <w:sz w:val="22"/>
          <w:szCs w:val="22"/>
        </w:rPr>
      </w:pPr>
    </w:p>
    <w:p w14:paraId="22C0B28D" w14:textId="6CA71FD7" w:rsidR="00DA223F" w:rsidRDefault="00DA223F" w:rsidP="00DA223F">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COOPAMATA desde sus inicios ha sido formada con la </w:t>
      </w:r>
      <w:proofErr w:type="gramStart"/>
      <w:r>
        <w:rPr>
          <w:rStyle w:val="Ninguno"/>
          <w:rFonts w:ascii="Arial" w:eastAsia="Arial" w:hAnsi="Arial" w:cs="Arial"/>
          <w:sz w:val="22"/>
          <w:szCs w:val="22"/>
        </w:rPr>
        <w:t>participación activa</w:t>
      </w:r>
      <w:proofErr w:type="gramEnd"/>
      <w:r>
        <w:rPr>
          <w:rStyle w:val="Ninguno"/>
          <w:rFonts w:ascii="Arial" w:eastAsia="Arial" w:hAnsi="Arial" w:cs="Arial"/>
          <w:sz w:val="22"/>
          <w:szCs w:val="22"/>
        </w:rPr>
        <w:t xml:space="preserve"> de la membresía donde se han involucrado 103 personas </w:t>
      </w:r>
      <w:r w:rsidRPr="00F225AD">
        <w:rPr>
          <w:rStyle w:val="Ninguno"/>
          <w:rFonts w:ascii="Arial" w:eastAsia="Arial" w:hAnsi="Arial" w:cs="Arial"/>
          <w:sz w:val="22"/>
          <w:szCs w:val="22"/>
        </w:rPr>
        <w:t xml:space="preserve">en los talleres organizados para la </w:t>
      </w:r>
      <w:r>
        <w:rPr>
          <w:rStyle w:val="Ninguno"/>
          <w:rFonts w:ascii="Arial" w:eastAsia="Arial" w:hAnsi="Arial" w:cs="Arial"/>
          <w:sz w:val="22"/>
          <w:szCs w:val="22"/>
        </w:rPr>
        <w:t>incrementar</w:t>
      </w:r>
      <w:r w:rsidRPr="00F225AD">
        <w:rPr>
          <w:rStyle w:val="Ninguno"/>
          <w:rFonts w:ascii="Arial" w:eastAsia="Arial" w:hAnsi="Arial" w:cs="Arial"/>
          <w:sz w:val="22"/>
          <w:szCs w:val="22"/>
        </w:rPr>
        <w:t xml:space="preserve"> de sus </w:t>
      </w:r>
      <w:r>
        <w:rPr>
          <w:rStyle w:val="Ninguno"/>
          <w:rFonts w:ascii="Arial" w:eastAsia="Arial" w:hAnsi="Arial" w:cs="Arial"/>
          <w:sz w:val="22"/>
          <w:szCs w:val="22"/>
        </w:rPr>
        <w:t xml:space="preserve">conocimientos en temas organizativos, dirigenciales y administrativos, así como sus </w:t>
      </w:r>
      <w:r w:rsidRPr="00F225AD">
        <w:rPr>
          <w:rStyle w:val="Ninguno"/>
          <w:rFonts w:ascii="Arial" w:eastAsia="Arial" w:hAnsi="Arial" w:cs="Arial"/>
          <w:sz w:val="22"/>
          <w:szCs w:val="22"/>
        </w:rPr>
        <w:t>competencias técnicas</w:t>
      </w:r>
      <w:r>
        <w:rPr>
          <w:rStyle w:val="Ninguno"/>
          <w:rFonts w:ascii="Arial" w:eastAsia="Arial" w:hAnsi="Arial" w:cs="Arial"/>
          <w:sz w:val="22"/>
          <w:szCs w:val="22"/>
        </w:rPr>
        <w:t>.</w:t>
      </w:r>
    </w:p>
    <w:p w14:paraId="04CD8FF6" w14:textId="1A5447D6" w:rsidR="00DA223F" w:rsidRDefault="00DA223F" w:rsidP="00DA223F">
      <w:pPr>
        <w:pStyle w:val="Cuerpo"/>
        <w:spacing w:after="0"/>
        <w:rPr>
          <w:rStyle w:val="Ninguno"/>
          <w:rFonts w:ascii="Arial" w:eastAsia="Arial" w:hAnsi="Arial" w:cs="Arial"/>
          <w:sz w:val="22"/>
          <w:szCs w:val="22"/>
        </w:rPr>
      </w:pPr>
      <w:r>
        <w:rPr>
          <w:rStyle w:val="Ninguno"/>
          <w:rFonts w:ascii="Arial" w:eastAsia="Arial" w:hAnsi="Arial" w:cs="Arial"/>
          <w:sz w:val="22"/>
          <w:szCs w:val="22"/>
        </w:rPr>
        <w:lastRenderedPageBreak/>
        <w:t>Esta población es la que está sujeta a desnutrición debido a su realidad de vida en el campo con las condiciones para no conseguir alimentos que les permita una dieta balanceada gracias a que el poder adquisitivo no le da el acceso a la canasta básica y menos si se habla de balance nutricional. También gracias a su cotidianidad en muchas ocasiones</w:t>
      </w:r>
      <w:r>
        <w:rPr>
          <w:rStyle w:val="Ninguno"/>
          <w:rFonts w:ascii="Arial" w:eastAsia="Arial" w:hAnsi="Arial" w:cs="Arial"/>
          <w:sz w:val="22"/>
          <w:szCs w:val="22"/>
        </w:rPr>
        <w:t xml:space="preserve"> dispon</w:t>
      </w:r>
      <w:r>
        <w:rPr>
          <w:rStyle w:val="Ninguno"/>
          <w:rFonts w:ascii="Arial" w:eastAsia="Arial" w:hAnsi="Arial" w:cs="Arial"/>
          <w:sz w:val="22"/>
          <w:szCs w:val="22"/>
        </w:rPr>
        <w:t xml:space="preserve">en </w:t>
      </w:r>
      <w:r>
        <w:rPr>
          <w:rStyle w:val="Ninguno"/>
          <w:rFonts w:ascii="Arial" w:eastAsia="Arial" w:hAnsi="Arial" w:cs="Arial"/>
          <w:sz w:val="22"/>
          <w:szCs w:val="22"/>
        </w:rPr>
        <w:t xml:space="preserve">de poco tiempo y conocimientos para cocinar adecuadamente para sus familias en una zona en la que los niveles de </w:t>
      </w:r>
      <w:r>
        <w:rPr>
          <w:rStyle w:val="Ninguno"/>
          <w:rFonts w:ascii="Arial" w:eastAsia="Arial" w:hAnsi="Arial" w:cs="Arial"/>
          <w:sz w:val="22"/>
          <w:szCs w:val="22"/>
        </w:rPr>
        <w:t>insuficiencia alimentaria</w:t>
      </w:r>
      <w:r>
        <w:rPr>
          <w:rStyle w:val="Ninguno"/>
          <w:rFonts w:ascii="Arial" w:eastAsia="Arial" w:hAnsi="Arial" w:cs="Arial"/>
          <w:sz w:val="22"/>
          <w:szCs w:val="22"/>
        </w:rPr>
        <w:t xml:space="preserve"> son</w:t>
      </w:r>
      <w:r>
        <w:rPr>
          <w:rStyle w:val="Ninguno"/>
          <w:rFonts w:ascii="Arial" w:eastAsia="Arial" w:hAnsi="Arial" w:cs="Arial"/>
          <w:sz w:val="22"/>
          <w:szCs w:val="22"/>
        </w:rPr>
        <w:t xml:space="preserve"> relativamente</w:t>
      </w:r>
      <w:r>
        <w:rPr>
          <w:rStyle w:val="Ninguno"/>
          <w:rFonts w:ascii="Arial" w:eastAsia="Arial" w:hAnsi="Arial" w:cs="Arial"/>
          <w:sz w:val="22"/>
          <w:szCs w:val="22"/>
        </w:rPr>
        <w:t xml:space="preserve"> altos.</w:t>
      </w:r>
    </w:p>
    <w:p w14:paraId="19E3DE73" w14:textId="46E07340" w:rsidR="00DA223F" w:rsidRPr="00D505B5" w:rsidRDefault="00DA223F" w:rsidP="00DA223F">
      <w:pPr>
        <w:pStyle w:val="Cuerpo"/>
        <w:spacing w:after="0"/>
        <w:rPr>
          <w:rStyle w:val="Ninguno"/>
          <w:rFonts w:ascii="Arial" w:eastAsia="Arial" w:hAnsi="Arial" w:cs="Arial"/>
          <w:sz w:val="22"/>
          <w:szCs w:val="22"/>
        </w:rPr>
      </w:pPr>
      <w:r>
        <w:rPr>
          <w:rStyle w:val="Ninguno"/>
          <w:rFonts w:ascii="Arial" w:eastAsia="Arial" w:hAnsi="Arial" w:cs="Arial"/>
          <w:sz w:val="22"/>
          <w:szCs w:val="22"/>
        </w:rPr>
        <w:t xml:space="preserve">Es imperativo seguir formando a la gente pues muchos de ellos por falta de conocimiento por ejemplo no elaboran su propio chocolate de su </w:t>
      </w:r>
      <w:proofErr w:type="gramStart"/>
      <w:r>
        <w:rPr>
          <w:rStyle w:val="Ninguno"/>
          <w:rFonts w:ascii="Arial" w:eastAsia="Arial" w:hAnsi="Arial" w:cs="Arial"/>
          <w:sz w:val="22"/>
          <w:szCs w:val="22"/>
        </w:rPr>
        <w:t>cacao</w:t>
      </w:r>
      <w:proofErr w:type="gramEnd"/>
      <w:r>
        <w:rPr>
          <w:rStyle w:val="Ninguno"/>
          <w:rFonts w:ascii="Arial" w:eastAsia="Arial" w:hAnsi="Arial" w:cs="Arial"/>
          <w:sz w:val="22"/>
          <w:szCs w:val="22"/>
        </w:rPr>
        <w:t xml:space="preserve"> sino que prefieren comprar el del mercado que es de materia prima de peor calidad y con alto contenido de azúcares y conservantes. Otro ejemplo es el de vender las frutas de las fincas como las naranjas y chinolas para comprar los saborizantes que se venden solo por la rapidez de la preparación de la bebida </w:t>
      </w:r>
      <w:proofErr w:type="spellStart"/>
      <w:r>
        <w:rPr>
          <w:rStyle w:val="Ninguno"/>
          <w:rFonts w:ascii="Arial" w:eastAsia="Arial" w:hAnsi="Arial" w:cs="Arial"/>
          <w:sz w:val="22"/>
          <w:szCs w:val="22"/>
        </w:rPr>
        <w:t>referescante</w:t>
      </w:r>
      <w:proofErr w:type="spellEnd"/>
      <w:r>
        <w:rPr>
          <w:rStyle w:val="Ninguno"/>
          <w:rFonts w:ascii="Arial" w:eastAsia="Arial" w:hAnsi="Arial" w:cs="Arial"/>
          <w:sz w:val="22"/>
          <w:szCs w:val="22"/>
        </w:rPr>
        <w:t>.</w:t>
      </w:r>
    </w:p>
    <w:p w14:paraId="2D143531" w14:textId="77777777" w:rsidR="002B1AAE" w:rsidRDefault="002B1AAE">
      <w:pPr>
        <w:pStyle w:val="Cuerpo"/>
        <w:spacing w:after="0"/>
        <w:rPr>
          <w:rStyle w:val="Ninguno"/>
          <w:rFonts w:ascii="Arial" w:eastAsia="Arial" w:hAnsi="Arial" w:cs="Arial"/>
          <w:b/>
          <w:bCs/>
          <w:sz w:val="22"/>
          <w:szCs w:val="22"/>
        </w:rPr>
      </w:pPr>
    </w:p>
    <w:p w14:paraId="7B495B42" w14:textId="77777777" w:rsidR="002B1AAE" w:rsidRDefault="00000000">
      <w:pPr>
        <w:pStyle w:val="Cuerpo"/>
        <w:spacing w:after="0"/>
        <w:rPr>
          <w:rStyle w:val="Ninguno"/>
          <w:rFonts w:ascii="Arial" w:eastAsia="Arial" w:hAnsi="Arial" w:cs="Arial"/>
          <w:b/>
          <w:bCs/>
          <w:sz w:val="22"/>
          <w:szCs w:val="22"/>
        </w:rPr>
      </w:pPr>
      <w:r>
        <w:rPr>
          <w:rStyle w:val="Ninguno"/>
          <w:rFonts w:ascii="Arial" w:hAnsi="Arial"/>
          <w:b/>
          <w:bCs/>
          <w:sz w:val="22"/>
          <w:szCs w:val="22"/>
          <w:lang w:val="pt-PT"/>
        </w:rPr>
        <w:t>Principales actividades</w:t>
      </w:r>
    </w:p>
    <w:p w14:paraId="2FC9AB60" w14:textId="675EE091" w:rsidR="00083423"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Formación en cooperativismos</w:t>
      </w:r>
    </w:p>
    <w:p w14:paraId="713DC9D2" w14:textId="474166B7" w:rsidR="00DB599D"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Formación en Liderazgo</w:t>
      </w:r>
    </w:p>
    <w:p w14:paraId="47DF7E4C" w14:textId="2795D377" w:rsidR="00DB599D"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Formación de Debida Diligencia en Derechos Humanos y Ambientales</w:t>
      </w:r>
    </w:p>
    <w:p w14:paraId="1D5D12F8" w14:textId="139D0D1F" w:rsidR="00DB599D"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Formación en Biodiversidad, negocios y alimentación</w:t>
      </w:r>
    </w:p>
    <w:p w14:paraId="119ED81E" w14:textId="37A6F0FF" w:rsidR="00DB599D"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Formación en comercio Justo</w:t>
      </w:r>
    </w:p>
    <w:p w14:paraId="0EF5C089" w14:textId="69C9BB4A" w:rsidR="00DB599D" w:rsidRPr="00DB599D"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Formación en Producción orgánica</w:t>
      </w:r>
    </w:p>
    <w:p w14:paraId="49FA9C6E" w14:textId="77777777" w:rsidR="002B1AAE" w:rsidRDefault="002B1AAE">
      <w:pPr>
        <w:pStyle w:val="Cuerpo"/>
        <w:spacing w:after="0"/>
        <w:rPr>
          <w:rStyle w:val="Ninguno"/>
          <w:rFonts w:ascii="Arial" w:eastAsia="Arial" w:hAnsi="Arial" w:cs="Arial"/>
          <w:b/>
          <w:bCs/>
          <w:sz w:val="22"/>
          <w:szCs w:val="22"/>
        </w:rPr>
      </w:pPr>
    </w:p>
    <w:p w14:paraId="2E4FF8CF" w14:textId="77777777" w:rsidR="002B1AAE" w:rsidRDefault="00000000">
      <w:pPr>
        <w:pStyle w:val="Cuerpo"/>
        <w:spacing w:after="0"/>
        <w:rPr>
          <w:rStyle w:val="Ninguno"/>
          <w:rFonts w:ascii="Arial" w:eastAsia="Arial" w:hAnsi="Arial" w:cs="Arial"/>
          <w:b/>
          <w:bCs/>
          <w:sz w:val="22"/>
          <w:szCs w:val="22"/>
        </w:rPr>
      </w:pPr>
      <w:r>
        <w:rPr>
          <w:rStyle w:val="Ninguno"/>
          <w:rFonts w:ascii="Arial" w:hAnsi="Arial"/>
          <w:b/>
          <w:bCs/>
          <w:sz w:val="22"/>
          <w:szCs w:val="22"/>
          <w:lang w:val="it-IT"/>
        </w:rPr>
        <w:t>Marco temporal</w:t>
      </w:r>
    </w:p>
    <w:p w14:paraId="4D08F6AA" w14:textId="77777777" w:rsidR="002B1AAE" w:rsidRDefault="002B1AAE">
      <w:pPr>
        <w:pStyle w:val="Cuerpo"/>
        <w:spacing w:after="0"/>
        <w:rPr>
          <w:rStyle w:val="Ninguno"/>
          <w:rFonts w:ascii="Arial" w:eastAsia="Arial" w:hAnsi="Arial" w:cs="Arial"/>
          <w:sz w:val="22"/>
          <w:szCs w:val="22"/>
        </w:rPr>
      </w:pPr>
    </w:p>
    <w:p w14:paraId="6BEBACF3" w14:textId="4971466C" w:rsidR="002B1AAE"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Inicia con el nacimiento mismo de la COOPERATIVA en 2021 y sigue en la actualidad</w:t>
      </w:r>
    </w:p>
    <w:p w14:paraId="7AA2A322" w14:textId="77777777" w:rsidR="00083423" w:rsidRDefault="00083423">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179A269D" w14:textId="77777777">
        <w:trPr>
          <w:trHeight w:val="1126"/>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26CF04" w14:textId="77777777" w:rsidR="002B1AAE" w:rsidRDefault="00000000">
            <w:pPr>
              <w:pStyle w:val="Style6"/>
              <w:numPr>
                <w:ilvl w:val="0"/>
                <w:numId w:val="7"/>
              </w:numPr>
              <w:spacing w:after="0" w:line="240" w:lineRule="auto"/>
              <w:rPr>
                <w:rFonts w:ascii="Arial" w:hAnsi="Arial"/>
                <w:b/>
                <w:bCs/>
                <w:i/>
                <w:iCs/>
                <w:u w:val="none"/>
              </w:rPr>
            </w:pPr>
            <w:r>
              <w:rPr>
                <w:rStyle w:val="Ninguno"/>
                <w:rFonts w:ascii="Arial" w:hAnsi="Arial"/>
                <w:b/>
                <w:bCs/>
                <w:u w:val="none"/>
              </w:rPr>
              <w:t>Resultados obtenidos/</w:t>
            </w:r>
          </w:p>
          <w:p w14:paraId="4CE0B2BB" w14:textId="77777777" w:rsidR="002B1AAE" w:rsidRDefault="00000000">
            <w:pPr>
              <w:pStyle w:val="Style6"/>
              <w:spacing w:after="0" w:line="240" w:lineRule="auto"/>
              <w:ind w:left="720"/>
              <w:rPr>
                <w:rStyle w:val="Ninguno"/>
                <w:rFonts w:ascii="Arial" w:eastAsia="Arial" w:hAnsi="Arial" w:cs="Arial"/>
                <w:b/>
                <w:bCs/>
                <w:i/>
                <w:iCs/>
                <w:u w:val="none"/>
              </w:rPr>
            </w:pPr>
            <w:r>
              <w:rPr>
                <w:rStyle w:val="Ninguno"/>
                <w:rFonts w:ascii="Arial" w:hAnsi="Arial"/>
                <w:b/>
                <w:bCs/>
                <w:u w:val="none"/>
              </w:rPr>
              <w:t xml:space="preserve">esperados </w:t>
            </w:r>
          </w:p>
          <w:p w14:paraId="63358773" w14:textId="77777777" w:rsidR="002B1AAE" w:rsidRDefault="00000000">
            <w:pPr>
              <w:pStyle w:val="Style6"/>
              <w:spacing w:after="0" w:line="240" w:lineRule="auto"/>
              <w:ind w:left="720"/>
            </w:pPr>
            <w:r>
              <w:rPr>
                <w:rStyle w:val="Ninguno"/>
                <w:rFonts w:ascii="Arial" w:hAnsi="Arial"/>
                <w:i/>
                <w:iCs/>
                <w:u w:val="none"/>
              </w:rPr>
              <w:t>(para cada uno de ellos, especifique si estos resultados se han obtenido realmente (cuándo), o se esperan (para cuándo)</w:t>
            </w:r>
          </w:p>
        </w:tc>
      </w:tr>
    </w:tbl>
    <w:p w14:paraId="0FC814BA" w14:textId="52888143" w:rsidR="002B1AAE"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Se han capacitado a Directivos y líderes en distintas áreas del saber</w:t>
      </w:r>
    </w:p>
    <w:p w14:paraId="2F7267AC" w14:textId="5A20FD23"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Capacitado a Comunitarios/as</w:t>
      </w:r>
    </w:p>
    <w:p w14:paraId="02A3CE5F" w14:textId="5FDBF204"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Talleres de Monitoreo de Biodiversidad para productores/as y comunitarios</w:t>
      </w:r>
    </w:p>
    <w:p w14:paraId="229B6A15" w14:textId="0DCA4247"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Formación de formadores en Derechos Humanos y Ambientales</w:t>
      </w:r>
    </w:p>
    <w:p w14:paraId="4F6245F6" w14:textId="6A1BD437"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Incremento de los ingresos en al menos en un 20%</w:t>
      </w:r>
    </w:p>
    <w:p w14:paraId="1B88E55D" w14:textId="5429E011"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Beneficiarios del proyecto Mecanismo de apoyo a la cadena de valor agrícola resiliente</w:t>
      </w:r>
    </w:p>
    <w:p w14:paraId="5749C1CA" w14:textId="57B7C43D"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 xml:space="preserve">Obtención de clientes internacionales para nuestro producto que nos permite hacer </w:t>
      </w:r>
      <w:proofErr w:type="gramStart"/>
      <w:r>
        <w:rPr>
          <w:rStyle w:val="Ninguno"/>
          <w:rFonts w:ascii="Arial" w:eastAsia="Arial" w:hAnsi="Arial" w:cs="Arial"/>
          <w:sz w:val="22"/>
          <w:szCs w:val="22"/>
        </w:rPr>
        <w:t>exportaciones directa</w:t>
      </w:r>
      <w:proofErr w:type="gramEnd"/>
    </w:p>
    <w:p w14:paraId="505917CB"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6B8BA636" w14:textId="77777777">
        <w:trPr>
          <w:trHeight w:val="515"/>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F2A409" w14:textId="77777777" w:rsidR="002B1AAE" w:rsidRDefault="00000000">
            <w:pPr>
              <w:pStyle w:val="Style6"/>
              <w:numPr>
                <w:ilvl w:val="0"/>
                <w:numId w:val="9"/>
              </w:numPr>
              <w:spacing w:after="0" w:line="240" w:lineRule="auto"/>
              <w:rPr>
                <w:rFonts w:ascii="Arial" w:hAnsi="Arial"/>
                <w:b/>
                <w:bCs/>
                <w:u w:val="none"/>
              </w:rPr>
            </w:pPr>
            <w:r>
              <w:rPr>
                <w:rStyle w:val="Ninguno"/>
                <w:rFonts w:ascii="Arial" w:hAnsi="Arial"/>
                <w:b/>
                <w:bCs/>
                <w:u w:val="none"/>
              </w:rPr>
              <w:t>¿Cuáles fueron los principales catalizadores que influyeron en el uso de los Principios CSA-IRA?</w:t>
            </w:r>
          </w:p>
        </w:tc>
      </w:tr>
    </w:tbl>
    <w:p w14:paraId="6774679E" w14:textId="77777777" w:rsidR="002B1AAE" w:rsidRDefault="002B1AAE">
      <w:pPr>
        <w:pStyle w:val="Cuerpo"/>
        <w:widowControl w:val="0"/>
        <w:spacing w:after="0"/>
        <w:ind w:left="85" w:hanging="85"/>
        <w:rPr>
          <w:rStyle w:val="Ninguno"/>
          <w:rFonts w:ascii="Arial" w:eastAsia="Arial" w:hAnsi="Arial" w:cs="Arial"/>
          <w:sz w:val="22"/>
          <w:szCs w:val="22"/>
        </w:rPr>
      </w:pPr>
    </w:p>
    <w:p w14:paraId="77B7F7EE" w14:textId="12593B52" w:rsidR="002B1AAE"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BANELINO</w:t>
      </w:r>
    </w:p>
    <w:p w14:paraId="782BC94B" w14:textId="74EA80C4" w:rsidR="00DB599D" w:rsidRDefault="00DB599D">
      <w:pPr>
        <w:pStyle w:val="Cuerpo"/>
        <w:spacing w:after="0"/>
        <w:rPr>
          <w:rStyle w:val="Ninguno"/>
          <w:rFonts w:ascii="Arial" w:eastAsia="Arial" w:hAnsi="Arial" w:cs="Arial"/>
          <w:sz w:val="22"/>
          <w:szCs w:val="22"/>
        </w:rPr>
      </w:pPr>
      <w:proofErr w:type="spellStart"/>
      <w:r>
        <w:rPr>
          <w:rStyle w:val="Ninguno"/>
          <w:rFonts w:ascii="Arial" w:eastAsia="Arial" w:hAnsi="Arial" w:cs="Arial"/>
          <w:sz w:val="22"/>
          <w:szCs w:val="22"/>
        </w:rPr>
        <w:t>Fairtrade</w:t>
      </w:r>
      <w:proofErr w:type="spellEnd"/>
    </w:p>
    <w:p w14:paraId="31365F26" w14:textId="1F3D7D4A" w:rsidR="00DB599D" w:rsidRDefault="00DB599D">
      <w:pPr>
        <w:pStyle w:val="Cuerpo"/>
        <w:spacing w:after="0"/>
        <w:rPr>
          <w:rStyle w:val="Ninguno"/>
          <w:rFonts w:ascii="Arial" w:eastAsia="Arial" w:hAnsi="Arial" w:cs="Arial"/>
          <w:sz w:val="22"/>
          <w:szCs w:val="22"/>
        </w:rPr>
      </w:pPr>
      <w:r>
        <w:rPr>
          <w:rStyle w:val="Ninguno"/>
          <w:rFonts w:ascii="Arial" w:eastAsia="Arial" w:hAnsi="Arial" w:cs="Arial"/>
          <w:sz w:val="22"/>
          <w:szCs w:val="22"/>
        </w:rPr>
        <w:t>D.E Universidad Politécnica de Madrid</w:t>
      </w:r>
    </w:p>
    <w:p w14:paraId="60F92DF1"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6FF680C5" w14:textId="77777777">
        <w:trPr>
          <w:trHeight w:val="53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646153" w14:textId="77777777" w:rsidR="002B1AAE" w:rsidRDefault="00000000">
            <w:pPr>
              <w:pStyle w:val="Style6"/>
              <w:numPr>
                <w:ilvl w:val="0"/>
                <w:numId w:val="11"/>
              </w:numPr>
              <w:spacing w:after="0" w:line="240" w:lineRule="auto"/>
              <w:rPr>
                <w:rFonts w:ascii="Arial" w:hAnsi="Arial"/>
                <w:b/>
                <w:bCs/>
                <w:u w:val="none"/>
              </w:rPr>
            </w:pPr>
            <w:r>
              <w:rPr>
                <w:rStyle w:val="Ninguno"/>
                <w:rFonts w:ascii="Arial" w:hAnsi="Arial"/>
                <w:b/>
                <w:bCs/>
                <w:u w:val="none"/>
              </w:rPr>
              <w:t>¿Cuáles fueron las principales limitaciones y desafíos en el uso de los Principios CSA-IRA?</w:t>
            </w:r>
          </w:p>
        </w:tc>
      </w:tr>
    </w:tbl>
    <w:p w14:paraId="5EB6FAAE" w14:textId="1DEB3F56" w:rsidR="002B1AAE"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Aún estamos iniciado con los principios CSA.IRA como tal, sin embargo, de han implementado de forma empírica y al inicio la principal dificultad/desafío es que había un grupo de los que impulsaban el proyecto cooperativo con intenciones no democráticas y listos para beneficiarse de la masa de la membresía, pero esto fue detectado a tiempo y al verse al descubierto abandonaron el proyecto.</w:t>
      </w:r>
    </w:p>
    <w:p w14:paraId="30F158B1" w14:textId="45112B50" w:rsidR="001078C7" w:rsidRDefault="001078C7">
      <w:pPr>
        <w:pStyle w:val="Cuerpo"/>
        <w:widowControl w:val="0"/>
        <w:spacing w:after="0"/>
        <w:ind w:left="85" w:hanging="85"/>
        <w:rPr>
          <w:rStyle w:val="Ninguno"/>
          <w:rFonts w:ascii="Arial" w:eastAsia="Arial" w:hAnsi="Arial" w:cs="Arial"/>
          <w:sz w:val="22"/>
          <w:szCs w:val="22"/>
        </w:rPr>
      </w:pPr>
      <w:r>
        <w:rPr>
          <w:rStyle w:val="Ninguno"/>
          <w:rFonts w:ascii="Arial" w:eastAsia="Arial" w:hAnsi="Arial" w:cs="Arial"/>
          <w:sz w:val="22"/>
          <w:szCs w:val="22"/>
        </w:rPr>
        <w:t>La limitación fundamental ha sido la falta de recursos financieros para aumentar las proyecciones de acopio de producto para mejorar el negocio.</w:t>
      </w:r>
    </w:p>
    <w:p w14:paraId="2CBBBB74" w14:textId="77777777" w:rsidR="002B1AAE" w:rsidRDefault="002B1AAE">
      <w:pPr>
        <w:pStyle w:val="Cuerpo"/>
        <w:spacing w:after="0"/>
        <w:rPr>
          <w:rStyle w:val="Ninguno"/>
          <w:rFonts w:ascii="Arial" w:eastAsia="Arial" w:hAnsi="Arial" w:cs="Arial"/>
          <w:sz w:val="22"/>
          <w:szCs w:val="22"/>
        </w:rPr>
      </w:pPr>
    </w:p>
    <w:p w14:paraId="39132D9A"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3C22D488" w14:textId="77777777">
        <w:trPr>
          <w:trHeight w:val="42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71219A" w14:textId="77777777" w:rsidR="002B1AAE" w:rsidRDefault="00000000">
            <w:pPr>
              <w:pStyle w:val="Style6"/>
              <w:numPr>
                <w:ilvl w:val="0"/>
                <w:numId w:val="13"/>
              </w:numPr>
              <w:spacing w:after="0" w:line="240" w:lineRule="auto"/>
              <w:rPr>
                <w:rFonts w:ascii="Arial" w:hAnsi="Arial"/>
                <w:b/>
                <w:bCs/>
                <w:u w:val="none"/>
              </w:rPr>
            </w:pPr>
            <w:r>
              <w:rPr>
                <w:rStyle w:val="Ninguno"/>
                <w:rFonts w:ascii="Arial" w:hAnsi="Arial"/>
                <w:b/>
                <w:bCs/>
                <w:u w:val="none"/>
              </w:rPr>
              <w:lastRenderedPageBreak/>
              <w:t>¿Cómo se han abordado estas limitaciones y desafíos?</w:t>
            </w:r>
          </w:p>
        </w:tc>
      </w:tr>
    </w:tbl>
    <w:p w14:paraId="1F40391A" w14:textId="17FAF0C9" w:rsidR="002B1AAE" w:rsidRDefault="001078C7">
      <w:pPr>
        <w:pStyle w:val="Cuerpo"/>
        <w:widowControl w:val="0"/>
        <w:spacing w:after="0"/>
        <w:ind w:left="85" w:hanging="85"/>
        <w:rPr>
          <w:rStyle w:val="Ninguno"/>
          <w:rFonts w:ascii="Arial" w:eastAsia="Arial" w:hAnsi="Arial" w:cs="Arial"/>
          <w:sz w:val="22"/>
          <w:szCs w:val="22"/>
          <w:lang w:val="es-DO"/>
        </w:rPr>
      </w:pPr>
      <w:r>
        <w:rPr>
          <w:rStyle w:val="Ninguno"/>
          <w:rFonts w:ascii="Arial" w:eastAsia="Arial" w:hAnsi="Arial" w:cs="Arial"/>
          <w:sz w:val="22"/>
          <w:szCs w:val="22"/>
          <w:lang w:val="es-DO"/>
        </w:rPr>
        <w:t>Con alianzas estratégicas</w:t>
      </w:r>
    </w:p>
    <w:p w14:paraId="00634206" w14:textId="0D93232B" w:rsidR="001078C7" w:rsidRDefault="001078C7">
      <w:pPr>
        <w:pStyle w:val="Cuerpo"/>
        <w:widowControl w:val="0"/>
        <w:spacing w:after="0"/>
        <w:ind w:left="85" w:hanging="85"/>
        <w:rPr>
          <w:rStyle w:val="Ninguno"/>
          <w:rFonts w:ascii="Arial" w:eastAsia="Arial" w:hAnsi="Arial" w:cs="Arial"/>
          <w:sz w:val="22"/>
          <w:szCs w:val="22"/>
          <w:lang w:val="es-DO"/>
        </w:rPr>
      </w:pPr>
      <w:r>
        <w:rPr>
          <w:rStyle w:val="Ninguno"/>
          <w:rFonts w:ascii="Arial" w:eastAsia="Arial" w:hAnsi="Arial" w:cs="Arial"/>
          <w:sz w:val="22"/>
          <w:szCs w:val="22"/>
          <w:lang w:val="es-DO"/>
        </w:rPr>
        <w:t>Con financiamiento externo</w:t>
      </w:r>
    </w:p>
    <w:p w14:paraId="31E2DA19" w14:textId="505F538C" w:rsidR="001078C7" w:rsidRDefault="001078C7">
      <w:pPr>
        <w:pStyle w:val="Cuerpo"/>
        <w:widowControl w:val="0"/>
        <w:spacing w:after="0"/>
        <w:ind w:left="85" w:hanging="85"/>
        <w:rPr>
          <w:rStyle w:val="Ninguno"/>
          <w:rFonts w:ascii="Arial" w:eastAsia="Arial" w:hAnsi="Arial" w:cs="Arial"/>
          <w:sz w:val="22"/>
          <w:szCs w:val="22"/>
          <w:lang w:val="es-DO"/>
        </w:rPr>
      </w:pPr>
      <w:r>
        <w:rPr>
          <w:rStyle w:val="Ninguno"/>
          <w:rFonts w:ascii="Arial" w:eastAsia="Arial" w:hAnsi="Arial" w:cs="Arial"/>
          <w:sz w:val="22"/>
          <w:szCs w:val="22"/>
          <w:lang w:val="es-DO"/>
        </w:rPr>
        <w:t>Con apoyo en facilitadores externos que no son partes interesadas</w:t>
      </w:r>
    </w:p>
    <w:p w14:paraId="63483C5D" w14:textId="449811CB" w:rsidR="001078C7" w:rsidRDefault="00B42263">
      <w:pPr>
        <w:pStyle w:val="Cuerpo"/>
        <w:widowControl w:val="0"/>
        <w:spacing w:after="0"/>
        <w:ind w:left="85" w:hanging="85"/>
        <w:rPr>
          <w:rStyle w:val="Ninguno"/>
          <w:rFonts w:ascii="Arial" w:eastAsia="Arial" w:hAnsi="Arial" w:cs="Arial"/>
          <w:sz w:val="22"/>
          <w:szCs w:val="22"/>
          <w:lang w:val="es-DO"/>
        </w:rPr>
      </w:pPr>
      <w:r>
        <w:rPr>
          <w:rStyle w:val="Ninguno"/>
          <w:rFonts w:ascii="Arial" w:eastAsia="Arial" w:hAnsi="Arial" w:cs="Arial"/>
          <w:sz w:val="22"/>
          <w:szCs w:val="22"/>
          <w:lang w:val="es-DO"/>
        </w:rPr>
        <w:t>Con el dominio de las técnicas de facilitación</w:t>
      </w:r>
    </w:p>
    <w:p w14:paraId="365C0709" w14:textId="5CED17A7" w:rsidR="00B42263" w:rsidRPr="001078C7" w:rsidRDefault="00B42263">
      <w:pPr>
        <w:pStyle w:val="Cuerpo"/>
        <w:widowControl w:val="0"/>
        <w:spacing w:after="0"/>
        <w:ind w:left="85" w:hanging="85"/>
        <w:rPr>
          <w:rStyle w:val="Ninguno"/>
          <w:rFonts w:ascii="Arial" w:eastAsia="Arial" w:hAnsi="Arial" w:cs="Arial"/>
          <w:sz w:val="22"/>
          <w:szCs w:val="22"/>
          <w:lang w:val="es-DO"/>
        </w:rPr>
      </w:pPr>
      <w:r>
        <w:rPr>
          <w:rStyle w:val="Ninguno"/>
          <w:rFonts w:ascii="Arial" w:eastAsia="Arial" w:hAnsi="Arial" w:cs="Arial"/>
          <w:sz w:val="22"/>
          <w:szCs w:val="22"/>
          <w:lang w:val="es-DO"/>
        </w:rPr>
        <w:t>Formando formadores internos</w:t>
      </w:r>
    </w:p>
    <w:p w14:paraId="4D182DBE"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12DE28F0" w14:textId="77777777">
        <w:trPr>
          <w:trHeight w:val="56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9FC1E4" w14:textId="77777777" w:rsidR="002B1AAE" w:rsidRDefault="00000000">
            <w:pPr>
              <w:pStyle w:val="Style6"/>
              <w:numPr>
                <w:ilvl w:val="0"/>
                <w:numId w:val="15"/>
              </w:numPr>
              <w:spacing w:after="0" w:line="240" w:lineRule="auto"/>
              <w:rPr>
                <w:rFonts w:ascii="Arial" w:hAnsi="Arial"/>
                <w:b/>
                <w:bCs/>
                <w:u w:val="none"/>
              </w:rPr>
            </w:pPr>
            <w:r>
              <w:rPr>
                <w:rStyle w:val="Ninguno"/>
                <w:rFonts w:ascii="Arial" w:hAnsi="Arial"/>
                <w:b/>
                <w:bCs/>
                <w:u w:val="none"/>
              </w:rPr>
              <w:t>¿Qué mecanismos se han desarrollado para supervisar el uso de los Principios CSA-IRA?</w:t>
            </w:r>
          </w:p>
        </w:tc>
      </w:tr>
    </w:tbl>
    <w:p w14:paraId="6FD5423F" w14:textId="77777777" w:rsidR="002B1AAE" w:rsidRDefault="002B1AAE">
      <w:pPr>
        <w:pStyle w:val="Cuerpo"/>
        <w:widowControl w:val="0"/>
        <w:spacing w:after="0"/>
        <w:ind w:left="85" w:hanging="85"/>
        <w:rPr>
          <w:rStyle w:val="Ninguno"/>
          <w:rFonts w:ascii="Arial" w:eastAsia="Arial" w:hAnsi="Arial" w:cs="Arial"/>
          <w:sz w:val="22"/>
          <w:szCs w:val="22"/>
        </w:rPr>
      </w:pPr>
    </w:p>
    <w:p w14:paraId="7D10F2D5" w14:textId="5916D0AD" w:rsidR="002B1AAE" w:rsidRDefault="00B42263">
      <w:pPr>
        <w:pStyle w:val="Cuerpo"/>
        <w:spacing w:after="0"/>
        <w:rPr>
          <w:rStyle w:val="Ninguno"/>
          <w:rFonts w:ascii="Arial" w:eastAsia="Arial" w:hAnsi="Arial" w:cs="Arial"/>
          <w:sz w:val="22"/>
          <w:szCs w:val="22"/>
        </w:rPr>
      </w:pPr>
      <w:r>
        <w:rPr>
          <w:rStyle w:val="Ninguno"/>
          <w:rFonts w:ascii="Arial" w:eastAsia="Arial" w:hAnsi="Arial" w:cs="Arial"/>
          <w:sz w:val="22"/>
          <w:szCs w:val="22"/>
        </w:rPr>
        <w:t>Aún ninguno fuera de los mecanismos que nos provee el cooperativismo mismo en su esencia con los órganos de dirección en buen funcionamiento de nuestra COOPMATA, además de implementar los mecanismos de quejas y reclamos, así como el de sanciones.</w:t>
      </w:r>
    </w:p>
    <w:p w14:paraId="0E40E206"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2941C996" w14:textId="77777777">
        <w:trPr>
          <w:trHeight w:val="56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2BB168" w14:textId="77777777" w:rsidR="002B1AAE" w:rsidRDefault="00000000">
            <w:pPr>
              <w:pStyle w:val="Style6"/>
              <w:numPr>
                <w:ilvl w:val="0"/>
                <w:numId w:val="17"/>
              </w:numPr>
              <w:spacing w:after="0" w:line="240" w:lineRule="auto"/>
              <w:rPr>
                <w:rFonts w:ascii="Arial" w:hAnsi="Arial"/>
                <w:b/>
                <w:bCs/>
                <w:u w:val="none"/>
              </w:rPr>
            </w:pPr>
            <w:r>
              <w:rPr>
                <w:rStyle w:val="Ninguno"/>
                <w:rFonts w:ascii="Arial" w:hAnsi="Arial"/>
                <w:b/>
                <w:bCs/>
                <w:u w:val="none"/>
              </w:rPr>
              <w:t>Basándose en la experiencia presentada, ¿qué buenas prácticas recomendaría para el uso o la aplicación exitosa de los Principios CSA-IRA?</w:t>
            </w:r>
          </w:p>
        </w:tc>
      </w:tr>
    </w:tbl>
    <w:p w14:paraId="5BDF3B0F" w14:textId="77777777" w:rsidR="002B1AAE" w:rsidRDefault="002B1AAE">
      <w:pPr>
        <w:pStyle w:val="Cuerpo"/>
        <w:widowControl w:val="0"/>
        <w:spacing w:after="0"/>
        <w:ind w:left="85" w:hanging="85"/>
        <w:rPr>
          <w:rStyle w:val="Ninguno"/>
          <w:rFonts w:ascii="Arial" w:eastAsia="Arial" w:hAnsi="Arial" w:cs="Arial"/>
          <w:sz w:val="22"/>
          <w:szCs w:val="22"/>
        </w:rPr>
      </w:pPr>
    </w:p>
    <w:p w14:paraId="1DE997CD" w14:textId="6D79C558" w:rsidR="002B1AAE" w:rsidRDefault="00B42263">
      <w:pPr>
        <w:pStyle w:val="Cuerpo"/>
        <w:spacing w:after="0"/>
        <w:rPr>
          <w:rStyle w:val="Ninguno"/>
          <w:rFonts w:ascii="Arial" w:eastAsia="Arial" w:hAnsi="Arial" w:cs="Arial"/>
          <w:sz w:val="22"/>
          <w:szCs w:val="22"/>
        </w:rPr>
      </w:pPr>
      <w:r>
        <w:rPr>
          <w:rStyle w:val="Ninguno"/>
          <w:rFonts w:ascii="Arial" w:eastAsia="Arial" w:hAnsi="Arial" w:cs="Arial"/>
          <w:sz w:val="22"/>
          <w:szCs w:val="22"/>
        </w:rPr>
        <w:t>Aún no podemos hacer estas recomendaciones</w:t>
      </w:r>
    </w:p>
    <w:p w14:paraId="07F4D059" w14:textId="77777777" w:rsidR="002B1AAE" w:rsidRDefault="002B1AAE">
      <w:pPr>
        <w:pStyle w:val="Cuerpo"/>
        <w:spacing w:after="0"/>
        <w:rPr>
          <w:rStyle w:val="Ninguno"/>
          <w:rFonts w:ascii="Arial" w:eastAsia="Arial" w:hAnsi="Arial" w:cs="Arial"/>
          <w:sz w:val="22"/>
          <w:szCs w:val="22"/>
        </w:rPr>
      </w:pPr>
    </w:p>
    <w:p w14:paraId="55E98F04"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05A19326" w14:textId="77777777">
        <w:trPr>
          <w:trHeight w:val="41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207E7E" w14:textId="77777777" w:rsidR="002B1AAE" w:rsidRDefault="00000000">
            <w:pPr>
              <w:pStyle w:val="Style6"/>
              <w:numPr>
                <w:ilvl w:val="0"/>
                <w:numId w:val="19"/>
              </w:numPr>
              <w:spacing w:after="0" w:line="240" w:lineRule="auto"/>
              <w:rPr>
                <w:rFonts w:ascii="Arial" w:hAnsi="Arial"/>
                <w:b/>
                <w:bCs/>
                <w:u w:val="none"/>
              </w:rPr>
            </w:pPr>
            <w:r>
              <w:rPr>
                <w:rStyle w:val="Ninguno"/>
                <w:rFonts w:ascii="Arial" w:hAnsi="Arial"/>
                <w:b/>
                <w:bCs/>
                <w:u w:val="none"/>
              </w:rPr>
              <w:t>¿Existen planes concretos para seguir utilizando los Principios CSA-IRA?</w:t>
            </w:r>
          </w:p>
        </w:tc>
      </w:tr>
    </w:tbl>
    <w:p w14:paraId="2296D786" w14:textId="77777777" w:rsidR="002B1AAE" w:rsidRDefault="002B1AAE">
      <w:pPr>
        <w:pStyle w:val="Cuerpo"/>
        <w:widowControl w:val="0"/>
        <w:spacing w:after="0"/>
        <w:ind w:left="85" w:hanging="85"/>
        <w:rPr>
          <w:rStyle w:val="Ninguno"/>
          <w:rFonts w:ascii="Arial" w:eastAsia="Arial" w:hAnsi="Arial" w:cs="Arial"/>
          <w:sz w:val="22"/>
          <w:szCs w:val="22"/>
        </w:rPr>
      </w:pPr>
    </w:p>
    <w:p w14:paraId="0FD6E46F" w14:textId="4F678DCA" w:rsidR="002B1AAE" w:rsidRDefault="00B42263">
      <w:pPr>
        <w:pStyle w:val="Cuerpo"/>
        <w:spacing w:after="0"/>
        <w:rPr>
          <w:rStyle w:val="Ninguno"/>
          <w:rFonts w:ascii="Arial" w:eastAsia="Arial" w:hAnsi="Arial" w:cs="Arial"/>
          <w:sz w:val="22"/>
          <w:szCs w:val="22"/>
        </w:rPr>
      </w:pPr>
      <w:r>
        <w:rPr>
          <w:rStyle w:val="Ninguno"/>
          <w:rFonts w:ascii="Arial" w:eastAsia="Arial" w:hAnsi="Arial" w:cs="Arial"/>
          <w:sz w:val="22"/>
          <w:szCs w:val="22"/>
        </w:rPr>
        <w:t>Necesitamos adentrarnos más a ellos, pero el Consejo ha mostrado un gran interés en continuar.</w:t>
      </w:r>
    </w:p>
    <w:p w14:paraId="42062501" w14:textId="77777777" w:rsidR="002B1AAE" w:rsidRDefault="002B1AAE">
      <w:pPr>
        <w:pStyle w:val="Cuerpo"/>
        <w:spacing w:after="0"/>
        <w:rPr>
          <w:rStyle w:val="Ninguno"/>
          <w:rFonts w:ascii="Arial" w:eastAsia="Arial" w:hAnsi="Arial" w:cs="Arial"/>
          <w:sz w:val="22"/>
          <w:szCs w:val="22"/>
        </w:rPr>
      </w:pPr>
    </w:p>
    <w:p w14:paraId="58E03ED4" w14:textId="77777777" w:rsidR="002B1AAE" w:rsidRDefault="002B1AAE">
      <w:pPr>
        <w:pStyle w:val="Cuerpo"/>
        <w:spacing w:after="0"/>
        <w:rPr>
          <w:rStyle w:val="Ninguno"/>
          <w:rFonts w:ascii="Arial" w:eastAsia="Arial" w:hAnsi="Arial"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1AAE" w:rsidRPr="00E07620" w14:paraId="32181DE9" w14:textId="77777777">
        <w:trPr>
          <w:trHeight w:val="39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0" w:type="dxa"/>
              <w:bottom w:w="80" w:type="dxa"/>
              <w:right w:w="80" w:type="dxa"/>
            </w:tcMar>
            <w:vAlign w:val="center"/>
          </w:tcPr>
          <w:p w14:paraId="2DD727A1" w14:textId="77777777" w:rsidR="002B1AAE" w:rsidRDefault="00000000">
            <w:pPr>
              <w:pStyle w:val="Style6"/>
              <w:spacing w:after="0" w:line="240" w:lineRule="auto"/>
              <w:ind w:left="720"/>
            </w:pPr>
            <w:r>
              <w:rPr>
                <w:rStyle w:val="Ninguno"/>
                <w:rFonts w:ascii="Arial" w:hAnsi="Arial"/>
                <w:b/>
                <w:bCs/>
                <w:u w:val="none"/>
              </w:rPr>
              <w:t xml:space="preserve">Enlace(s) a información adicional </w:t>
            </w:r>
          </w:p>
        </w:tc>
      </w:tr>
    </w:tbl>
    <w:p w14:paraId="624045FD" w14:textId="77777777" w:rsidR="002B1AAE" w:rsidRPr="00B42263" w:rsidRDefault="002B1AAE">
      <w:pPr>
        <w:pStyle w:val="Cuerpo"/>
        <w:widowControl w:val="0"/>
        <w:spacing w:after="0"/>
        <w:ind w:left="85" w:hanging="85"/>
        <w:rPr>
          <w:rStyle w:val="Ninguno"/>
          <w:rFonts w:ascii="Arial" w:eastAsia="Arial" w:hAnsi="Arial" w:cs="Arial"/>
          <w:sz w:val="22"/>
          <w:szCs w:val="22"/>
          <w:lang w:val="es-DO"/>
        </w:rPr>
      </w:pPr>
    </w:p>
    <w:p w14:paraId="56C9ECA6" w14:textId="77777777" w:rsidR="002B1AAE" w:rsidRDefault="002B1AAE">
      <w:pPr>
        <w:pStyle w:val="Cuerpo"/>
        <w:spacing w:after="0"/>
        <w:rPr>
          <w:rStyle w:val="Ninguno"/>
          <w:rFonts w:ascii="Arial" w:eastAsia="Arial" w:hAnsi="Arial" w:cs="Arial"/>
          <w:sz w:val="22"/>
          <w:szCs w:val="22"/>
        </w:rPr>
      </w:pPr>
    </w:p>
    <w:p w14:paraId="1B88922B" w14:textId="77777777" w:rsidR="002B1AAE" w:rsidRDefault="002B1AAE">
      <w:pPr>
        <w:pStyle w:val="Cuerpo"/>
        <w:spacing w:after="0"/>
        <w:rPr>
          <w:rStyle w:val="Ninguno"/>
          <w:rFonts w:ascii="Arial" w:eastAsia="Arial" w:hAnsi="Arial" w:cs="Arial"/>
          <w:sz w:val="22"/>
          <w:szCs w:val="22"/>
        </w:rPr>
      </w:pPr>
    </w:p>
    <w:p w14:paraId="615C4ABE" w14:textId="77777777" w:rsidR="002B1AAE" w:rsidRDefault="002B1AAE">
      <w:pPr>
        <w:pStyle w:val="Cuerpo"/>
        <w:spacing w:after="0"/>
      </w:pPr>
    </w:p>
    <w:sectPr w:rsidR="002B1AAE">
      <w:headerReference w:type="default" r:id="rId9"/>
      <w:footerReference w:type="default" r:id="rId10"/>
      <w:headerReference w:type="first" r:id="rId11"/>
      <w:footerReference w:type="first" r:id="rId12"/>
      <w:pgSz w:w="11900" w:h="16840"/>
      <w:pgMar w:top="1276" w:right="1134" w:bottom="992" w:left="1134" w:header="709" w:footer="50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A859D" w14:textId="77777777" w:rsidR="007E0DBA" w:rsidRDefault="007E0DBA">
      <w:r>
        <w:separator/>
      </w:r>
    </w:p>
  </w:endnote>
  <w:endnote w:type="continuationSeparator" w:id="0">
    <w:p w14:paraId="5F028AA1" w14:textId="77777777" w:rsidR="007E0DBA" w:rsidRDefault="007E0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roman"/>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13A8D" w14:textId="3BD091DE" w:rsidR="002B1AAE" w:rsidRDefault="00000000">
    <w:pPr>
      <w:pStyle w:val="Piedepgina"/>
      <w:tabs>
        <w:tab w:val="clear" w:pos="9360"/>
        <w:tab w:val="right" w:pos="9612"/>
      </w:tabs>
      <w:ind w:left="720"/>
      <w:jc w:val="right"/>
    </w:pPr>
    <w:r>
      <w:rPr>
        <w:rStyle w:val="Ninguno"/>
        <w:color w:val="4F81BD"/>
        <w:sz w:val="20"/>
        <w:szCs w:val="20"/>
        <w:u w:val="single" w:color="4F81BD"/>
      </w:rPr>
      <w:t xml:space="preserve">- </w:t>
    </w:r>
    <w:r>
      <w:rPr>
        <w:rStyle w:val="Ninguno"/>
        <w:color w:val="4F81BD"/>
        <w:sz w:val="20"/>
        <w:szCs w:val="20"/>
        <w:u w:val="single" w:color="4F81BD"/>
      </w:rPr>
      <w:fldChar w:fldCharType="begin"/>
    </w:r>
    <w:r>
      <w:rPr>
        <w:rStyle w:val="Ninguno"/>
        <w:color w:val="4F81BD"/>
        <w:sz w:val="20"/>
        <w:szCs w:val="20"/>
        <w:u w:val="single" w:color="4F81BD"/>
      </w:rPr>
      <w:instrText xml:space="preserve"> PAGE </w:instrText>
    </w:r>
    <w:r>
      <w:rPr>
        <w:rStyle w:val="Ninguno"/>
        <w:color w:val="4F81BD"/>
        <w:sz w:val="20"/>
        <w:szCs w:val="20"/>
        <w:u w:val="single" w:color="4F81BD"/>
      </w:rPr>
      <w:fldChar w:fldCharType="separate"/>
    </w:r>
    <w:r w:rsidR="00083423">
      <w:rPr>
        <w:rStyle w:val="Ninguno"/>
        <w:noProof/>
        <w:color w:val="4F81BD"/>
        <w:sz w:val="20"/>
        <w:szCs w:val="20"/>
        <w:u w:val="single" w:color="4F81BD"/>
      </w:rPr>
      <w:t>2</w:t>
    </w:r>
    <w:r>
      <w:rPr>
        <w:rStyle w:val="Ninguno"/>
        <w:color w:val="4F81BD"/>
        <w:sz w:val="20"/>
        <w:szCs w:val="20"/>
        <w:u w:val="single" w:color="4F81BD"/>
      </w:rPr>
      <w:fldChar w:fldCharType="end"/>
    </w:r>
    <w:r>
      <w:rPr>
        <w:rStyle w:val="Ninguno"/>
        <w:color w:val="4F81BD"/>
        <w:sz w:val="20"/>
        <w:szCs w:val="20"/>
        <w:u w:val="single" w:color="4F81BD"/>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EB97F" w14:textId="77777777" w:rsidR="002B1AAE" w:rsidRDefault="00000000">
    <w:pPr>
      <w:pStyle w:val="Piedepgina"/>
      <w:jc w:val="right"/>
    </w:pPr>
    <w:r>
      <w:rPr>
        <w:rStyle w:val="Ninguno"/>
      </w:rPr>
      <w:t>-</w:t>
    </w:r>
    <w:r>
      <w:rPr>
        <w:rStyle w:val="Ninguno"/>
      </w:rPr>
      <w:fldChar w:fldCharType="begin"/>
    </w:r>
    <w:r>
      <w:rPr>
        <w:rStyle w:val="Ninguno"/>
      </w:rPr>
      <w:instrText xml:space="preserve"> PAGE </w:instrText>
    </w:r>
    <w:r>
      <w:rPr>
        <w:rStyle w:val="Ninguno"/>
      </w:rPr>
      <w:fldChar w:fldCharType="separate"/>
    </w:r>
    <w:r w:rsidR="00083423">
      <w:rPr>
        <w:rStyle w:val="Ninguno"/>
        <w:noProof/>
      </w:rPr>
      <w:t>1</w:t>
    </w:r>
    <w:r>
      <w:rPr>
        <w:rStyle w:val="Ninguno"/>
      </w:rPr>
      <w:fldChar w:fldCharType="end"/>
    </w:r>
    <w:r>
      <w:rPr>
        <w:rStyle w:val="Ninguno"/>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6D04A" w14:textId="77777777" w:rsidR="007E0DBA" w:rsidRDefault="007E0DBA">
      <w:r>
        <w:separator/>
      </w:r>
    </w:p>
  </w:footnote>
  <w:footnote w:type="continuationSeparator" w:id="0">
    <w:p w14:paraId="4E2021B2" w14:textId="77777777" w:rsidR="007E0DBA" w:rsidRDefault="007E0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A5ED3" w14:textId="77777777" w:rsidR="002B1AAE" w:rsidRDefault="002B1AAE">
    <w:pPr>
      <w:pStyle w:val="Cabeceraypi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0903B" w14:textId="77777777" w:rsidR="002B1AAE" w:rsidRDefault="00000000">
    <w:pPr>
      <w:pStyle w:val="Encabezado"/>
      <w:jc w:val="left"/>
    </w:pPr>
    <w:r>
      <w:rPr>
        <w:rStyle w:val="Ningun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B0507"/>
    <w:multiLevelType w:val="hybridMultilevel"/>
    <w:tmpl w:val="0CA221F2"/>
    <w:lvl w:ilvl="0" w:tplc="BDEA6688">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D8A0FAC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958614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0ED8BB2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39ED33C">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784520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4522C0E">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9CCF37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3ECC7A4">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82F7430"/>
    <w:multiLevelType w:val="hybridMultilevel"/>
    <w:tmpl w:val="6BF4EDD8"/>
    <w:lvl w:ilvl="0" w:tplc="0E44B49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6EDC5C5E">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16FE5F7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600289B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D30639D4">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08CCCC3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A9C8DCF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360308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D5D6F500">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D2373A0"/>
    <w:multiLevelType w:val="hybridMultilevel"/>
    <w:tmpl w:val="3286B580"/>
    <w:lvl w:ilvl="0" w:tplc="9BEE6D60">
      <w:start w:val="1"/>
      <w:numFmt w:val="lowerRoman"/>
      <w:lvlText w:val="(%1)"/>
      <w:lvlJc w:val="left"/>
      <w:pPr>
        <w:ind w:left="720" w:hanging="720"/>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78BAE316">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530E9968">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B60A1992">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44865666">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1818D5CE">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DF741BDC">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142C6136">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E77071B0">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3FF3564"/>
    <w:multiLevelType w:val="hybridMultilevel"/>
    <w:tmpl w:val="A60CAAD6"/>
    <w:lvl w:ilvl="0" w:tplc="0409000D">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 w15:restartNumberingAfterBreak="0">
    <w:nsid w:val="26431E8F"/>
    <w:multiLevelType w:val="hybridMultilevel"/>
    <w:tmpl w:val="3BE41516"/>
    <w:lvl w:ilvl="0" w:tplc="4CEEDF3A">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22AC05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D4C39D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222D2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F9EECE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2C402DC">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68ADBA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64C83F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2E2E19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8EF24F3"/>
    <w:multiLevelType w:val="hybridMultilevel"/>
    <w:tmpl w:val="33325DB8"/>
    <w:lvl w:ilvl="0" w:tplc="0409000D">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6" w15:restartNumberingAfterBreak="0">
    <w:nsid w:val="2B440C9D"/>
    <w:multiLevelType w:val="hybridMultilevel"/>
    <w:tmpl w:val="38E8A466"/>
    <w:lvl w:ilvl="0" w:tplc="7372819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F4EC896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BBEB6A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436338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ED2AF1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C6AB11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BAC6EB4">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7D6CA68">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B8AFC9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7DE73F4"/>
    <w:multiLevelType w:val="hybridMultilevel"/>
    <w:tmpl w:val="4D344438"/>
    <w:lvl w:ilvl="0" w:tplc="A03EF45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1828022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E4C01A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EBE9A4C">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BFB4014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536CA8A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9E48976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C5A60C8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6246A18">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73B5375"/>
    <w:multiLevelType w:val="hybridMultilevel"/>
    <w:tmpl w:val="C9C28D3C"/>
    <w:lvl w:ilvl="0" w:tplc="B5A645FC">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D0C479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BD0F2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C80CF8B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C99AB60E">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EF3A289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3B46BA6">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5672C67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B86CA48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F06681C"/>
    <w:multiLevelType w:val="hybridMultilevel"/>
    <w:tmpl w:val="A84CEB94"/>
    <w:lvl w:ilvl="0" w:tplc="1A86CE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4B94D7E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83EB2D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E08E255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511865D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DFDA287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9C49C2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30E857A">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22E03A3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74617802"/>
    <w:multiLevelType w:val="hybridMultilevel"/>
    <w:tmpl w:val="666C9CC8"/>
    <w:lvl w:ilvl="0" w:tplc="2782013E">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EF38EB3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3F6D6E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9C1AFE5A">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0FAAC8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D5A83BA">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DBE09A6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4A82C76E">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B8070EA">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CAC1FF9"/>
    <w:multiLevelType w:val="hybridMultilevel"/>
    <w:tmpl w:val="8F8EDDFA"/>
    <w:lvl w:ilvl="0" w:tplc="5142BF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AD46F2E8">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3A287F7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F55C581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F3FA73B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B9EE7E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0589BD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38E810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C250055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2038499768">
    <w:abstractNumId w:val="0"/>
  </w:num>
  <w:num w:numId="2" w16cid:durableId="1721859368">
    <w:abstractNumId w:val="11"/>
  </w:num>
  <w:num w:numId="3" w16cid:durableId="32971144">
    <w:abstractNumId w:val="11"/>
    <w:lvlOverride w:ilvl="0">
      <w:startOverride w:val="2"/>
    </w:lvlOverride>
  </w:num>
  <w:num w:numId="4" w16cid:durableId="882251703">
    <w:abstractNumId w:val="4"/>
  </w:num>
  <w:num w:numId="5" w16cid:durableId="774205625">
    <w:abstractNumId w:val="4"/>
    <w:lvlOverride w:ilvl="0">
      <w:startOverride w:val="3"/>
    </w:lvlOverride>
  </w:num>
  <w:num w:numId="6" w16cid:durableId="1573277940">
    <w:abstractNumId w:val="2"/>
  </w:num>
  <w:num w:numId="7" w16cid:durableId="656305908">
    <w:abstractNumId w:val="2"/>
    <w:lvlOverride w:ilvl="0">
      <w:startOverride w:val="4"/>
    </w:lvlOverride>
  </w:num>
  <w:num w:numId="8" w16cid:durableId="1356808568">
    <w:abstractNumId w:val="9"/>
  </w:num>
  <w:num w:numId="9" w16cid:durableId="1568177415">
    <w:abstractNumId w:val="9"/>
    <w:lvlOverride w:ilvl="0">
      <w:startOverride w:val="5"/>
    </w:lvlOverride>
  </w:num>
  <w:num w:numId="10" w16cid:durableId="869148703">
    <w:abstractNumId w:val="8"/>
  </w:num>
  <w:num w:numId="11" w16cid:durableId="1335260156">
    <w:abstractNumId w:val="8"/>
    <w:lvlOverride w:ilvl="0">
      <w:startOverride w:val="6"/>
    </w:lvlOverride>
  </w:num>
  <w:num w:numId="12" w16cid:durableId="1609049099">
    <w:abstractNumId w:val="1"/>
  </w:num>
  <w:num w:numId="13" w16cid:durableId="1265848074">
    <w:abstractNumId w:val="1"/>
    <w:lvlOverride w:ilvl="0">
      <w:startOverride w:val="7"/>
    </w:lvlOverride>
  </w:num>
  <w:num w:numId="14" w16cid:durableId="1001353010">
    <w:abstractNumId w:val="7"/>
  </w:num>
  <w:num w:numId="15" w16cid:durableId="945503535">
    <w:abstractNumId w:val="7"/>
    <w:lvlOverride w:ilvl="0">
      <w:startOverride w:val="8"/>
    </w:lvlOverride>
  </w:num>
  <w:num w:numId="16" w16cid:durableId="2145660978">
    <w:abstractNumId w:val="6"/>
  </w:num>
  <w:num w:numId="17" w16cid:durableId="129323398">
    <w:abstractNumId w:val="6"/>
    <w:lvlOverride w:ilvl="0">
      <w:startOverride w:val="9"/>
    </w:lvlOverride>
  </w:num>
  <w:num w:numId="18" w16cid:durableId="1090353985">
    <w:abstractNumId w:val="10"/>
  </w:num>
  <w:num w:numId="19" w16cid:durableId="1482500995">
    <w:abstractNumId w:val="10"/>
    <w:lvlOverride w:ilvl="0">
      <w:startOverride w:val="10"/>
    </w:lvlOverride>
  </w:num>
  <w:num w:numId="20" w16cid:durableId="740714653">
    <w:abstractNumId w:val="3"/>
  </w:num>
  <w:num w:numId="21" w16cid:durableId="4463169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AAE"/>
    <w:rsid w:val="00083423"/>
    <w:rsid w:val="001078C7"/>
    <w:rsid w:val="0016760C"/>
    <w:rsid w:val="001D6E5B"/>
    <w:rsid w:val="00225680"/>
    <w:rsid w:val="00270524"/>
    <w:rsid w:val="002B1AAE"/>
    <w:rsid w:val="003171D4"/>
    <w:rsid w:val="003817EB"/>
    <w:rsid w:val="00476498"/>
    <w:rsid w:val="00495F9F"/>
    <w:rsid w:val="00551E0A"/>
    <w:rsid w:val="00576E1B"/>
    <w:rsid w:val="005B52D6"/>
    <w:rsid w:val="006850A0"/>
    <w:rsid w:val="00703E81"/>
    <w:rsid w:val="00783331"/>
    <w:rsid w:val="007E0DBA"/>
    <w:rsid w:val="0083588F"/>
    <w:rsid w:val="0096512F"/>
    <w:rsid w:val="00A12918"/>
    <w:rsid w:val="00A7673B"/>
    <w:rsid w:val="00B42263"/>
    <w:rsid w:val="00C742E7"/>
    <w:rsid w:val="00DA223F"/>
    <w:rsid w:val="00DB599D"/>
    <w:rsid w:val="00E07620"/>
    <w:rsid w:val="00F961D1"/>
    <w:rsid w:val="00FD5A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CCEA6"/>
  <w15:docId w15:val="{10013F20-306B-4FFC-8BF9-ADC77193A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edepgina">
    <w:name w:val="footer"/>
    <w:pPr>
      <w:tabs>
        <w:tab w:val="center" w:pos="4680"/>
        <w:tab w:val="right" w:pos="9360"/>
      </w:tabs>
      <w:jc w:val="both"/>
    </w:pPr>
    <w:rPr>
      <w:rFonts w:ascii="Cambria" w:hAnsi="Cambria" w:cs="Arial Unicode MS"/>
      <w:color w:val="000000"/>
      <w:sz w:val="24"/>
      <w:szCs w:val="24"/>
      <w:u w:color="000000"/>
      <w:lang w:val="es-ES_tradnl"/>
    </w:rPr>
  </w:style>
  <w:style w:type="character" w:customStyle="1" w:styleId="Ninguno">
    <w:name w:val="Ninguno"/>
    <w:rPr>
      <w:lang w:val="es-ES_tradnl"/>
    </w:rPr>
  </w:style>
  <w:style w:type="paragraph" w:styleId="Encabezado">
    <w:name w:val="header"/>
    <w:pPr>
      <w:tabs>
        <w:tab w:val="center" w:pos="4680"/>
        <w:tab w:val="right" w:pos="9360"/>
      </w:tabs>
      <w:jc w:val="both"/>
    </w:pPr>
    <w:rPr>
      <w:rFonts w:ascii="Cambria" w:hAnsi="Cambria" w:cs="Arial Unicode MS"/>
      <w:color w:val="000000"/>
      <w:sz w:val="24"/>
      <w:szCs w:val="24"/>
      <w:u w:color="000000"/>
      <w:lang w:val="es-ES_tradnl"/>
    </w:rPr>
  </w:style>
  <w:style w:type="paragraph" w:customStyle="1" w:styleId="Style1">
    <w:name w:val="Style1"/>
    <w:pPr>
      <w:spacing w:before="150" w:after="300"/>
      <w:jc w:val="both"/>
      <w:outlineLvl w:val="2"/>
    </w:pPr>
    <w:rPr>
      <w:rFonts w:eastAsia="Times New Roman"/>
      <w:b/>
      <w:bCs/>
      <w:color w:val="E36C0A"/>
      <w:sz w:val="36"/>
      <w:szCs w:val="36"/>
      <w:u w:color="E36C0A"/>
    </w:rPr>
  </w:style>
  <w:style w:type="paragraph" w:customStyle="1" w:styleId="Style9">
    <w:name w:val="Style9"/>
    <w:pPr>
      <w:tabs>
        <w:tab w:val="left" w:pos="3525"/>
      </w:tabs>
      <w:spacing w:after="120"/>
    </w:pPr>
    <w:rPr>
      <w:rFonts w:eastAsia="Times New Roman"/>
      <w:b/>
      <w:bCs/>
      <w:color w:val="000000"/>
      <w:sz w:val="28"/>
      <w:szCs w:val="28"/>
      <w:u w:color="000000"/>
      <w:lang w:val="es-ES_tradnl"/>
    </w:rPr>
  </w:style>
  <w:style w:type="paragraph" w:customStyle="1" w:styleId="Cuerpo">
    <w:name w:val="Cuerpo"/>
    <w:pPr>
      <w:spacing w:after="120"/>
      <w:jc w:val="both"/>
    </w:pPr>
    <w:rPr>
      <w:rFonts w:ascii="Cambria" w:eastAsia="Cambria" w:hAnsi="Cambria" w:cs="Cambria"/>
      <w:color w:val="000000"/>
      <w:sz w:val="24"/>
      <w:szCs w:val="24"/>
      <w:u w:color="000000"/>
      <w14:textOutline w14:w="0" w14:cap="flat" w14:cmpd="sng" w14:algn="ctr">
        <w14:noFill/>
        <w14:prstDash w14:val="solid"/>
        <w14:bevel/>
      </w14:textOutline>
    </w:rPr>
  </w:style>
  <w:style w:type="paragraph" w:customStyle="1" w:styleId="Style3">
    <w:name w:val="Style3"/>
    <w:rPr>
      <w:rFonts w:cs="Arial Unicode MS"/>
      <w:b/>
      <w:bCs/>
      <w:color w:val="000000"/>
      <w:sz w:val="22"/>
      <w:szCs w:val="22"/>
      <w:u w:color="000000"/>
      <w:lang w:val="es-ES_tradnl"/>
    </w:rPr>
  </w:style>
  <w:style w:type="paragraph" w:customStyle="1" w:styleId="Style6">
    <w:name w:val="Style6"/>
    <w:pPr>
      <w:spacing w:after="160" w:line="259" w:lineRule="auto"/>
    </w:pPr>
    <w:rPr>
      <w:rFonts w:ascii="Cambria" w:hAnsi="Cambria" w:cs="Arial Unicode MS"/>
      <w:color w:val="000000"/>
      <w:sz w:val="22"/>
      <w:szCs w:val="22"/>
      <w:u w:val="single" w:color="000000"/>
      <w:lang w:val="es-ES_tradnl"/>
    </w:rPr>
  </w:style>
  <w:style w:type="paragraph" w:styleId="Prrafodelista">
    <w:name w:val="List Paragraph"/>
    <w:pPr>
      <w:spacing w:after="160" w:line="259" w:lineRule="auto"/>
      <w:jc w:val="both"/>
    </w:pPr>
    <w:rPr>
      <w:rFonts w:ascii="Cambria" w:hAnsi="Cambria" w:cs="Arial Unicode MS"/>
      <w:color w:val="000000"/>
      <w:sz w:val="24"/>
      <w:szCs w:val="24"/>
      <w:u w:color="000000"/>
      <w:lang w:val="es-ES_tradnl"/>
    </w:rPr>
  </w:style>
  <w:style w:type="character" w:styleId="Mencinsinresolver">
    <w:name w:val="Unresolved Mention"/>
    <w:basedOn w:val="Fuentedeprrafopredeter"/>
    <w:uiPriority w:val="99"/>
    <w:semiHidden/>
    <w:unhideWhenUsed/>
    <w:rsid w:val="00E076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osquea@coopmata.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3042</TotalTime>
  <Pages>5</Pages>
  <Words>1842</Words>
  <Characters>10506</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Basilio  Almonte</dc:creator>
  <cp:lastModifiedBy>Basilio  Almonte</cp:lastModifiedBy>
  <cp:revision>3</cp:revision>
  <dcterms:created xsi:type="dcterms:W3CDTF">2025-05-16T19:33:00Z</dcterms:created>
  <dcterms:modified xsi:type="dcterms:W3CDTF">2025-05-21T20:58:00Z</dcterms:modified>
</cp:coreProperties>
</file>