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10FB1" w14:textId="4ACA506F" w:rsidR="002B1AAE" w:rsidRDefault="002B1AAE">
      <w:pPr>
        <w:pStyle w:val="Style1"/>
        <w:spacing w:before="0" w:after="0"/>
        <w:jc w:val="left"/>
        <w:rPr>
          <w:rStyle w:val="Ninguno"/>
          <w:rFonts w:ascii="Arial" w:eastAsia="Arial" w:hAnsi="Arial" w:cs="Arial"/>
          <w:sz w:val="22"/>
          <w:szCs w:val="22"/>
        </w:rPr>
      </w:pPr>
    </w:p>
    <w:p w14:paraId="3163A5CF" w14:textId="4E7C8246" w:rsidR="002B1AAE" w:rsidRDefault="00083423">
      <w:pPr>
        <w:pStyle w:val="Style9"/>
        <w:spacing w:after="0"/>
        <w:rPr>
          <w:rStyle w:val="Ninguno"/>
          <w:rFonts w:ascii="Arial" w:eastAsia="Arial" w:hAnsi="Arial" w:cs="Arial"/>
          <w:sz w:val="22"/>
          <w:szCs w:val="22"/>
        </w:rPr>
      </w:pPr>
      <w:r>
        <w:rPr>
          <w:noProof/>
          <w:lang w:val="es-UY" w:eastAsia="es-UY"/>
        </w:rPr>
        <w:drawing>
          <wp:anchor distT="0" distB="0" distL="0" distR="0" simplePos="0" relativeHeight="251659264" behindDoc="0" locked="0" layoutInCell="1" allowOverlap="1" wp14:anchorId="2CAC5409" wp14:editId="4D2103E4">
            <wp:simplePos x="0" y="0"/>
            <wp:positionH relativeFrom="margin">
              <wp:posOffset>4249420</wp:posOffset>
            </wp:positionH>
            <wp:positionV relativeFrom="page">
              <wp:posOffset>1004507</wp:posOffset>
            </wp:positionV>
            <wp:extent cx="1864360" cy="2531110"/>
            <wp:effectExtent l="0" t="0" r="2540" b="2540"/>
            <wp:wrapNone/>
            <wp:docPr id="1073741825" name="officeArt object" descr="Picture 3"/>
            <wp:cNvGraphicFramePr/>
            <a:graphic xmlns:a="http://schemas.openxmlformats.org/drawingml/2006/main">
              <a:graphicData uri="http://schemas.openxmlformats.org/drawingml/2006/picture">
                <pic:pic xmlns:pic="http://schemas.openxmlformats.org/drawingml/2006/picture">
                  <pic:nvPicPr>
                    <pic:cNvPr id="1073741825" name="Picture 3" descr="Picture 3"/>
                    <pic:cNvPicPr>
                      <a:picLocks noChangeAspect="1"/>
                    </pic:cNvPicPr>
                  </pic:nvPicPr>
                  <pic:blipFill>
                    <a:blip r:embed="rId7"/>
                    <a:stretch>
                      <a:fillRect/>
                    </a:stretch>
                  </pic:blipFill>
                  <pic:spPr>
                    <a:xfrm>
                      <a:off x="0" y="0"/>
                      <a:ext cx="1864360" cy="25311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72A39ECE" w14:textId="282CDE2A" w:rsidR="002B1AAE" w:rsidRDefault="000B425F" w:rsidP="00083423">
      <w:pPr>
        <w:pStyle w:val="Style9"/>
        <w:spacing w:before="60" w:after="60"/>
        <w:ind w:right="3396"/>
        <w:rPr>
          <w:rStyle w:val="Ninguno"/>
          <w:rFonts w:ascii="Arial" w:eastAsia="Arial" w:hAnsi="Arial" w:cs="Arial"/>
        </w:rPr>
      </w:pPr>
      <w:r>
        <w:rPr>
          <w:rStyle w:val="Ninguno"/>
          <w:rFonts w:ascii="Arial" w:eastAsia="Arial" w:hAnsi="Arial" w:cs="Arial"/>
          <w:sz w:val="22"/>
          <w:szCs w:val="22"/>
        </w:rPr>
        <w:br/>
      </w:r>
      <w:r>
        <w:rPr>
          <w:rStyle w:val="Ninguno"/>
          <w:rFonts w:ascii="Arial" w:hAnsi="Arial"/>
        </w:rPr>
        <w:t>Experiencias de aplicación de los Principios</w:t>
      </w:r>
      <w:r w:rsidR="00083423">
        <w:rPr>
          <w:rStyle w:val="Ninguno"/>
          <w:rFonts w:ascii="Arial" w:hAnsi="Arial"/>
        </w:rPr>
        <w:t xml:space="preserve"> </w:t>
      </w:r>
      <w:r>
        <w:rPr>
          <w:rStyle w:val="Ninguno"/>
          <w:rFonts w:ascii="Arial" w:hAnsi="Arial"/>
        </w:rPr>
        <w:t>de Inversión Responsable en Agricultura y Sistemas</w:t>
      </w:r>
      <w:r w:rsidR="00083423">
        <w:rPr>
          <w:rStyle w:val="Ninguno"/>
          <w:rFonts w:ascii="Arial" w:hAnsi="Arial"/>
        </w:rPr>
        <w:t xml:space="preserve"> </w:t>
      </w:r>
      <w:r>
        <w:rPr>
          <w:rStyle w:val="Ninguno"/>
          <w:rFonts w:ascii="Arial" w:hAnsi="Arial"/>
        </w:rPr>
        <w:t>Alimentarios para un buen</w:t>
      </w:r>
      <w:r w:rsidR="00083423">
        <w:rPr>
          <w:rStyle w:val="Ninguno"/>
          <w:rFonts w:ascii="Arial" w:hAnsi="Arial"/>
        </w:rPr>
        <w:t xml:space="preserve"> </w:t>
      </w:r>
      <w:r>
        <w:rPr>
          <w:rStyle w:val="Ninguno"/>
          <w:rFonts w:ascii="Arial" w:hAnsi="Arial"/>
        </w:rPr>
        <w:t>Gobierno de las Cooperativas agroalimentarias en</w:t>
      </w:r>
      <w:r w:rsidR="00083423">
        <w:rPr>
          <w:rStyle w:val="Ninguno"/>
          <w:rFonts w:ascii="Arial" w:hAnsi="Arial"/>
        </w:rPr>
        <w:t xml:space="preserve"> </w:t>
      </w:r>
      <w:r>
        <w:rPr>
          <w:rStyle w:val="Ninguno"/>
          <w:rFonts w:ascii="Arial" w:hAnsi="Arial"/>
        </w:rPr>
        <w:t>América Latina y Caribe</w:t>
      </w:r>
      <w:r w:rsidR="001A178B">
        <w:rPr>
          <w:rStyle w:val="Ninguno"/>
          <w:rFonts w:ascii="Arial" w:hAnsi="Arial"/>
        </w:rPr>
        <w:t>.</w:t>
      </w:r>
    </w:p>
    <w:p w14:paraId="0A103335" w14:textId="77777777" w:rsidR="002B1AAE" w:rsidRDefault="002B1AAE" w:rsidP="00083423">
      <w:pPr>
        <w:pStyle w:val="Style9"/>
        <w:spacing w:before="60" w:after="60"/>
        <w:ind w:right="3396"/>
        <w:rPr>
          <w:rStyle w:val="Ninguno"/>
          <w:rFonts w:ascii="Arial" w:eastAsia="Arial" w:hAnsi="Arial" w:cs="Arial"/>
        </w:rPr>
      </w:pPr>
    </w:p>
    <w:p w14:paraId="2A894129" w14:textId="77777777" w:rsidR="002B1AAE" w:rsidRPr="00083423" w:rsidRDefault="000B425F" w:rsidP="00083423">
      <w:pPr>
        <w:pStyle w:val="Style9"/>
        <w:spacing w:after="0"/>
        <w:ind w:right="3536"/>
        <w:jc w:val="right"/>
        <w:rPr>
          <w:rStyle w:val="Ninguno"/>
          <w:rFonts w:ascii="Arial" w:eastAsia="Arial" w:hAnsi="Arial" w:cs="Arial"/>
          <w:i/>
          <w:iCs/>
          <w:sz w:val="32"/>
          <w:szCs w:val="32"/>
        </w:rPr>
      </w:pPr>
      <w:r w:rsidRPr="00083423">
        <w:rPr>
          <w:rStyle w:val="Ninguno"/>
          <w:rFonts w:ascii="Arial" w:hAnsi="Arial"/>
          <w:i/>
          <w:iCs/>
          <w:sz w:val="32"/>
          <w:szCs w:val="32"/>
        </w:rPr>
        <w:t>Laboratorios vivos</w:t>
      </w:r>
    </w:p>
    <w:p w14:paraId="6E95919E" w14:textId="77777777" w:rsidR="002B1AAE" w:rsidRPr="00083423" w:rsidRDefault="002B1AAE" w:rsidP="00083423">
      <w:pPr>
        <w:pStyle w:val="Style9"/>
        <w:spacing w:after="0"/>
        <w:ind w:right="3253"/>
        <w:rPr>
          <w:rStyle w:val="Ninguno"/>
          <w:rFonts w:ascii="Arial" w:eastAsia="Arial" w:hAnsi="Arial" w:cs="Arial"/>
          <w:sz w:val="32"/>
          <w:szCs w:val="32"/>
        </w:rPr>
      </w:pPr>
    </w:p>
    <w:p w14:paraId="7B003E6D" w14:textId="77777777" w:rsidR="002B1AAE" w:rsidRDefault="002B1AAE">
      <w:pPr>
        <w:pStyle w:val="Style9"/>
        <w:spacing w:after="0"/>
        <w:rPr>
          <w:rStyle w:val="Ninguno"/>
          <w:rFonts w:ascii="Arial" w:eastAsia="Arial" w:hAnsi="Arial" w:cs="Arial"/>
          <w:sz w:val="22"/>
          <w:szCs w:val="22"/>
        </w:rPr>
      </w:pPr>
    </w:p>
    <w:p w14:paraId="5367C851" w14:textId="77777777" w:rsidR="002B1AAE" w:rsidRDefault="002B1AAE">
      <w:pPr>
        <w:pStyle w:val="Style9"/>
        <w:spacing w:after="0"/>
        <w:rPr>
          <w:rStyle w:val="Ninguno"/>
          <w:rFonts w:ascii="Arial" w:eastAsia="Arial" w:hAnsi="Arial" w:cs="Arial"/>
          <w:sz w:val="22"/>
          <w:szCs w:val="22"/>
        </w:rPr>
      </w:pPr>
    </w:p>
    <w:p w14:paraId="4F7CBAD8" w14:textId="77777777" w:rsidR="002B1AAE" w:rsidRDefault="002B1AAE">
      <w:pPr>
        <w:pStyle w:val="Cuerpo"/>
        <w:spacing w:after="0"/>
        <w:rPr>
          <w:rStyle w:val="Ninguno"/>
          <w:rFonts w:ascii="Arial" w:eastAsia="Arial" w:hAnsi="Arial" w:cs="Arial"/>
          <w:sz w:val="22"/>
          <w:szCs w:val="22"/>
        </w:rPr>
      </w:pPr>
    </w:p>
    <w:p w14:paraId="7F18CE20" w14:textId="77777777" w:rsidR="002B1AAE" w:rsidRDefault="002B1AAE">
      <w:pPr>
        <w:pStyle w:val="Cuerpo"/>
        <w:spacing w:after="0"/>
        <w:rPr>
          <w:rStyle w:val="Ninguno"/>
          <w:rFonts w:ascii="Arial" w:eastAsia="Arial" w:hAnsi="Arial" w:cs="Arial"/>
          <w:sz w:val="22"/>
          <w:szCs w:val="22"/>
        </w:rPr>
      </w:pPr>
    </w:p>
    <w:p w14:paraId="75A8A3C6" w14:textId="77777777" w:rsidR="002B1AAE" w:rsidRDefault="002B1AAE">
      <w:pPr>
        <w:pStyle w:val="Cuerpo"/>
        <w:spacing w:after="0"/>
        <w:rPr>
          <w:rStyle w:val="Ninguno"/>
          <w:rFonts w:ascii="Arial" w:eastAsia="Arial" w:hAnsi="Arial" w:cs="Arial"/>
          <w:sz w:val="22"/>
          <w:szCs w:val="22"/>
        </w:rPr>
      </w:pPr>
    </w:p>
    <w:tbl>
      <w:tblPr>
        <w:tblStyle w:val="TableNormal"/>
        <w:tblW w:w="9607"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864"/>
        <w:gridCol w:w="6743"/>
      </w:tblGrid>
      <w:tr w:rsidR="002B1AAE" w14:paraId="76AB73C5" w14:textId="77777777">
        <w:trPr>
          <w:trHeight w:val="303"/>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19FD066" w14:textId="77777777" w:rsidR="002B1AAE" w:rsidRDefault="000B425F">
            <w:pPr>
              <w:pStyle w:val="Style3"/>
            </w:pPr>
            <w:r>
              <w:rPr>
                <w:rStyle w:val="Ninguno"/>
                <w:rFonts w:ascii="Arial" w:hAnsi="Arial"/>
                <w:color w:val="00B0F0"/>
                <w:sz w:val="24"/>
                <w:szCs w:val="24"/>
                <w:u w:color="00B0F0"/>
              </w:rPr>
              <w:t>Título de la experiencia</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4B0AC16E" w14:textId="06B24F95" w:rsidR="002B1AAE" w:rsidRPr="00A664E8" w:rsidRDefault="000B505C">
            <w:pPr>
              <w:rPr>
                <w:lang w:val="es-UY"/>
              </w:rPr>
            </w:pPr>
            <w:r>
              <w:rPr>
                <w:lang w:val="es-UY"/>
              </w:rPr>
              <w:t>Principios  y Difusión de</w:t>
            </w:r>
            <w:r w:rsidR="00BF6652">
              <w:rPr>
                <w:lang w:val="es-UY"/>
              </w:rPr>
              <w:t xml:space="preserve"> </w:t>
            </w:r>
            <w:r w:rsidR="00796B1D">
              <w:rPr>
                <w:lang w:val="es-UY"/>
              </w:rPr>
              <w:t>l</w:t>
            </w:r>
            <w:r w:rsidR="00BF6652">
              <w:rPr>
                <w:lang w:val="es-UY"/>
              </w:rPr>
              <w:t>os CSA IRA en la cooperativa de Dolores CADOL</w:t>
            </w:r>
          </w:p>
        </w:tc>
      </w:tr>
      <w:tr w:rsidR="002B1AAE" w14:paraId="7F10941B" w14:textId="77777777">
        <w:trPr>
          <w:trHeight w:val="266"/>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A855277" w14:textId="77777777" w:rsidR="002B1AAE" w:rsidRDefault="000B425F">
            <w:pPr>
              <w:pStyle w:val="Style3"/>
            </w:pPr>
            <w:r>
              <w:rPr>
                <w:rStyle w:val="Ninguno"/>
                <w:rFonts w:ascii="Arial" w:hAnsi="Arial"/>
              </w:rPr>
              <w:t>Cobertura geográfica</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76ED08FF" w14:textId="6DD78F89" w:rsidR="002B1AAE" w:rsidRDefault="000B505C">
            <w:r>
              <w:t>Naciona</w:t>
            </w:r>
            <w:r w:rsidR="001A178B">
              <w:t>l</w:t>
            </w:r>
          </w:p>
          <w:p w14:paraId="57B9697C" w14:textId="795D983A" w:rsidR="001A178B" w:rsidRDefault="001A178B"/>
        </w:tc>
      </w:tr>
      <w:tr w:rsidR="002B1AAE" w14:paraId="570A4783" w14:textId="77777777">
        <w:trPr>
          <w:trHeight w:val="812"/>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0EDCC0" w14:textId="77777777" w:rsidR="002B1AAE" w:rsidRDefault="000B425F">
            <w:pPr>
              <w:pStyle w:val="Style3"/>
            </w:pPr>
            <w:r>
              <w:rPr>
                <w:rStyle w:val="Ninguno"/>
                <w:rFonts w:ascii="Arial" w:hAnsi="Arial"/>
              </w:rPr>
              <w:t>País cubierto por la experiencia</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292BA8DE" w14:textId="77777777" w:rsidR="002B1AAE" w:rsidRDefault="000B505C" w:rsidP="000B505C">
            <w:r>
              <w:t>Pais: Uruguay</w:t>
            </w:r>
          </w:p>
          <w:p w14:paraId="16CD85BC" w14:textId="77777777" w:rsidR="000B505C" w:rsidRDefault="000B505C" w:rsidP="000B505C">
            <w:r>
              <w:t>Departamento: Soriano</w:t>
            </w:r>
          </w:p>
          <w:p w14:paraId="67377ED9" w14:textId="4B97B0FF" w:rsidR="000B505C" w:rsidRDefault="000B505C" w:rsidP="000B505C">
            <w:r>
              <w:t>Ciudad: Dolores</w:t>
            </w:r>
          </w:p>
        </w:tc>
      </w:tr>
      <w:tr w:rsidR="002B1AAE" w14:paraId="5A04A5B4" w14:textId="77777777">
        <w:trPr>
          <w:trHeight w:val="836"/>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665005" w14:textId="77777777" w:rsidR="002B1AAE" w:rsidRDefault="000B425F">
            <w:pPr>
              <w:pStyle w:val="Style3"/>
              <w:rPr>
                <w:rStyle w:val="Ninguno"/>
                <w:rFonts w:ascii="Arial" w:eastAsia="Arial" w:hAnsi="Arial" w:cs="Arial"/>
              </w:rPr>
            </w:pPr>
            <w:r>
              <w:rPr>
                <w:rStyle w:val="Ninguno"/>
                <w:rFonts w:ascii="Arial" w:hAnsi="Arial"/>
              </w:rPr>
              <w:t>Persona de contacto</w:t>
            </w:r>
          </w:p>
          <w:p w14:paraId="3018AB15" w14:textId="77777777" w:rsidR="002B1AAE" w:rsidRDefault="000B425F">
            <w:pPr>
              <w:pStyle w:val="Style3"/>
            </w:pPr>
            <w:r>
              <w:rPr>
                <w:rStyle w:val="Ninguno"/>
                <w:rFonts w:ascii="Arial" w:hAnsi="Arial"/>
                <w:b w:val="0"/>
                <w:bCs w:val="0"/>
              </w:rPr>
              <w:t>(nombre, cargo y correo electrónico)</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5DD9EA8C" w14:textId="77777777" w:rsidR="002B1AAE" w:rsidRDefault="000B505C">
            <w:r>
              <w:t>Fernando Carrasquera</w:t>
            </w:r>
          </w:p>
          <w:p w14:paraId="3D68013F" w14:textId="5FB16E69" w:rsidR="000B505C" w:rsidRDefault="00000000" w:rsidP="000B505C">
            <w:pPr>
              <w:pStyle w:val="Ttulo2"/>
            </w:pPr>
            <w:hyperlink r:id="rId8" w:history="1">
              <w:r w:rsidR="000B505C" w:rsidRPr="00145E36">
                <w:rPr>
                  <w:rStyle w:val="Hipervnculo"/>
                </w:rPr>
                <w:t>fercarra@hotmail.es</w:t>
              </w:r>
            </w:hyperlink>
          </w:p>
        </w:tc>
      </w:tr>
      <w:tr w:rsidR="002B1AAE" w14:paraId="0D5A8B33" w14:textId="77777777">
        <w:trPr>
          <w:trHeight w:val="2403"/>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55BFBB" w14:textId="77777777" w:rsidR="002B1AAE" w:rsidRDefault="000B425F">
            <w:pPr>
              <w:pStyle w:val="Style3"/>
            </w:pPr>
            <w:r>
              <w:rPr>
                <w:rStyle w:val="Ninguno"/>
                <w:rFonts w:ascii="Arial" w:hAnsi="Arial"/>
              </w:rPr>
              <w:t>Afiliación</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vAlign w:val="center"/>
          </w:tcPr>
          <w:p w14:paraId="17A964DE" w14:textId="77777777" w:rsidR="002B1AAE" w:rsidRDefault="002B1AAE">
            <w:pPr>
              <w:pStyle w:val="Cuerpo"/>
              <w:spacing w:after="0"/>
              <w:ind w:left="567" w:hanging="425"/>
              <w:rPr>
                <w:rStyle w:val="Ninguno"/>
                <w:rFonts w:ascii="Arial" w:eastAsia="Arial" w:hAnsi="Arial" w:cs="Arial"/>
                <w:sz w:val="22"/>
                <w:szCs w:val="22"/>
              </w:rPr>
            </w:pPr>
          </w:p>
          <w:p w14:paraId="588F5CE8"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hAnsi="Arial"/>
                <w:sz w:val="22"/>
                <w:szCs w:val="22"/>
              </w:rPr>
              <w:tab/>
              <w:t>Gobierno</w:t>
            </w:r>
          </w:p>
          <w:p w14:paraId="0EEC1C55"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hAnsi="Arial"/>
                <w:sz w:val="22"/>
                <w:szCs w:val="22"/>
              </w:rPr>
              <w:tab/>
              <w:t>Organización de la ONU</w:t>
            </w:r>
          </w:p>
          <w:p w14:paraId="13079983"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hAnsi="Arial"/>
                <w:sz w:val="22"/>
                <w:szCs w:val="22"/>
              </w:rPr>
              <w:tab/>
              <w:t>Sociedad civil / ONG</w:t>
            </w:r>
          </w:p>
          <w:p w14:paraId="2598E5A6" w14:textId="77777777" w:rsidR="002B1AAE" w:rsidRDefault="000B425F">
            <w:pPr>
              <w:pStyle w:val="Cuerpo"/>
              <w:spacing w:after="0"/>
              <w:ind w:left="567" w:hanging="425"/>
              <w:rPr>
                <w:rStyle w:val="Ninguno"/>
                <w:rFonts w:ascii="Arial" w:eastAsia="Arial" w:hAnsi="Arial" w:cs="Arial"/>
                <w:sz w:val="22"/>
                <w:szCs w:val="22"/>
              </w:rPr>
            </w:pPr>
            <w:r w:rsidRPr="000B505C">
              <w:rPr>
                <w:rStyle w:val="Ninguno"/>
                <w:rFonts w:ascii="Arial Unicode MS" w:eastAsia="Arial Unicode MS" w:hAnsi="Arial Unicode MS" w:cs="Arial Unicode MS"/>
                <w:color w:val="FF0000"/>
                <w:sz w:val="22"/>
                <w:szCs w:val="22"/>
              </w:rPr>
              <w:t></w:t>
            </w:r>
            <w:r w:rsidRPr="000B505C">
              <w:rPr>
                <w:rStyle w:val="Ninguno"/>
                <w:rFonts w:ascii="Arial" w:hAnsi="Arial"/>
                <w:color w:val="FF0000"/>
                <w:sz w:val="22"/>
                <w:szCs w:val="22"/>
              </w:rPr>
              <w:t xml:space="preserve"> </w:t>
            </w:r>
            <w:r>
              <w:rPr>
                <w:rStyle w:val="Ninguno"/>
                <w:rFonts w:ascii="Arial" w:hAnsi="Arial"/>
                <w:sz w:val="22"/>
                <w:szCs w:val="22"/>
              </w:rPr>
              <w:tab/>
              <w:t>Sector privado</w:t>
            </w:r>
          </w:p>
          <w:p w14:paraId="75AEC77A"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hAnsi="Arial"/>
                <w:sz w:val="22"/>
                <w:szCs w:val="22"/>
              </w:rPr>
              <w:tab/>
              <w:t>Mundo académico/ Educación</w:t>
            </w:r>
          </w:p>
          <w:p w14:paraId="4D2779AC"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hAnsi="Arial"/>
                <w:sz w:val="22"/>
                <w:szCs w:val="22"/>
              </w:rPr>
              <w:tab/>
              <w:t>Donante</w:t>
            </w:r>
          </w:p>
          <w:p w14:paraId="7E739A1E"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eastAsia="Arial" w:hAnsi="Arial" w:cs="Arial"/>
                <w:sz w:val="22"/>
                <w:szCs w:val="22"/>
              </w:rPr>
              <w:tab/>
              <w:t>Otro:</w:t>
            </w:r>
          </w:p>
          <w:p w14:paraId="33EC5A8C" w14:textId="77777777" w:rsidR="002B1AAE" w:rsidRDefault="002B1AAE">
            <w:pPr>
              <w:pStyle w:val="Cuerpo"/>
              <w:spacing w:after="0"/>
              <w:ind w:left="567" w:hanging="425"/>
            </w:pPr>
          </w:p>
        </w:tc>
      </w:tr>
    </w:tbl>
    <w:p w14:paraId="659ACAF0" w14:textId="77777777" w:rsidR="002B1AAE" w:rsidRDefault="002B1AAE">
      <w:pPr>
        <w:pStyle w:val="Cuerpo"/>
        <w:widowControl w:val="0"/>
        <w:spacing w:after="0"/>
        <w:ind w:left="108" w:hanging="108"/>
        <w:rPr>
          <w:rStyle w:val="Ninguno"/>
          <w:rFonts w:ascii="Arial" w:eastAsia="Arial" w:hAnsi="Arial" w:cs="Arial"/>
          <w:sz w:val="22"/>
          <w:szCs w:val="22"/>
        </w:rPr>
      </w:pPr>
    </w:p>
    <w:p w14:paraId="7E6847DA" w14:textId="77777777" w:rsidR="002B1AAE" w:rsidRDefault="002B1AAE">
      <w:pPr>
        <w:pStyle w:val="Cuerpo"/>
        <w:spacing w:after="0"/>
        <w:rPr>
          <w:rStyle w:val="Ninguno"/>
          <w:rFonts w:ascii="Arial" w:eastAsia="Arial" w:hAnsi="Arial" w:cs="Arial"/>
          <w:sz w:val="22"/>
          <w:szCs w:val="22"/>
        </w:rPr>
      </w:pPr>
    </w:p>
    <w:p w14:paraId="01998144" w14:textId="77777777" w:rsidR="002B1AAE" w:rsidRDefault="002B1AAE">
      <w:pPr>
        <w:pStyle w:val="Cuerpo"/>
        <w:spacing w:after="0"/>
        <w:rPr>
          <w:rStyle w:val="Ninguno"/>
          <w:rFonts w:ascii="Arial" w:eastAsia="Arial" w:hAnsi="Arial" w:cs="Arial"/>
          <w:sz w:val="22"/>
          <w:szCs w:val="22"/>
        </w:rPr>
      </w:pPr>
    </w:p>
    <w:p w14:paraId="7900C5F9" w14:textId="77777777" w:rsidR="002B1AAE" w:rsidRDefault="000B425F">
      <w:pPr>
        <w:pStyle w:val="Cuerpo"/>
        <w:spacing w:after="0"/>
        <w:rPr>
          <w:rStyle w:val="Ninguno"/>
          <w:rFonts w:ascii="Arial" w:eastAsia="Arial" w:hAnsi="Arial" w:cs="Arial"/>
          <w:b/>
          <w:bCs/>
          <w:sz w:val="22"/>
          <w:szCs w:val="22"/>
        </w:rPr>
      </w:pPr>
      <w:r>
        <w:rPr>
          <w:rStyle w:val="Ninguno"/>
          <w:rFonts w:ascii="Arial" w:hAnsi="Arial"/>
          <w:b/>
          <w:bCs/>
          <w:sz w:val="22"/>
          <w:szCs w:val="22"/>
          <w:lang w:val="de-DE"/>
        </w:rPr>
        <w:t>INTRODUCCI</w:t>
      </w:r>
      <w:r>
        <w:rPr>
          <w:rStyle w:val="Ninguno"/>
          <w:rFonts w:ascii="Arial" w:hAnsi="Arial"/>
          <w:b/>
          <w:bCs/>
          <w:sz w:val="22"/>
          <w:szCs w:val="22"/>
        </w:rPr>
        <w:t>ÓN</w:t>
      </w:r>
    </w:p>
    <w:p w14:paraId="2DB7CB1C" w14:textId="1D20C184" w:rsidR="002B1AAE" w:rsidRDefault="000B425F">
      <w:pPr>
        <w:pStyle w:val="Cuerpo"/>
        <w:spacing w:after="0"/>
        <w:rPr>
          <w:rStyle w:val="Ninguno"/>
          <w:rFonts w:ascii="Arial" w:hAnsi="Arial"/>
          <w:b/>
          <w:bCs/>
          <w:sz w:val="22"/>
          <w:szCs w:val="22"/>
        </w:rPr>
      </w:pPr>
      <w:r>
        <w:rPr>
          <w:rStyle w:val="Ninguno"/>
          <w:rFonts w:ascii="Arial" w:hAnsi="Arial"/>
          <w:b/>
          <w:bCs/>
          <w:sz w:val="22"/>
          <w:szCs w:val="22"/>
          <w:lang w:val="pt-PT"/>
        </w:rPr>
        <w:t>(Contexto, descripci</w:t>
      </w:r>
      <w:r>
        <w:rPr>
          <w:rStyle w:val="Ninguno"/>
          <w:rFonts w:ascii="Arial" w:hAnsi="Arial"/>
          <w:b/>
          <w:bCs/>
          <w:sz w:val="22"/>
          <w:szCs w:val="22"/>
        </w:rPr>
        <w:t>ón, historia, legislación en cooperativas…)</w:t>
      </w:r>
    </w:p>
    <w:p w14:paraId="0CACA35F" w14:textId="77777777" w:rsidR="000B505C" w:rsidRDefault="000B505C">
      <w:pPr>
        <w:pStyle w:val="Cuerpo"/>
        <w:spacing w:after="0"/>
        <w:rPr>
          <w:rStyle w:val="Ninguno"/>
          <w:rFonts w:ascii="Arial" w:eastAsia="Arial" w:hAnsi="Arial" w:cs="Arial"/>
          <w:b/>
          <w:bCs/>
          <w:sz w:val="22"/>
          <w:szCs w:val="22"/>
        </w:rPr>
      </w:pPr>
    </w:p>
    <w:p w14:paraId="50F24139" w14:textId="77777777" w:rsidR="00954FF2" w:rsidRPr="00954FF2" w:rsidRDefault="00954FF2" w:rsidP="00954FF2">
      <w:pPr>
        <w:pStyle w:val="Cuerpo"/>
        <w:rPr>
          <w:rStyle w:val="Ninguno"/>
          <w:rFonts w:ascii="Arial" w:eastAsia="Arial" w:hAnsi="Arial" w:cs="Arial"/>
          <w:b/>
          <w:sz w:val="22"/>
          <w:szCs w:val="22"/>
        </w:rPr>
      </w:pPr>
      <w:r w:rsidRPr="00954FF2">
        <w:rPr>
          <w:rStyle w:val="Ninguno"/>
          <w:rFonts w:ascii="Arial" w:eastAsia="Arial" w:hAnsi="Arial" w:cs="Arial"/>
          <w:b/>
          <w:sz w:val="22"/>
          <w:szCs w:val="22"/>
        </w:rPr>
        <w:t>COOPERATIVA CADOL</w:t>
      </w:r>
    </w:p>
    <w:p w14:paraId="78BD018B" w14:textId="77777777" w:rsidR="00954FF2" w:rsidRPr="00954FF2" w:rsidRDefault="00954FF2" w:rsidP="00954FF2">
      <w:pPr>
        <w:pStyle w:val="Cuerpo"/>
        <w:rPr>
          <w:rStyle w:val="Ninguno"/>
          <w:rFonts w:ascii="Arial" w:eastAsia="Arial" w:hAnsi="Arial" w:cs="Arial"/>
          <w:b/>
          <w:sz w:val="22"/>
          <w:szCs w:val="22"/>
          <w:u w:val="single"/>
        </w:rPr>
      </w:pPr>
      <w:r w:rsidRPr="00954FF2">
        <w:rPr>
          <w:rStyle w:val="Ninguno"/>
          <w:rFonts w:ascii="Arial" w:eastAsia="Arial" w:hAnsi="Arial" w:cs="Arial"/>
          <w:b/>
          <w:sz w:val="22"/>
          <w:szCs w:val="22"/>
          <w:u w:val="single"/>
        </w:rPr>
        <w:t>Nuestros Comienzos:</w:t>
      </w:r>
    </w:p>
    <w:p w14:paraId="05F12989" w14:textId="18BD6D2A"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 xml:space="preserve">"Corría el año 1959, una tarde me visitó el amigo Alberto </w:t>
      </w:r>
      <w:r w:rsidR="00750022">
        <w:rPr>
          <w:rStyle w:val="Ninguno"/>
          <w:rFonts w:ascii="Arial" w:eastAsia="Arial" w:hAnsi="Arial" w:cs="Arial"/>
          <w:sz w:val="22"/>
          <w:szCs w:val="22"/>
        </w:rPr>
        <w:t>I</w:t>
      </w:r>
      <w:r w:rsidRPr="00954FF2">
        <w:rPr>
          <w:rStyle w:val="Ninguno"/>
          <w:rFonts w:ascii="Arial" w:eastAsia="Arial" w:hAnsi="Arial" w:cs="Arial"/>
          <w:sz w:val="22"/>
          <w:szCs w:val="22"/>
        </w:rPr>
        <w:t>rigoyen proponiéndome que, conjuntamente con el Ing. Agr. Tomás Guarino, nos dedicáramos a fundar una Cooperativa Agropecuaria para comercializar nuestras producciones y proveernos de los insumos para las explotaciones Agropecuarias y, de esta manera, obtener más rentabilidad al comercializar más volúmenes de cosecha e insumos.</w:t>
      </w:r>
    </w:p>
    <w:p w14:paraId="0FD31FF3" w14:textId="3384AC1E"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lastRenderedPageBreak/>
        <w:t>Lo primero que hicimos fue invitar a productores en reuniones que realizamos en las escuelas rurales y en la oficina de Agronomía de Dolores; en la cual el Ing. Agr. Guarino era el delegado del M</w:t>
      </w:r>
      <w:r w:rsidR="009A630F">
        <w:rPr>
          <w:rStyle w:val="Ninguno"/>
          <w:rFonts w:ascii="Arial" w:eastAsia="Arial" w:hAnsi="Arial" w:cs="Arial"/>
          <w:sz w:val="22"/>
          <w:szCs w:val="22"/>
        </w:rPr>
        <w:t xml:space="preserve">inisterio de </w:t>
      </w:r>
      <w:r w:rsidR="009A630F" w:rsidRPr="00954FF2">
        <w:rPr>
          <w:rStyle w:val="Ninguno"/>
          <w:rFonts w:ascii="Arial" w:eastAsia="Arial" w:hAnsi="Arial" w:cs="Arial"/>
          <w:sz w:val="22"/>
          <w:szCs w:val="22"/>
        </w:rPr>
        <w:t>G</w:t>
      </w:r>
      <w:r w:rsidR="009A630F">
        <w:rPr>
          <w:rStyle w:val="Ninguno"/>
          <w:rFonts w:ascii="Arial" w:eastAsia="Arial" w:hAnsi="Arial" w:cs="Arial"/>
          <w:sz w:val="22"/>
          <w:szCs w:val="22"/>
        </w:rPr>
        <w:t>anadería</w:t>
      </w:r>
      <w:r w:rsidRPr="00954FF2">
        <w:rPr>
          <w:rStyle w:val="Ninguno"/>
          <w:rFonts w:ascii="Arial" w:eastAsia="Arial" w:hAnsi="Arial" w:cs="Arial"/>
          <w:sz w:val="22"/>
          <w:szCs w:val="22"/>
        </w:rPr>
        <w:t xml:space="preserve"> y A</w:t>
      </w:r>
      <w:r w:rsidR="009A630F">
        <w:rPr>
          <w:rStyle w:val="Ninguno"/>
          <w:rFonts w:ascii="Arial" w:eastAsia="Arial" w:hAnsi="Arial" w:cs="Arial"/>
          <w:sz w:val="22"/>
          <w:szCs w:val="22"/>
        </w:rPr>
        <w:t>gricultura (MGA)</w:t>
      </w:r>
      <w:r w:rsidRPr="00954FF2">
        <w:rPr>
          <w:rStyle w:val="Ninguno"/>
          <w:rFonts w:ascii="Arial" w:eastAsia="Arial" w:hAnsi="Arial" w:cs="Arial"/>
          <w:sz w:val="22"/>
          <w:szCs w:val="22"/>
        </w:rPr>
        <w:t>; después de realizar unas 3 reuniones, decidimos convocar a los productores para proceder a su fundación." Osmar Torres, Socio fundador.</w:t>
      </w:r>
    </w:p>
    <w:p w14:paraId="317D6314" w14:textId="77777777" w:rsidR="00954FF2" w:rsidRPr="00954FF2" w:rsidRDefault="00954FF2" w:rsidP="00954FF2">
      <w:pPr>
        <w:pStyle w:val="Cuerpo"/>
        <w:rPr>
          <w:rStyle w:val="Ninguno"/>
          <w:rFonts w:ascii="Arial" w:eastAsia="Arial" w:hAnsi="Arial" w:cs="Arial"/>
          <w:sz w:val="22"/>
          <w:szCs w:val="22"/>
        </w:rPr>
      </w:pPr>
    </w:p>
    <w:p w14:paraId="324EB9C7"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 xml:space="preserve">La Cooperativa Cadol es una organización que se enfoca en ofrecer productos y servicios a sus socios, clientes y proveedores, promoviendo la participación activa, el trabajo en conjunto y el beneficio común. Es una organización dedicada principalmente al sector agropecuario en la región de Dolores, que se encuentra en el Departamento de Soriano, al suroeste de Uruguay. </w:t>
      </w:r>
    </w:p>
    <w:p w14:paraId="1139D406" w14:textId="77777777" w:rsidR="00954FF2" w:rsidRPr="00954FF2" w:rsidRDefault="00954FF2" w:rsidP="00954FF2">
      <w:pPr>
        <w:pStyle w:val="Cuerpo"/>
        <w:rPr>
          <w:rStyle w:val="Ninguno"/>
          <w:rFonts w:ascii="Arial" w:eastAsia="Arial" w:hAnsi="Arial" w:cs="Arial"/>
          <w:b/>
          <w:u w:val="single"/>
        </w:rPr>
      </w:pPr>
      <w:r w:rsidRPr="00954FF2">
        <w:rPr>
          <w:rStyle w:val="Ninguno"/>
          <w:rFonts w:ascii="Arial" w:eastAsia="Arial" w:hAnsi="Arial" w:cs="Arial"/>
          <w:b/>
          <w:u w:val="single"/>
        </w:rPr>
        <w:t>Los principios Cooperativos</w:t>
      </w:r>
      <w:r w:rsidRPr="00954FF2">
        <w:rPr>
          <w:rStyle w:val="Ninguno"/>
          <w:rFonts w:ascii="Arial" w:eastAsia="Arial" w:hAnsi="Arial" w:cs="Arial"/>
          <w:b/>
          <w:u w:val="single"/>
        </w:rPr>
        <w:tab/>
      </w:r>
    </w:p>
    <w:p w14:paraId="72879DA7"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Los principios cooperativos son fundamentales para el desarrollo y funcionamiento de las cooperativas, y en Uruguay son aplicados tanto por las cooperativas como por las instituciones que las promueven. Estos principios están alineados con la filosofía cooperativa internacional y guían la operación democrática, inclusiva y equitativa de las cooperativas. Aquí te presento los 7 principios cooperativos según la Alianza Cooperativa Internacional (ACI), con un enfoque en cómo se aplican en Uruguay.</w:t>
      </w:r>
    </w:p>
    <w:p w14:paraId="57B807B4"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b/>
          <w:sz w:val="22"/>
          <w:szCs w:val="22"/>
        </w:rPr>
        <w:t>1.</w:t>
      </w:r>
      <w:r w:rsidRPr="00954FF2">
        <w:rPr>
          <w:rStyle w:val="Ninguno"/>
          <w:rFonts w:ascii="Arial" w:eastAsia="Arial" w:hAnsi="Arial" w:cs="Arial"/>
          <w:sz w:val="22"/>
          <w:szCs w:val="22"/>
        </w:rPr>
        <w:tab/>
      </w:r>
      <w:r w:rsidRPr="00954FF2">
        <w:rPr>
          <w:rStyle w:val="Ninguno"/>
          <w:rFonts w:ascii="Arial" w:eastAsia="Arial" w:hAnsi="Arial" w:cs="Arial"/>
          <w:sz w:val="22"/>
          <w:szCs w:val="22"/>
          <w:u w:val="single"/>
        </w:rPr>
        <w:t>Adhesión Voluntaria y abierta</w:t>
      </w:r>
      <w:r w:rsidRPr="00954FF2">
        <w:rPr>
          <w:rStyle w:val="Ninguno"/>
          <w:rFonts w:ascii="Arial" w:eastAsia="Arial" w:hAnsi="Arial" w:cs="Arial"/>
          <w:sz w:val="22"/>
          <w:szCs w:val="22"/>
        </w:rPr>
        <w:t>: Las cooperativas están abiertas a todas las personas que puedan usar sus servicios y que estén dispuestas a aceptar las responsabilidades de la membresía, sin discriminación de género, raza, clase social, creencias políticas o religiosas. En Uruguay, las cooperativas tienen una fuerte tradición de ser inclusivas, especialmente en sectores como el agro, el consumo, la vivienda y la educación.</w:t>
      </w:r>
    </w:p>
    <w:p w14:paraId="4A0C5DEE" w14:textId="77777777" w:rsidR="00954FF2" w:rsidRPr="00954FF2" w:rsidRDefault="00954FF2" w:rsidP="00954FF2">
      <w:pPr>
        <w:pStyle w:val="Cuerpo"/>
        <w:rPr>
          <w:rStyle w:val="Ninguno"/>
          <w:rFonts w:ascii="Arial" w:eastAsia="Arial" w:hAnsi="Arial" w:cs="Arial"/>
          <w:sz w:val="22"/>
          <w:szCs w:val="22"/>
        </w:rPr>
      </w:pPr>
    </w:p>
    <w:p w14:paraId="577C4F9F"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b/>
          <w:sz w:val="22"/>
          <w:szCs w:val="22"/>
        </w:rPr>
        <w:t>2.</w:t>
      </w:r>
      <w:r w:rsidRPr="00954FF2">
        <w:rPr>
          <w:rStyle w:val="Ninguno"/>
          <w:rFonts w:ascii="Arial" w:eastAsia="Arial" w:hAnsi="Arial" w:cs="Arial"/>
          <w:sz w:val="22"/>
          <w:szCs w:val="22"/>
        </w:rPr>
        <w:tab/>
      </w:r>
      <w:r w:rsidRPr="00954FF2">
        <w:rPr>
          <w:rStyle w:val="Ninguno"/>
          <w:rFonts w:ascii="Arial" w:eastAsia="Arial" w:hAnsi="Arial" w:cs="Arial"/>
          <w:sz w:val="22"/>
          <w:szCs w:val="22"/>
          <w:u w:val="single"/>
        </w:rPr>
        <w:t>Control Democrático de los miembros</w:t>
      </w:r>
      <w:r w:rsidRPr="00954FF2">
        <w:rPr>
          <w:rStyle w:val="Ninguno"/>
          <w:rFonts w:ascii="Arial" w:eastAsia="Arial" w:hAnsi="Arial" w:cs="Arial"/>
          <w:sz w:val="22"/>
          <w:szCs w:val="22"/>
        </w:rPr>
        <w:t>: Las cooperativas son organizaciones democráticas controladas por sus miembros, quienes participan activamente en la toma de decisiones, ya sea de manera directa o a través de representantes elegidos. En Uruguay, los socios tienen el derecho de votar de manera equitativa en las asambleas generales, independientemente de la cantidad de capital aportado, reflejando la igualdad de derechos entre los miembros.</w:t>
      </w:r>
    </w:p>
    <w:p w14:paraId="570770A2" w14:textId="77777777" w:rsidR="00954FF2" w:rsidRPr="00954FF2" w:rsidRDefault="00954FF2" w:rsidP="00954FF2">
      <w:pPr>
        <w:pStyle w:val="Cuerpo"/>
        <w:rPr>
          <w:rStyle w:val="Ninguno"/>
          <w:rFonts w:ascii="Arial" w:eastAsia="Arial" w:hAnsi="Arial" w:cs="Arial"/>
          <w:sz w:val="22"/>
          <w:szCs w:val="22"/>
        </w:rPr>
      </w:pPr>
    </w:p>
    <w:p w14:paraId="5378E9F1"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b/>
          <w:sz w:val="22"/>
          <w:szCs w:val="22"/>
        </w:rPr>
        <w:t>3.</w:t>
      </w:r>
      <w:r w:rsidRPr="00954FF2">
        <w:rPr>
          <w:rStyle w:val="Ninguno"/>
          <w:rFonts w:ascii="Arial" w:eastAsia="Arial" w:hAnsi="Arial" w:cs="Arial"/>
          <w:sz w:val="22"/>
          <w:szCs w:val="22"/>
        </w:rPr>
        <w:tab/>
      </w:r>
      <w:r w:rsidRPr="00954FF2">
        <w:rPr>
          <w:rStyle w:val="Ninguno"/>
          <w:rFonts w:ascii="Arial" w:eastAsia="Arial" w:hAnsi="Arial" w:cs="Arial"/>
          <w:sz w:val="22"/>
          <w:szCs w:val="22"/>
          <w:u w:val="single"/>
        </w:rPr>
        <w:t>Participación económica de los miembros</w:t>
      </w:r>
      <w:r w:rsidRPr="00954FF2">
        <w:rPr>
          <w:rStyle w:val="Ninguno"/>
          <w:rFonts w:ascii="Arial" w:eastAsia="Arial" w:hAnsi="Arial" w:cs="Arial"/>
          <w:sz w:val="22"/>
          <w:szCs w:val="22"/>
        </w:rPr>
        <w:t>: Los miembros contribuyen equitativamente al capital de la cooperativa y lo controlan democráticamente. Normalmente, se destinan los excedentes para fines de desarrollo de la cooperativa, beneficios para los miembros, o para apoyo a la comunidad. En Uruguay, las cooperativas reinvierten una parte significativa de sus beneficios para mejorar sus servicios y proporcionar soluciones a sus asociados.</w:t>
      </w:r>
    </w:p>
    <w:p w14:paraId="60B39C63" w14:textId="77777777" w:rsidR="00954FF2" w:rsidRPr="00954FF2" w:rsidRDefault="00954FF2" w:rsidP="00954FF2">
      <w:pPr>
        <w:pStyle w:val="Cuerpo"/>
        <w:rPr>
          <w:rStyle w:val="Ninguno"/>
          <w:rFonts w:ascii="Arial" w:eastAsia="Arial" w:hAnsi="Arial" w:cs="Arial"/>
          <w:sz w:val="22"/>
          <w:szCs w:val="22"/>
        </w:rPr>
      </w:pPr>
    </w:p>
    <w:p w14:paraId="658379FF"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b/>
          <w:sz w:val="22"/>
          <w:szCs w:val="22"/>
        </w:rPr>
        <w:t>4.</w:t>
      </w:r>
      <w:r w:rsidRPr="00954FF2">
        <w:rPr>
          <w:rStyle w:val="Ninguno"/>
          <w:rFonts w:ascii="Arial" w:eastAsia="Arial" w:hAnsi="Arial" w:cs="Arial"/>
          <w:sz w:val="22"/>
          <w:szCs w:val="22"/>
        </w:rPr>
        <w:tab/>
      </w:r>
      <w:r w:rsidRPr="00954FF2">
        <w:rPr>
          <w:rStyle w:val="Ninguno"/>
          <w:rFonts w:ascii="Arial" w:eastAsia="Arial" w:hAnsi="Arial" w:cs="Arial"/>
          <w:sz w:val="22"/>
          <w:szCs w:val="22"/>
          <w:u w:val="single"/>
        </w:rPr>
        <w:t>Autonomía e independencia</w:t>
      </w:r>
      <w:r w:rsidRPr="00954FF2">
        <w:rPr>
          <w:rStyle w:val="Ninguno"/>
          <w:rFonts w:ascii="Arial" w:eastAsia="Arial" w:hAnsi="Arial" w:cs="Arial"/>
          <w:sz w:val="22"/>
          <w:szCs w:val="22"/>
        </w:rPr>
        <w:t>: Las cooperativas son organizaciones autónomas, auto gestionadas, que toman sus decisiones de manera libre, sin estar bajo el control de entidades externas. En Uruguay, las cooperativas mantienen su independencia del sector estatal y privado, a pesar de contar con apoyos y regulaciones del gobierno, lo que les permite tomar decisiones orientadas a los intereses de sus miembros.</w:t>
      </w:r>
    </w:p>
    <w:p w14:paraId="7FEC2B63" w14:textId="77777777" w:rsidR="00954FF2" w:rsidRPr="00954FF2" w:rsidRDefault="00954FF2" w:rsidP="00954FF2">
      <w:pPr>
        <w:pStyle w:val="Cuerpo"/>
        <w:rPr>
          <w:rStyle w:val="Ninguno"/>
          <w:rFonts w:ascii="Arial" w:eastAsia="Arial" w:hAnsi="Arial" w:cs="Arial"/>
          <w:sz w:val="22"/>
          <w:szCs w:val="22"/>
        </w:rPr>
      </w:pPr>
    </w:p>
    <w:p w14:paraId="2249698E" w14:textId="77777777" w:rsidR="00954FF2" w:rsidRPr="00954FF2" w:rsidRDefault="00954FF2" w:rsidP="00954FF2">
      <w:pPr>
        <w:pStyle w:val="Cuerpo"/>
        <w:rPr>
          <w:rStyle w:val="Ninguno"/>
          <w:rFonts w:ascii="Arial" w:eastAsia="Arial" w:hAnsi="Arial" w:cs="Arial"/>
          <w:sz w:val="22"/>
          <w:szCs w:val="22"/>
        </w:rPr>
      </w:pPr>
    </w:p>
    <w:p w14:paraId="75633856"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b/>
          <w:sz w:val="22"/>
          <w:szCs w:val="22"/>
        </w:rPr>
        <w:t>5.</w:t>
      </w:r>
      <w:r w:rsidRPr="00954FF2">
        <w:rPr>
          <w:rStyle w:val="Ninguno"/>
          <w:rFonts w:ascii="Arial" w:eastAsia="Arial" w:hAnsi="Arial" w:cs="Arial"/>
          <w:sz w:val="22"/>
          <w:szCs w:val="22"/>
        </w:rPr>
        <w:tab/>
      </w:r>
      <w:r w:rsidRPr="00954FF2">
        <w:rPr>
          <w:rStyle w:val="Ninguno"/>
          <w:rFonts w:ascii="Arial" w:eastAsia="Arial" w:hAnsi="Arial" w:cs="Arial"/>
          <w:sz w:val="22"/>
          <w:szCs w:val="22"/>
          <w:u w:val="single"/>
        </w:rPr>
        <w:t>Educación, formación e información</w:t>
      </w:r>
      <w:r w:rsidRPr="00954FF2">
        <w:rPr>
          <w:rStyle w:val="Ninguno"/>
          <w:rFonts w:ascii="Arial" w:eastAsia="Arial" w:hAnsi="Arial" w:cs="Arial"/>
          <w:sz w:val="22"/>
          <w:szCs w:val="22"/>
        </w:rPr>
        <w:t>: Las cooperativas deben proporcionar educación y formación a sus miembros, directores y empleados para que puedan contribuir eficazmente al desarrollo de la cooperativa. También es importante la difusión de la cooperación y los valores cooperativos en la sociedad. En Uruguay, existen diversas iniciativas de formación cooperativa, tanto en el ámbito formal (universidades y cursos especializados) como en el informal, apoyadas por organismos como la Unión Nacional de Cooperativas.</w:t>
      </w:r>
    </w:p>
    <w:p w14:paraId="7A752D94" w14:textId="77777777" w:rsidR="00954FF2" w:rsidRPr="00954FF2" w:rsidRDefault="00954FF2" w:rsidP="00954FF2">
      <w:pPr>
        <w:pStyle w:val="Cuerpo"/>
        <w:rPr>
          <w:rStyle w:val="Ninguno"/>
          <w:rFonts w:ascii="Arial" w:eastAsia="Arial" w:hAnsi="Arial" w:cs="Arial"/>
          <w:sz w:val="22"/>
          <w:szCs w:val="22"/>
        </w:rPr>
      </w:pPr>
    </w:p>
    <w:p w14:paraId="7C628E28"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b/>
          <w:sz w:val="22"/>
          <w:szCs w:val="22"/>
        </w:rPr>
        <w:lastRenderedPageBreak/>
        <w:t>6.</w:t>
      </w:r>
      <w:r w:rsidRPr="00954FF2">
        <w:rPr>
          <w:rStyle w:val="Ninguno"/>
          <w:rFonts w:ascii="Arial" w:eastAsia="Arial" w:hAnsi="Arial" w:cs="Arial"/>
          <w:sz w:val="22"/>
          <w:szCs w:val="22"/>
        </w:rPr>
        <w:tab/>
      </w:r>
      <w:r w:rsidRPr="00954FF2">
        <w:rPr>
          <w:rStyle w:val="Ninguno"/>
          <w:rFonts w:ascii="Arial" w:eastAsia="Arial" w:hAnsi="Arial" w:cs="Arial"/>
          <w:sz w:val="22"/>
          <w:szCs w:val="22"/>
          <w:u w:val="single"/>
        </w:rPr>
        <w:t>Cooperación entre cooperativas</w:t>
      </w:r>
      <w:r w:rsidRPr="00954FF2">
        <w:rPr>
          <w:rStyle w:val="Ninguno"/>
          <w:rFonts w:ascii="Arial" w:eastAsia="Arial" w:hAnsi="Arial" w:cs="Arial"/>
          <w:sz w:val="22"/>
          <w:szCs w:val="22"/>
        </w:rPr>
        <w:t>: Las cooperativas deben trabajar juntas para fortalecer el movimiento cooperativo, intercambiando información, recursos y apoyos. En Uruguay, la colaboración entre cooperativas es común, especialmente en sectores como la agricultura, la vivienda y la educación, y se facilita a través de federaciones y confederaciones cooperativas, como la Confederación Uruguaya de Cooperativas (CUDECOOP).</w:t>
      </w:r>
    </w:p>
    <w:p w14:paraId="6BF49D6C" w14:textId="77777777" w:rsidR="00954FF2" w:rsidRPr="00954FF2" w:rsidRDefault="00954FF2" w:rsidP="00954FF2">
      <w:pPr>
        <w:pStyle w:val="Cuerpo"/>
        <w:rPr>
          <w:rStyle w:val="Ninguno"/>
          <w:rFonts w:ascii="Arial" w:eastAsia="Arial" w:hAnsi="Arial" w:cs="Arial"/>
          <w:sz w:val="22"/>
          <w:szCs w:val="22"/>
        </w:rPr>
      </w:pPr>
    </w:p>
    <w:p w14:paraId="2248330B" w14:textId="77777777" w:rsidR="00954FF2" w:rsidRPr="00954FF2" w:rsidRDefault="00954FF2" w:rsidP="00954FF2">
      <w:pPr>
        <w:pStyle w:val="Cuerpo"/>
        <w:rPr>
          <w:rStyle w:val="Ninguno"/>
          <w:rFonts w:ascii="Arial" w:eastAsia="Arial" w:hAnsi="Arial" w:cs="Arial"/>
          <w:sz w:val="22"/>
          <w:szCs w:val="22"/>
        </w:rPr>
      </w:pPr>
    </w:p>
    <w:p w14:paraId="46DAFBBF"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b/>
          <w:sz w:val="22"/>
          <w:szCs w:val="22"/>
        </w:rPr>
        <w:t>7.</w:t>
      </w:r>
      <w:r w:rsidRPr="00954FF2">
        <w:rPr>
          <w:rStyle w:val="Ninguno"/>
          <w:rFonts w:ascii="Arial" w:eastAsia="Arial" w:hAnsi="Arial" w:cs="Arial"/>
          <w:sz w:val="22"/>
          <w:szCs w:val="22"/>
        </w:rPr>
        <w:tab/>
      </w:r>
      <w:r w:rsidRPr="00954FF2">
        <w:rPr>
          <w:rStyle w:val="Ninguno"/>
          <w:rFonts w:ascii="Arial" w:eastAsia="Arial" w:hAnsi="Arial" w:cs="Arial"/>
          <w:sz w:val="22"/>
          <w:szCs w:val="22"/>
          <w:u w:val="single"/>
        </w:rPr>
        <w:t>Compromiso con la comunidad:</w:t>
      </w:r>
      <w:r w:rsidRPr="00954FF2">
        <w:rPr>
          <w:rStyle w:val="Ninguno"/>
          <w:rFonts w:ascii="Arial" w:eastAsia="Arial" w:hAnsi="Arial" w:cs="Arial"/>
          <w:sz w:val="22"/>
          <w:szCs w:val="22"/>
        </w:rPr>
        <w:t xml:space="preserve"> Las cooperativas deben trabajar para el desarrollo sostenible de sus comunidades, promoviendo proyectos que tengan un impacto positivo en el bienestar social, económico y ambiental. En Uruguay, las cooperativas se involucran activamente en programas de desarrollo social, salud y educación, buscando contribuir a una sociedad más justa y equitativa.</w:t>
      </w:r>
    </w:p>
    <w:p w14:paraId="59F8A48E" w14:textId="77777777" w:rsidR="00954FF2" w:rsidRPr="00954FF2" w:rsidRDefault="00954FF2" w:rsidP="00954FF2">
      <w:pPr>
        <w:pStyle w:val="Cuerpo"/>
        <w:rPr>
          <w:rStyle w:val="Ninguno"/>
          <w:rFonts w:ascii="Arial" w:eastAsia="Arial" w:hAnsi="Arial" w:cs="Arial"/>
          <w:sz w:val="22"/>
          <w:szCs w:val="22"/>
        </w:rPr>
      </w:pPr>
    </w:p>
    <w:p w14:paraId="32CDB115" w14:textId="77777777" w:rsidR="00954FF2" w:rsidRPr="00954FF2" w:rsidRDefault="00954FF2" w:rsidP="00954FF2">
      <w:pPr>
        <w:pStyle w:val="Cuerpo"/>
        <w:rPr>
          <w:rStyle w:val="Ninguno"/>
          <w:rFonts w:ascii="Arial" w:eastAsia="Arial" w:hAnsi="Arial" w:cs="Arial"/>
          <w:sz w:val="22"/>
          <w:szCs w:val="22"/>
        </w:rPr>
      </w:pPr>
    </w:p>
    <w:p w14:paraId="180F2FC6"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En resumen, los principios cooperativos en Uruguay siguen los lineamientos internacionales, pero tienen una fuerte identidad local, adaptándose a las necesidades de la sociedad uruguaya. Las cooperativas en Uruguay son muy relevantes en sectores como la agricultura, la vivienda y el consumo, y juegan un papel clave en la economía social del país.</w:t>
      </w:r>
    </w:p>
    <w:p w14:paraId="19A87ACD"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b/>
          <w:u w:val="single"/>
        </w:rPr>
        <w:t>Beneficios al Socio</w:t>
      </w:r>
      <w:r w:rsidRPr="00954FF2">
        <w:rPr>
          <w:rStyle w:val="Ninguno"/>
          <w:rFonts w:ascii="Arial" w:eastAsia="Arial" w:hAnsi="Arial" w:cs="Arial"/>
          <w:sz w:val="22"/>
          <w:szCs w:val="22"/>
        </w:rPr>
        <w:t>;</w:t>
      </w:r>
    </w:p>
    <w:p w14:paraId="6F7BC2F7"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w:t>
      </w:r>
      <w:r w:rsidRPr="00954FF2">
        <w:rPr>
          <w:rStyle w:val="Ninguno"/>
          <w:rFonts w:ascii="Arial" w:eastAsia="Arial" w:hAnsi="Arial" w:cs="Arial"/>
          <w:sz w:val="22"/>
          <w:szCs w:val="22"/>
        </w:rPr>
        <w:tab/>
        <w:t>Servicios de Planta y galpones sin IVA. (maquinaciones, secado, almacenaje, curado, etc.)</w:t>
      </w:r>
    </w:p>
    <w:p w14:paraId="79F37C48"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w:t>
      </w:r>
      <w:r w:rsidRPr="00954FF2">
        <w:rPr>
          <w:rStyle w:val="Ninguno"/>
          <w:rFonts w:ascii="Arial" w:eastAsia="Arial" w:hAnsi="Arial" w:cs="Arial"/>
          <w:sz w:val="22"/>
          <w:szCs w:val="22"/>
        </w:rPr>
        <w:tab/>
        <w:t xml:space="preserve">Descuentos en compras en Supermercado exclusivos para socios y funcionarios. </w:t>
      </w:r>
    </w:p>
    <w:p w14:paraId="0CF3CE6B"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o</w:t>
      </w:r>
      <w:r w:rsidRPr="00954FF2">
        <w:rPr>
          <w:rStyle w:val="Ninguno"/>
          <w:rFonts w:ascii="Arial" w:eastAsia="Arial" w:hAnsi="Arial" w:cs="Arial"/>
          <w:sz w:val="22"/>
          <w:szCs w:val="22"/>
        </w:rPr>
        <w:tab/>
        <w:t>5% en Bebidas, Azúcar, leche (menos leche en bolsa fresca)</w:t>
      </w:r>
    </w:p>
    <w:p w14:paraId="0042A6E2"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o</w:t>
      </w:r>
      <w:r w:rsidRPr="00954FF2">
        <w:rPr>
          <w:rStyle w:val="Ninguno"/>
          <w:rFonts w:ascii="Arial" w:eastAsia="Arial" w:hAnsi="Arial" w:cs="Arial"/>
          <w:sz w:val="22"/>
          <w:szCs w:val="22"/>
        </w:rPr>
        <w:tab/>
        <w:t>10% Comestibles, Panadería, Rotisería.</w:t>
      </w:r>
    </w:p>
    <w:p w14:paraId="1808CE92"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o</w:t>
      </w:r>
      <w:r w:rsidRPr="00954FF2">
        <w:rPr>
          <w:rStyle w:val="Ninguno"/>
          <w:rFonts w:ascii="Arial" w:eastAsia="Arial" w:hAnsi="Arial" w:cs="Arial"/>
          <w:sz w:val="22"/>
          <w:szCs w:val="22"/>
        </w:rPr>
        <w:tab/>
        <w:t>15 % Fiambrería, limpieza e Higiene personal.</w:t>
      </w:r>
    </w:p>
    <w:p w14:paraId="24E97FCC"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o</w:t>
      </w:r>
      <w:r w:rsidRPr="00954FF2">
        <w:rPr>
          <w:rStyle w:val="Ninguno"/>
          <w:rFonts w:ascii="Arial" w:eastAsia="Arial" w:hAnsi="Arial" w:cs="Arial"/>
          <w:sz w:val="22"/>
          <w:szCs w:val="22"/>
        </w:rPr>
        <w:tab/>
        <w:t xml:space="preserve"> 20% Bazar</w:t>
      </w:r>
    </w:p>
    <w:p w14:paraId="2CD88544"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w:t>
      </w:r>
      <w:r w:rsidRPr="00954FF2">
        <w:rPr>
          <w:rStyle w:val="Ninguno"/>
          <w:rFonts w:ascii="Arial" w:eastAsia="Arial" w:hAnsi="Arial" w:cs="Arial"/>
          <w:sz w:val="22"/>
          <w:szCs w:val="22"/>
        </w:rPr>
        <w:tab/>
        <w:t xml:space="preserve">Participación en la distribución de utilidades si las hubiera. </w:t>
      </w:r>
    </w:p>
    <w:p w14:paraId="097D4AB0" w14:textId="77777777" w:rsidR="00954FF2" w:rsidRPr="00954FF2" w:rsidRDefault="00954FF2" w:rsidP="00954FF2">
      <w:pPr>
        <w:pStyle w:val="Cuerpo"/>
        <w:rPr>
          <w:rStyle w:val="Ninguno"/>
          <w:rFonts w:ascii="Arial" w:eastAsia="Arial" w:hAnsi="Arial" w:cs="Arial"/>
          <w:sz w:val="22"/>
          <w:szCs w:val="22"/>
        </w:rPr>
      </w:pPr>
    </w:p>
    <w:p w14:paraId="26A6F245"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b/>
          <w:u w:val="single"/>
        </w:rPr>
        <w:t>Nuestros Servicios</w:t>
      </w:r>
      <w:r w:rsidRPr="00954FF2">
        <w:rPr>
          <w:rStyle w:val="Ninguno"/>
          <w:rFonts w:ascii="Arial" w:eastAsia="Arial" w:hAnsi="Arial" w:cs="Arial"/>
          <w:sz w:val="22"/>
          <w:szCs w:val="22"/>
        </w:rPr>
        <w:t>;</w:t>
      </w:r>
    </w:p>
    <w:p w14:paraId="06A31FB2" w14:textId="35C257D6"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1.</w:t>
      </w:r>
      <w:r w:rsidRPr="00954FF2">
        <w:rPr>
          <w:rStyle w:val="Ninguno"/>
          <w:rFonts w:ascii="Arial" w:eastAsia="Arial" w:hAnsi="Arial" w:cs="Arial"/>
          <w:sz w:val="22"/>
          <w:szCs w:val="22"/>
        </w:rPr>
        <w:tab/>
      </w:r>
      <w:r w:rsidR="00A47D8B">
        <w:rPr>
          <w:rStyle w:val="Ninguno"/>
          <w:rFonts w:ascii="Arial" w:eastAsia="Arial" w:hAnsi="Arial" w:cs="Arial"/>
          <w:sz w:val="22"/>
          <w:szCs w:val="22"/>
        </w:rPr>
        <w:t>Acopio / Compra Venta de Granos</w:t>
      </w:r>
    </w:p>
    <w:p w14:paraId="173FDA9D" w14:textId="05F22C70" w:rsidR="00954FF2" w:rsidRPr="00954FF2" w:rsidRDefault="00A47D8B" w:rsidP="00954FF2">
      <w:pPr>
        <w:pStyle w:val="Cuerpo"/>
        <w:rPr>
          <w:rStyle w:val="Ninguno"/>
          <w:rFonts w:ascii="Arial" w:eastAsia="Arial" w:hAnsi="Arial" w:cs="Arial"/>
          <w:sz w:val="22"/>
          <w:szCs w:val="22"/>
        </w:rPr>
      </w:pPr>
      <w:r>
        <w:rPr>
          <w:rStyle w:val="Ninguno"/>
          <w:rFonts w:ascii="Arial" w:eastAsia="Arial" w:hAnsi="Arial" w:cs="Arial"/>
          <w:sz w:val="22"/>
          <w:szCs w:val="22"/>
        </w:rPr>
        <w:t>2.</w:t>
      </w:r>
      <w:r>
        <w:rPr>
          <w:rStyle w:val="Ninguno"/>
          <w:rFonts w:ascii="Arial" w:eastAsia="Arial" w:hAnsi="Arial" w:cs="Arial"/>
          <w:sz w:val="22"/>
          <w:szCs w:val="22"/>
        </w:rPr>
        <w:tab/>
        <w:t xml:space="preserve">Procesamiento de Semilla </w:t>
      </w:r>
    </w:p>
    <w:p w14:paraId="637DE950" w14:textId="6ADAC62A" w:rsidR="00954FF2" w:rsidRPr="00954FF2" w:rsidRDefault="00A47D8B" w:rsidP="00954FF2">
      <w:pPr>
        <w:pStyle w:val="Cuerpo"/>
        <w:rPr>
          <w:rStyle w:val="Ninguno"/>
          <w:rFonts w:ascii="Arial" w:eastAsia="Arial" w:hAnsi="Arial" w:cs="Arial"/>
          <w:sz w:val="22"/>
          <w:szCs w:val="22"/>
        </w:rPr>
      </w:pPr>
      <w:r>
        <w:rPr>
          <w:rStyle w:val="Ninguno"/>
          <w:rFonts w:ascii="Arial" w:eastAsia="Arial" w:hAnsi="Arial" w:cs="Arial"/>
          <w:sz w:val="22"/>
          <w:szCs w:val="22"/>
        </w:rPr>
        <w:t>3.</w:t>
      </w:r>
      <w:r>
        <w:rPr>
          <w:rStyle w:val="Ninguno"/>
          <w:rFonts w:ascii="Arial" w:eastAsia="Arial" w:hAnsi="Arial" w:cs="Arial"/>
          <w:sz w:val="22"/>
          <w:szCs w:val="22"/>
        </w:rPr>
        <w:tab/>
        <w:t>Comercio de Agro insumos</w:t>
      </w:r>
    </w:p>
    <w:p w14:paraId="706C7DB2"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4.</w:t>
      </w:r>
      <w:r w:rsidRPr="00954FF2">
        <w:rPr>
          <w:rStyle w:val="Ninguno"/>
          <w:rFonts w:ascii="Arial" w:eastAsia="Arial" w:hAnsi="Arial" w:cs="Arial"/>
          <w:sz w:val="22"/>
          <w:szCs w:val="22"/>
        </w:rPr>
        <w:tab/>
        <w:t>Molino Racionero: Fabricación de raciones para rumiantes utilizando materia prima seleccionada. La planta está habilitada por el MGAP.</w:t>
      </w:r>
    </w:p>
    <w:p w14:paraId="0D1F1B7D" w14:textId="77777777" w:rsidR="00954FF2" w:rsidRPr="00954FF2" w:rsidRDefault="00954FF2" w:rsidP="00954FF2">
      <w:pPr>
        <w:pStyle w:val="Cuerpo"/>
        <w:rPr>
          <w:rStyle w:val="Ninguno"/>
          <w:rFonts w:ascii="Arial" w:eastAsia="Arial" w:hAnsi="Arial" w:cs="Arial"/>
          <w:sz w:val="22"/>
          <w:szCs w:val="22"/>
        </w:rPr>
      </w:pPr>
    </w:p>
    <w:p w14:paraId="22C06C14" w14:textId="36A04984"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5.</w:t>
      </w:r>
      <w:r w:rsidRPr="00954FF2">
        <w:rPr>
          <w:rStyle w:val="Ninguno"/>
          <w:rFonts w:ascii="Arial" w:eastAsia="Arial" w:hAnsi="Arial" w:cs="Arial"/>
          <w:sz w:val="22"/>
          <w:szCs w:val="22"/>
        </w:rPr>
        <w:tab/>
        <w:t xml:space="preserve">Supermercado: Cuenta con 2 plantas ubicado en el centro de la </w:t>
      </w:r>
      <w:r w:rsidR="00E0466B">
        <w:rPr>
          <w:rStyle w:val="Ninguno"/>
          <w:rFonts w:ascii="Arial" w:eastAsia="Arial" w:hAnsi="Arial" w:cs="Arial"/>
          <w:sz w:val="22"/>
          <w:szCs w:val="22"/>
        </w:rPr>
        <w:t>c</w:t>
      </w:r>
      <w:r w:rsidRPr="00954FF2">
        <w:rPr>
          <w:rStyle w:val="Ninguno"/>
          <w:rFonts w:ascii="Arial" w:eastAsia="Arial" w:hAnsi="Arial" w:cs="Arial"/>
          <w:sz w:val="22"/>
          <w:szCs w:val="22"/>
        </w:rPr>
        <w:t>iudad, somos un punto de referencia para la sociedad Doloreña y</w:t>
      </w:r>
      <w:r w:rsidR="00A47D8B">
        <w:rPr>
          <w:rStyle w:val="Ninguno"/>
          <w:rFonts w:ascii="Arial" w:eastAsia="Arial" w:hAnsi="Arial" w:cs="Arial"/>
          <w:sz w:val="22"/>
          <w:szCs w:val="22"/>
        </w:rPr>
        <w:t xml:space="preserve"> zonas aledañas.</w:t>
      </w:r>
    </w:p>
    <w:p w14:paraId="31DA5808" w14:textId="6FBDE92F"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6.</w:t>
      </w:r>
      <w:r w:rsidRPr="00954FF2">
        <w:rPr>
          <w:rStyle w:val="Ninguno"/>
          <w:rFonts w:ascii="Arial" w:eastAsia="Arial" w:hAnsi="Arial" w:cs="Arial"/>
          <w:sz w:val="22"/>
          <w:szCs w:val="22"/>
        </w:rPr>
        <w:tab/>
        <w:t>Departamento de</w:t>
      </w:r>
      <w:r w:rsidR="00A47D8B">
        <w:rPr>
          <w:rStyle w:val="Ninguno"/>
          <w:rFonts w:ascii="Arial" w:eastAsia="Arial" w:hAnsi="Arial" w:cs="Arial"/>
          <w:sz w:val="22"/>
          <w:szCs w:val="22"/>
        </w:rPr>
        <w:t xml:space="preserve"> Seguros Agrícolas y Automotor.</w:t>
      </w:r>
    </w:p>
    <w:p w14:paraId="206FFCBB" w14:textId="77777777"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7.</w:t>
      </w:r>
      <w:r w:rsidRPr="00954FF2">
        <w:rPr>
          <w:rStyle w:val="Ninguno"/>
          <w:rFonts w:ascii="Arial" w:eastAsia="Arial" w:hAnsi="Arial" w:cs="Arial"/>
          <w:sz w:val="22"/>
          <w:szCs w:val="22"/>
        </w:rPr>
        <w:tab/>
        <w:t xml:space="preserve">Asesoramiento Técnico. </w:t>
      </w:r>
    </w:p>
    <w:p w14:paraId="2F5C078A" w14:textId="05855A7E" w:rsidR="00954FF2" w:rsidRPr="00954FF2" w:rsidRDefault="00954FF2" w:rsidP="00954FF2">
      <w:pPr>
        <w:pStyle w:val="Cuerpo"/>
        <w:rPr>
          <w:rStyle w:val="Ninguno"/>
          <w:rFonts w:ascii="Arial" w:eastAsia="Arial" w:hAnsi="Arial" w:cs="Arial"/>
          <w:sz w:val="22"/>
          <w:szCs w:val="22"/>
        </w:rPr>
      </w:pPr>
      <w:r w:rsidRPr="00954FF2">
        <w:rPr>
          <w:rStyle w:val="Ninguno"/>
          <w:rFonts w:ascii="Arial" w:eastAsia="Arial" w:hAnsi="Arial" w:cs="Arial"/>
          <w:sz w:val="22"/>
          <w:szCs w:val="22"/>
        </w:rPr>
        <w:t xml:space="preserve"> 8.</w:t>
      </w:r>
      <w:r w:rsidRPr="00954FF2">
        <w:rPr>
          <w:rStyle w:val="Ninguno"/>
          <w:rFonts w:ascii="Arial" w:eastAsia="Arial" w:hAnsi="Arial" w:cs="Arial"/>
          <w:sz w:val="22"/>
          <w:szCs w:val="22"/>
        </w:rPr>
        <w:tab/>
        <w:t>Departamento Ganadero.</w:t>
      </w:r>
    </w:p>
    <w:p w14:paraId="789A05A2" w14:textId="77777777" w:rsidR="00954FF2" w:rsidRPr="00954FF2" w:rsidRDefault="00954FF2" w:rsidP="00954FF2">
      <w:pPr>
        <w:pStyle w:val="Cuerpo"/>
        <w:rPr>
          <w:rStyle w:val="Ninguno"/>
          <w:rFonts w:ascii="Arial" w:eastAsia="Arial" w:hAnsi="Arial" w:cs="Arial"/>
          <w:sz w:val="22"/>
          <w:szCs w:val="22"/>
        </w:rPr>
      </w:pPr>
    </w:p>
    <w:p w14:paraId="42FD122E" w14:textId="77777777" w:rsidR="002B1AAE" w:rsidRDefault="002B1AAE">
      <w:pPr>
        <w:pStyle w:val="Cuerpo"/>
        <w:spacing w:after="0"/>
        <w:rPr>
          <w:rStyle w:val="Ninguno"/>
          <w:rFonts w:ascii="Arial" w:eastAsia="Arial" w:hAnsi="Arial" w:cs="Arial"/>
          <w:sz w:val="22"/>
          <w:szCs w:val="22"/>
        </w:rPr>
      </w:pPr>
    </w:p>
    <w:p w14:paraId="3D42921A" w14:textId="39D0C5A0" w:rsidR="002B1AAE" w:rsidRDefault="002B1AAE">
      <w:pPr>
        <w:pStyle w:val="Cuerpo"/>
        <w:spacing w:after="0"/>
        <w:rPr>
          <w:rStyle w:val="Ninguno"/>
          <w:rFonts w:ascii="Arial" w:eastAsia="Arial" w:hAnsi="Arial" w:cs="Arial"/>
          <w:sz w:val="22"/>
          <w:szCs w:val="22"/>
        </w:rPr>
      </w:pPr>
    </w:p>
    <w:p w14:paraId="3DEBBD26"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5CEAF233" w14:textId="77777777">
        <w:trPr>
          <w:trHeight w:val="359"/>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C43326" w14:textId="77777777" w:rsidR="002B1AAE" w:rsidRDefault="000B425F">
            <w:pPr>
              <w:pStyle w:val="Style6"/>
              <w:numPr>
                <w:ilvl w:val="0"/>
                <w:numId w:val="1"/>
              </w:numPr>
              <w:spacing w:after="0" w:line="240" w:lineRule="auto"/>
              <w:rPr>
                <w:rFonts w:ascii="Arial" w:hAnsi="Arial"/>
                <w:b/>
                <w:bCs/>
                <w:u w:val="none"/>
              </w:rPr>
            </w:pPr>
            <w:r>
              <w:rPr>
                <w:rStyle w:val="Ninguno"/>
                <w:rFonts w:ascii="Arial" w:hAnsi="Arial"/>
                <w:b/>
                <w:bCs/>
                <w:u w:val="none"/>
              </w:rPr>
              <w:lastRenderedPageBreak/>
              <w:t>¿Cómo se han empleado los Principios CSA-IRA en su contexto?</w:t>
            </w:r>
          </w:p>
        </w:tc>
      </w:tr>
    </w:tbl>
    <w:p w14:paraId="3C5A6D9D" w14:textId="77777777" w:rsidR="002B1AAE" w:rsidRDefault="002B1AAE">
      <w:pPr>
        <w:pStyle w:val="Cuerpo"/>
        <w:widowControl w:val="0"/>
        <w:spacing w:after="0"/>
        <w:ind w:left="85" w:hanging="85"/>
        <w:rPr>
          <w:rStyle w:val="Ninguno"/>
          <w:rFonts w:ascii="Arial" w:eastAsia="Arial" w:hAnsi="Arial" w:cs="Arial"/>
          <w:sz w:val="22"/>
          <w:szCs w:val="22"/>
        </w:rPr>
      </w:pPr>
    </w:p>
    <w:p w14:paraId="5183735C" w14:textId="083AC903" w:rsidR="00A47D8B" w:rsidRPr="00A47D8B" w:rsidRDefault="00A47D8B" w:rsidP="00A47D8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eastAsia="Times New Roman"/>
          <w:bdr w:val="none" w:sz="0" w:space="0" w:color="auto"/>
          <w:lang w:val="es-UY" w:eastAsia="es-UY"/>
        </w:rPr>
      </w:pPr>
      <w:r w:rsidRPr="00A47D8B">
        <w:rPr>
          <w:rFonts w:eastAsia="Times New Roman" w:hAnsi="Symbol"/>
          <w:bdr w:val="none" w:sz="0" w:space="0" w:color="auto"/>
          <w:lang w:val="es-UY" w:eastAsia="es-UY"/>
        </w:rPr>
        <w:t></w:t>
      </w:r>
      <w:r w:rsidR="0021670D" w:rsidRPr="0021670D">
        <w:rPr>
          <w:rFonts w:eastAsia="Times New Roman"/>
          <w:bdr w:val="none" w:sz="0" w:space="0" w:color="auto"/>
          <w:lang w:val="es-UY" w:eastAsia="es-UY"/>
        </w:rPr>
        <w:t xml:space="preserve"> </w:t>
      </w:r>
      <w:r w:rsidRPr="0021670D">
        <w:rPr>
          <w:rFonts w:eastAsia="Times New Roman"/>
          <w:bCs/>
          <w:bdr w:val="none" w:sz="0" w:space="0" w:color="auto"/>
          <w:lang w:val="es-UY" w:eastAsia="es-UY"/>
        </w:rPr>
        <w:t>Diversificación de productos</w:t>
      </w:r>
      <w:r w:rsidRPr="00A47D8B">
        <w:rPr>
          <w:rFonts w:eastAsia="Times New Roman"/>
          <w:bdr w:val="none" w:sz="0" w:space="0" w:color="auto"/>
          <w:lang w:val="es-UY" w:eastAsia="es-UY"/>
        </w:rPr>
        <w:t xml:space="preserve">: </w:t>
      </w:r>
      <w:r w:rsidRPr="0021670D">
        <w:rPr>
          <w:rFonts w:eastAsia="Times New Roman"/>
          <w:bCs/>
          <w:bdr w:val="none" w:sz="0" w:space="0" w:color="auto"/>
          <w:lang w:val="es-UY" w:eastAsia="es-UY"/>
        </w:rPr>
        <w:t>Expandir la oferta</w:t>
      </w:r>
      <w:r w:rsidRPr="00A47D8B">
        <w:rPr>
          <w:rFonts w:eastAsia="Times New Roman"/>
          <w:bdr w:val="none" w:sz="0" w:space="0" w:color="auto"/>
          <w:lang w:val="es-UY" w:eastAsia="es-UY"/>
        </w:rPr>
        <w:t xml:space="preserve"> de productos orgánicos y de valor agregado para aumentar la competitividad y sostenibilidad.</w:t>
      </w:r>
      <w:r w:rsidR="00825539">
        <w:rPr>
          <w:rFonts w:eastAsia="Times New Roman"/>
          <w:bdr w:val="none" w:sz="0" w:space="0" w:color="auto"/>
          <w:lang w:val="es-UY" w:eastAsia="es-UY"/>
        </w:rPr>
        <w:t xml:space="preserve"> P2 y P6.</w:t>
      </w:r>
    </w:p>
    <w:p w14:paraId="3AED6517" w14:textId="7192AA5F" w:rsidR="00A47D8B" w:rsidRPr="00A47D8B" w:rsidRDefault="00A47D8B" w:rsidP="00A47D8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eastAsia="Times New Roman"/>
          <w:bdr w:val="none" w:sz="0" w:space="0" w:color="auto"/>
          <w:lang w:val="es-UY" w:eastAsia="es-UY"/>
        </w:rPr>
      </w:pPr>
      <w:r w:rsidRPr="00A47D8B">
        <w:rPr>
          <w:rFonts w:eastAsia="Times New Roman" w:hAnsi="Symbol"/>
          <w:bdr w:val="none" w:sz="0" w:space="0" w:color="auto"/>
          <w:lang w:val="es-UY" w:eastAsia="es-UY"/>
        </w:rPr>
        <w:t></w:t>
      </w:r>
      <w:r w:rsidR="0021670D" w:rsidRPr="0021670D">
        <w:rPr>
          <w:rFonts w:eastAsia="Times New Roman"/>
          <w:bdr w:val="none" w:sz="0" w:space="0" w:color="auto"/>
          <w:lang w:val="es-UY" w:eastAsia="es-UY"/>
        </w:rPr>
        <w:t xml:space="preserve"> </w:t>
      </w:r>
      <w:r w:rsidRPr="0021670D">
        <w:rPr>
          <w:rFonts w:eastAsia="Times New Roman"/>
          <w:bCs/>
          <w:bdr w:val="none" w:sz="0" w:space="0" w:color="auto"/>
          <w:lang w:val="es-UY" w:eastAsia="es-UY"/>
        </w:rPr>
        <w:t>Apoyo a socios</w:t>
      </w:r>
      <w:r w:rsidRPr="00A47D8B">
        <w:rPr>
          <w:rFonts w:eastAsia="Times New Roman"/>
          <w:bdr w:val="none" w:sz="0" w:space="0" w:color="auto"/>
          <w:lang w:val="es-UY" w:eastAsia="es-UY"/>
        </w:rPr>
        <w:t xml:space="preserve">: </w:t>
      </w:r>
      <w:r w:rsidRPr="0021670D">
        <w:rPr>
          <w:rFonts w:eastAsia="Times New Roman"/>
          <w:bCs/>
          <w:bdr w:val="none" w:sz="0" w:space="0" w:color="auto"/>
          <w:lang w:val="es-UY" w:eastAsia="es-UY"/>
        </w:rPr>
        <w:t>Fortalecer la capacitación continua</w:t>
      </w:r>
      <w:r w:rsidRPr="00A47D8B">
        <w:rPr>
          <w:rFonts w:eastAsia="Times New Roman"/>
          <w:bdr w:val="none" w:sz="0" w:space="0" w:color="auto"/>
          <w:lang w:val="es-UY" w:eastAsia="es-UY"/>
        </w:rPr>
        <w:t xml:space="preserve"> y mejorar el acceso a financiamiento, enfocándose en la innovación y tecnología agrícola</w:t>
      </w:r>
      <w:r w:rsidR="00825539">
        <w:rPr>
          <w:rFonts w:eastAsia="Times New Roman"/>
          <w:bdr w:val="none" w:sz="0" w:space="0" w:color="auto"/>
          <w:lang w:val="es-UY" w:eastAsia="es-UY"/>
        </w:rPr>
        <w:t xml:space="preserve"> </w:t>
      </w:r>
      <w:r w:rsidRPr="00A47D8B">
        <w:rPr>
          <w:rFonts w:eastAsia="Times New Roman"/>
          <w:bdr w:val="none" w:sz="0" w:space="0" w:color="auto"/>
          <w:lang w:val="es-UY" w:eastAsia="es-UY"/>
        </w:rPr>
        <w:t>.</w:t>
      </w:r>
      <w:r w:rsidR="00825539">
        <w:rPr>
          <w:rFonts w:eastAsia="Times New Roman"/>
          <w:bdr w:val="none" w:sz="0" w:space="0" w:color="auto"/>
          <w:lang w:val="es-UY" w:eastAsia="es-UY"/>
        </w:rPr>
        <w:t>P2 y P7</w:t>
      </w:r>
    </w:p>
    <w:p w14:paraId="404C06EF" w14:textId="56EDADB3" w:rsidR="00A47D8B" w:rsidRPr="00A47D8B" w:rsidRDefault="00A47D8B" w:rsidP="00A47D8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eastAsia="Times New Roman"/>
          <w:bdr w:val="none" w:sz="0" w:space="0" w:color="auto"/>
          <w:lang w:val="es-UY" w:eastAsia="es-UY"/>
        </w:rPr>
      </w:pPr>
      <w:r w:rsidRPr="00A47D8B">
        <w:rPr>
          <w:rFonts w:eastAsia="Times New Roman" w:hAnsi="Symbol"/>
          <w:bdr w:val="none" w:sz="0" w:space="0" w:color="auto"/>
          <w:lang w:val="es-UY" w:eastAsia="es-UY"/>
        </w:rPr>
        <w:t></w:t>
      </w:r>
      <w:r w:rsidR="0021670D" w:rsidRPr="0021670D">
        <w:rPr>
          <w:rFonts w:eastAsia="Times New Roman"/>
          <w:bdr w:val="none" w:sz="0" w:space="0" w:color="auto"/>
          <w:lang w:val="es-UY" w:eastAsia="es-UY"/>
        </w:rPr>
        <w:t xml:space="preserve"> </w:t>
      </w:r>
      <w:r w:rsidRPr="0021670D">
        <w:rPr>
          <w:rFonts w:eastAsia="Times New Roman"/>
          <w:bCs/>
          <w:bdr w:val="none" w:sz="0" w:space="0" w:color="auto"/>
          <w:lang w:val="es-UY" w:eastAsia="es-UY"/>
        </w:rPr>
        <w:t>Equidad e inclusión laboral</w:t>
      </w:r>
      <w:r w:rsidRPr="00A47D8B">
        <w:rPr>
          <w:rFonts w:eastAsia="Times New Roman"/>
          <w:bdr w:val="none" w:sz="0" w:space="0" w:color="auto"/>
          <w:lang w:val="es-UY" w:eastAsia="es-UY"/>
        </w:rPr>
        <w:t xml:space="preserve">: </w:t>
      </w:r>
      <w:r w:rsidRPr="0021670D">
        <w:rPr>
          <w:rFonts w:eastAsia="Times New Roman"/>
          <w:bCs/>
          <w:bdr w:val="none" w:sz="0" w:space="0" w:color="auto"/>
          <w:lang w:val="es-UY" w:eastAsia="es-UY"/>
        </w:rPr>
        <w:t>Ampliar la participación femenina</w:t>
      </w:r>
      <w:r w:rsidRPr="00A47D8B">
        <w:rPr>
          <w:rFonts w:eastAsia="Times New Roman"/>
          <w:bdr w:val="none" w:sz="0" w:space="0" w:color="auto"/>
          <w:lang w:val="es-UY" w:eastAsia="es-UY"/>
        </w:rPr>
        <w:t xml:space="preserve"> y de grupos diversos en puestos de liderazgo y toma de decisiones.</w:t>
      </w:r>
      <w:r w:rsidR="00825539">
        <w:rPr>
          <w:rFonts w:eastAsia="Times New Roman"/>
          <w:bdr w:val="none" w:sz="0" w:space="0" w:color="auto"/>
          <w:lang w:val="es-UY" w:eastAsia="es-UY"/>
        </w:rPr>
        <w:t xml:space="preserve"> P3</w:t>
      </w:r>
    </w:p>
    <w:p w14:paraId="3FB2E806" w14:textId="27AC3060" w:rsidR="00A47D8B" w:rsidRPr="00A47D8B" w:rsidRDefault="00A47D8B" w:rsidP="00A47D8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eastAsia="Times New Roman"/>
          <w:bdr w:val="none" w:sz="0" w:space="0" w:color="auto"/>
          <w:lang w:val="es-UY" w:eastAsia="es-UY"/>
        </w:rPr>
      </w:pPr>
      <w:r w:rsidRPr="00A47D8B">
        <w:rPr>
          <w:rFonts w:eastAsia="Times New Roman" w:hAnsi="Symbol"/>
          <w:bdr w:val="none" w:sz="0" w:space="0" w:color="auto"/>
          <w:lang w:val="es-UY" w:eastAsia="es-UY"/>
        </w:rPr>
        <w:t></w:t>
      </w:r>
      <w:r w:rsidR="0021670D" w:rsidRPr="0021670D">
        <w:rPr>
          <w:rFonts w:eastAsia="Times New Roman"/>
          <w:bdr w:val="none" w:sz="0" w:space="0" w:color="auto"/>
          <w:lang w:val="es-UY" w:eastAsia="es-UY"/>
        </w:rPr>
        <w:t xml:space="preserve"> </w:t>
      </w:r>
      <w:r w:rsidRPr="0021670D">
        <w:rPr>
          <w:rFonts w:eastAsia="Times New Roman"/>
          <w:bCs/>
          <w:bdr w:val="none" w:sz="0" w:space="0" w:color="auto"/>
          <w:lang w:val="es-UY" w:eastAsia="es-UY"/>
        </w:rPr>
        <w:t>Fomento a la juventud</w:t>
      </w:r>
      <w:r w:rsidRPr="00A47D8B">
        <w:rPr>
          <w:rFonts w:eastAsia="Times New Roman"/>
          <w:bdr w:val="none" w:sz="0" w:space="0" w:color="auto"/>
          <w:lang w:val="es-UY" w:eastAsia="es-UY"/>
        </w:rPr>
        <w:t xml:space="preserve">: </w:t>
      </w:r>
      <w:r w:rsidRPr="0021670D">
        <w:rPr>
          <w:rFonts w:eastAsia="Times New Roman"/>
          <w:bCs/>
          <w:bdr w:val="none" w:sz="0" w:space="0" w:color="auto"/>
          <w:lang w:val="es-UY" w:eastAsia="es-UY"/>
        </w:rPr>
        <w:t>Im</w:t>
      </w:r>
      <w:r w:rsidR="0021670D">
        <w:rPr>
          <w:rFonts w:eastAsia="Times New Roman"/>
          <w:bCs/>
          <w:bdr w:val="none" w:sz="0" w:space="0" w:color="auto"/>
          <w:lang w:val="es-UY" w:eastAsia="es-UY"/>
        </w:rPr>
        <w:t>pulsar más programas de formación e aprendizaje</w:t>
      </w:r>
      <w:r w:rsidRPr="00A47D8B">
        <w:rPr>
          <w:rFonts w:eastAsia="Times New Roman"/>
          <w:bdr w:val="none" w:sz="0" w:space="0" w:color="auto"/>
          <w:lang w:val="es-UY" w:eastAsia="es-UY"/>
        </w:rPr>
        <w:t xml:space="preserve"> y acceso a recursos para jóvenes emprendedores dentro de la cooperativa.</w:t>
      </w:r>
      <w:r w:rsidR="00825539">
        <w:rPr>
          <w:rFonts w:eastAsia="Times New Roman"/>
          <w:bdr w:val="none" w:sz="0" w:space="0" w:color="auto"/>
          <w:lang w:val="es-UY" w:eastAsia="es-UY"/>
        </w:rPr>
        <w:t>P4</w:t>
      </w:r>
    </w:p>
    <w:p w14:paraId="4D7C08EB" w14:textId="11C25ABF" w:rsidR="00A47D8B" w:rsidRPr="00A47D8B" w:rsidRDefault="00A47D8B" w:rsidP="00A47D8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eastAsia="Times New Roman"/>
          <w:bdr w:val="none" w:sz="0" w:space="0" w:color="auto"/>
          <w:lang w:val="es-UY" w:eastAsia="es-UY"/>
        </w:rPr>
      </w:pPr>
      <w:r w:rsidRPr="00A47D8B">
        <w:rPr>
          <w:rFonts w:eastAsia="Times New Roman" w:hAnsi="Symbol"/>
          <w:bdr w:val="none" w:sz="0" w:space="0" w:color="auto"/>
          <w:lang w:val="es-UY" w:eastAsia="es-UY"/>
        </w:rPr>
        <w:t></w:t>
      </w:r>
      <w:r w:rsidR="0021670D" w:rsidRPr="0021670D">
        <w:rPr>
          <w:rFonts w:eastAsia="Times New Roman"/>
          <w:bdr w:val="none" w:sz="0" w:space="0" w:color="auto"/>
          <w:lang w:val="es-UY" w:eastAsia="es-UY"/>
        </w:rPr>
        <w:t xml:space="preserve"> </w:t>
      </w:r>
      <w:r w:rsidRPr="0021670D">
        <w:rPr>
          <w:rFonts w:eastAsia="Times New Roman"/>
          <w:bCs/>
          <w:bdr w:val="none" w:sz="0" w:space="0" w:color="auto"/>
          <w:lang w:val="es-UY" w:eastAsia="es-UY"/>
        </w:rPr>
        <w:t>Responsabilidad ambiental</w:t>
      </w:r>
      <w:r w:rsidRPr="00A47D8B">
        <w:rPr>
          <w:rFonts w:eastAsia="Times New Roman"/>
          <w:bdr w:val="none" w:sz="0" w:space="0" w:color="auto"/>
          <w:lang w:val="es-UY" w:eastAsia="es-UY"/>
        </w:rPr>
        <w:t xml:space="preserve">: </w:t>
      </w:r>
      <w:r w:rsidRPr="0021670D">
        <w:rPr>
          <w:rFonts w:eastAsia="Times New Roman"/>
          <w:bCs/>
          <w:bdr w:val="none" w:sz="0" w:space="0" w:color="auto"/>
          <w:lang w:val="es-UY" w:eastAsia="es-UY"/>
        </w:rPr>
        <w:t>Aumentar la reforestación</w:t>
      </w:r>
      <w:r w:rsidRPr="00A47D8B">
        <w:rPr>
          <w:rFonts w:eastAsia="Times New Roman"/>
          <w:bdr w:val="none" w:sz="0" w:space="0" w:color="auto"/>
          <w:lang w:val="es-UY" w:eastAsia="es-UY"/>
        </w:rPr>
        <w:t xml:space="preserve"> y aplicar tecnologías más limpias para mejorar la eficiencia en el uso de recursos.</w:t>
      </w:r>
      <w:r w:rsidR="00825539">
        <w:rPr>
          <w:rFonts w:eastAsia="Times New Roman"/>
          <w:bdr w:val="none" w:sz="0" w:space="0" w:color="auto"/>
          <w:lang w:val="es-UY" w:eastAsia="es-UY"/>
        </w:rPr>
        <w:t>P6</w:t>
      </w:r>
    </w:p>
    <w:p w14:paraId="2A6EF7F0" w14:textId="6D9C3DA8" w:rsidR="00A47D8B" w:rsidRPr="00A47D8B" w:rsidRDefault="00A47D8B" w:rsidP="00A47D8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eastAsia="Times New Roman"/>
          <w:bdr w:val="none" w:sz="0" w:space="0" w:color="auto"/>
          <w:lang w:val="es-UY" w:eastAsia="es-UY"/>
        </w:rPr>
      </w:pPr>
      <w:r w:rsidRPr="00A47D8B">
        <w:rPr>
          <w:rFonts w:eastAsia="Times New Roman" w:hAnsi="Symbol"/>
          <w:bdr w:val="none" w:sz="0" w:space="0" w:color="auto"/>
          <w:lang w:val="es-UY" w:eastAsia="es-UY"/>
        </w:rPr>
        <w:t></w:t>
      </w:r>
      <w:r w:rsidR="0021670D" w:rsidRPr="0021670D">
        <w:rPr>
          <w:rFonts w:eastAsia="Times New Roman"/>
          <w:bdr w:val="none" w:sz="0" w:space="0" w:color="auto"/>
          <w:lang w:val="es-UY" w:eastAsia="es-UY"/>
        </w:rPr>
        <w:t xml:space="preserve"> </w:t>
      </w:r>
      <w:r w:rsidR="0021670D" w:rsidRPr="0021670D">
        <w:rPr>
          <w:rFonts w:eastAsia="Times New Roman"/>
          <w:bCs/>
          <w:bdr w:val="none" w:sz="0" w:space="0" w:color="auto"/>
          <w:lang w:val="es-UY" w:eastAsia="es-UY"/>
        </w:rPr>
        <w:t>Normativas ambientales</w:t>
      </w:r>
      <w:r w:rsidRPr="00A47D8B">
        <w:rPr>
          <w:rFonts w:eastAsia="Times New Roman"/>
          <w:bdr w:val="none" w:sz="0" w:space="0" w:color="auto"/>
          <w:lang w:val="es-UY" w:eastAsia="es-UY"/>
        </w:rPr>
        <w:t xml:space="preserve">: </w:t>
      </w:r>
      <w:r w:rsidRPr="0021670D">
        <w:rPr>
          <w:rFonts w:eastAsia="Times New Roman"/>
          <w:bCs/>
          <w:bdr w:val="none" w:sz="0" w:space="0" w:color="auto"/>
          <w:lang w:val="es-UY" w:eastAsia="es-UY"/>
        </w:rPr>
        <w:t xml:space="preserve">Ampliar el uso de energías </w:t>
      </w:r>
      <w:r w:rsidR="0021670D" w:rsidRPr="0021670D">
        <w:rPr>
          <w:rFonts w:eastAsia="Times New Roman"/>
          <w:bCs/>
          <w:bdr w:val="none" w:sz="0" w:space="0" w:color="auto"/>
          <w:lang w:val="es-UY" w:eastAsia="es-UY"/>
        </w:rPr>
        <w:t>renovables</w:t>
      </w:r>
      <w:r w:rsidR="0021670D" w:rsidRPr="0021670D">
        <w:rPr>
          <w:rFonts w:eastAsia="Times New Roman"/>
          <w:bdr w:val="none" w:sz="0" w:space="0" w:color="auto"/>
          <w:lang w:val="es-UY" w:eastAsia="es-UY"/>
        </w:rPr>
        <w:t>.</w:t>
      </w:r>
      <w:r w:rsidR="00B558CF">
        <w:rPr>
          <w:rFonts w:eastAsia="Times New Roman"/>
          <w:bdr w:val="none" w:sz="0" w:space="0" w:color="auto"/>
          <w:lang w:val="es-UY" w:eastAsia="es-UY"/>
        </w:rPr>
        <w:t xml:space="preserve"> P6</w:t>
      </w:r>
    </w:p>
    <w:p w14:paraId="7E2A807C" w14:textId="46EC90D1" w:rsidR="00A47D8B" w:rsidRPr="00A47D8B" w:rsidRDefault="00A47D8B" w:rsidP="00A47D8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eastAsia="Times New Roman"/>
          <w:bdr w:val="none" w:sz="0" w:space="0" w:color="auto"/>
          <w:lang w:val="es-UY" w:eastAsia="es-UY"/>
        </w:rPr>
      </w:pPr>
      <w:r w:rsidRPr="00A47D8B">
        <w:rPr>
          <w:rFonts w:eastAsia="Times New Roman" w:hAnsi="Symbol"/>
          <w:bdr w:val="none" w:sz="0" w:space="0" w:color="auto"/>
          <w:lang w:val="es-UY" w:eastAsia="es-UY"/>
        </w:rPr>
        <w:t></w:t>
      </w:r>
      <w:r w:rsidR="0021670D" w:rsidRPr="0021670D">
        <w:rPr>
          <w:rFonts w:eastAsia="Times New Roman"/>
          <w:bdr w:val="none" w:sz="0" w:space="0" w:color="auto"/>
          <w:lang w:val="es-UY" w:eastAsia="es-UY"/>
        </w:rPr>
        <w:t xml:space="preserve"> </w:t>
      </w:r>
      <w:r w:rsidRPr="0021670D">
        <w:rPr>
          <w:rFonts w:eastAsia="Times New Roman"/>
          <w:bCs/>
          <w:bdr w:val="none" w:sz="0" w:space="0" w:color="auto"/>
          <w:lang w:val="es-UY" w:eastAsia="es-UY"/>
        </w:rPr>
        <w:t>Resiliencia ante desastres</w:t>
      </w:r>
      <w:r w:rsidRPr="00A47D8B">
        <w:rPr>
          <w:rFonts w:eastAsia="Times New Roman"/>
          <w:bdr w:val="none" w:sz="0" w:space="0" w:color="auto"/>
          <w:lang w:val="es-UY" w:eastAsia="es-UY"/>
        </w:rPr>
        <w:t xml:space="preserve">: </w:t>
      </w:r>
      <w:r w:rsidRPr="0021670D">
        <w:rPr>
          <w:rFonts w:eastAsia="Times New Roman"/>
          <w:bCs/>
          <w:bdr w:val="none" w:sz="0" w:space="0" w:color="auto"/>
          <w:lang w:val="es-UY" w:eastAsia="es-UY"/>
        </w:rPr>
        <w:t>Mejorar la infraestructura de protección</w:t>
      </w:r>
      <w:r w:rsidRPr="00A47D8B">
        <w:rPr>
          <w:rFonts w:eastAsia="Times New Roman"/>
          <w:bdr w:val="none" w:sz="0" w:space="0" w:color="auto"/>
          <w:lang w:val="es-UY" w:eastAsia="es-UY"/>
        </w:rPr>
        <w:t xml:space="preserve"> y tener planes más detallados de recuperación ante desastres naturales.</w:t>
      </w:r>
      <w:r w:rsidR="00B558CF">
        <w:rPr>
          <w:rFonts w:eastAsia="Times New Roman"/>
          <w:bdr w:val="none" w:sz="0" w:space="0" w:color="auto"/>
          <w:lang w:val="es-UY" w:eastAsia="es-UY"/>
        </w:rPr>
        <w:t xml:space="preserve"> P6</w:t>
      </w:r>
    </w:p>
    <w:p w14:paraId="3F900E22" w14:textId="7D43CFB7" w:rsidR="00A47D8B" w:rsidRPr="00A47D8B" w:rsidRDefault="0021670D" w:rsidP="00A47D8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eastAsia="Times New Roman"/>
          <w:bdr w:val="none" w:sz="0" w:space="0" w:color="auto"/>
          <w:lang w:val="es-UY" w:eastAsia="es-UY"/>
        </w:rPr>
      </w:pPr>
      <w:r w:rsidRPr="0021670D">
        <w:rPr>
          <w:rFonts w:eastAsia="Times New Roman" w:hAnsi="Symbol"/>
          <w:bdr w:val="none" w:sz="0" w:space="0" w:color="auto"/>
          <w:lang w:val="es-UY" w:eastAsia="es-UY"/>
        </w:rPr>
        <w:t></w:t>
      </w:r>
      <w:r w:rsidRPr="0021670D">
        <w:rPr>
          <w:rFonts w:eastAsia="Times New Roman"/>
          <w:bdr w:val="none" w:sz="0" w:space="0" w:color="auto"/>
          <w:lang w:val="es-UY" w:eastAsia="es-UY"/>
        </w:rPr>
        <w:t xml:space="preserve"> Educación</w:t>
      </w:r>
      <w:r w:rsidR="00A47D8B" w:rsidRPr="0021670D">
        <w:rPr>
          <w:rFonts w:eastAsia="Times New Roman"/>
          <w:bCs/>
          <w:bdr w:val="none" w:sz="0" w:space="0" w:color="auto"/>
          <w:lang w:val="es-UY" w:eastAsia="es-UY"/>
        </w:rPr>
        <w:t xml:space="preserve"> ambiental</w:t>
      </w:r>
      <w:r w:rsidR="00A47D8B" w:rsidRPr="00A47D8B">
        <w:rPr>
          <w:rFonts w:eastAsia="Times New Roman"/>
          <w:bdr w:val="none" w:sz="0" w:space="0" w:color="auto"/>
          <w:lang w:val="es-UY" w:eastAsia="es-UY"/>
        </w:rPr>
        <w:t xml:space="preserve">: </w:t>
      </w:r>
      <w:r w:rsidR="00A47D8B" w:rsidRPr="0021670D">
        <w:rPr>
          <w:rFonts w:eastAsia="Times New Roman"/>
          <w:bCs/>
          <w:bdr w:val="none" w:sz="0" w:space="0" w:color="auto"/>
          <w:lang w:val="es-UY" w:eastAsia="es-UY"/>
        </w:rPr>
        <w:t>Extender los programas educativos</w:t>
      </w:r>
      <w:r w:rsidR="00A47D8B" w:rsidRPr="00A47D8B">
        <w:rPr>
          <w:rFonts w:eastAsia="Times New Roman"/>
          <w:bdr w:val="none" w:sz="0" w:space="0" w:color="auto"/>
          <w:lang w:val="es-UY" w:eastAsia="es-UY"/>
        </w:rPr>
        <w:t xml:space="preserve"> a la comunidad y a otr</w:t>
      </w:r>
      <w:r w:rsidRPr="0021670D">
        <w:rPr>
          <w:rFonts w:eastAsia="Times New Roman"/>
          <w:bdr w:val="none" w:sz="0" w:space="0" w:color="auto"/>
          <w:lang w:val="es-UY" w:eastAsia="es-UY"/>
        </w:rPr>
        <w:t>os productores.</w:t>
      </w:r>
      <w:r w:rsidR="00B558CF">
        <w:rPr>
          <w:rFonts w:eastAsia="Times New Roman"/>
          <w:bdr w:val="none" w:sz="0" w:space="0" w:color="auto"/>
          <w:lang w:val="es-UY" w:eastAsia="es-UY"/>
        </w:rPr>
        <w:t xml:space="preserve"> P7</w:t>
      </w:r>
    </w:p>
    <w:p w14:paraId="147AF636" w14:textId="330F2BB0" w:rsidR="00A47D8B" w:rsidRPr="00A47D8B" w:rsidRDefault="0021670D" w:rsidP="00A47D8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eastAsia="Times New Roman"/>
          <w:bdr w:val="none" w:sz="0" w:space="0" w:color="auto"/>
          <w:lang w:val="es-UY" w:eastAsia="es-UY"/>
        </w:rPr>
      </w:pPr>
      <w:r w:rsidRPr="0021670D">
        <w:rPr>
          <w:rFonts w:eastAsia="Times New Roman" w:hAnsi="Symbol"/>
          <w:bdr w:val="none" w:sz="0" w:space="0" w:color="auto"/>
          <w:lang w:val="es-UY" w:eastAsia="es-UY"/>
        </w:rPr>
        <w:t></w:t>
      </w:r>
      <w:r w:rsidRPr="0021670D">
        <w:rPr>
          <w:rFonts w:eastAsia="Times New Roman"/>
          <w:bdr w:val="none" w:sz="0" w:space="0" w:color="auto"/>
          <w:lang w:val="es-UY" w:eastAsia="es-UY"/>
        </w:rPr>
        <w:t xml:space="preserve"> Sistema</w:t>
      </w:r>
      <w:r w:rsidR="00A47D8B" w:rsidRPr="0021670D">
        <w:rPr>
          <w:rFonts w:eastAsia="Times New Roman"/>
          <w:bCs/>
          <w:bdr w:val="none" w:sz="0" w:space="0" w:color="auto"/>
          <w:lang w:val="es-UY" w:eastAsia="es-UY"/>
        </w:rPr>
        <w:t xml:space="preserve"> cooperativo</w:t>
      </w:r>
      <w:r w:rsidR="00A47D8B" w:rsidRPr="00A47D8B">
        <w:rPr>
          <w:rFonts w:eastAsia="Times New Roman"/>
          <w:bdr w:val="none" w:sz="0" w:space="0" w:color="auto"/>
          <w:lang w:val="es-UY" w:eastAsia="es-UY"/>
        </w:rPr>
        <w:t xml:space="preserve">: </w:t>
      </w:r>
      <w:r w:rsidR="00A47D8B" w:rsidRPr="0021670D">
        <w:rPr>
          <w:rFonts w:eastAsia="Times New Roman"/>
          <w:bCs/>
          <w:bdr w:val="none" w:sz="0" w:space="0" w:color="auto"/>
          <w:lang w:val="es-UY" w:eastAsia="es-UY"/>
        </w:rPr>
        <w:t>Fortalecer la comunicación y transparencia</w:t>
      </w:r>
      <w:r w:rsidR="00A47D8B" w:rsidRPr="00A47D8B">
        <w:rPr>
          <w:rFonts w:eastAsia="Times New Roman"/>
          <w:bdr w:val="none" w:sz="0" w:space="0" w:color="auto"/>
          <w:lang w:val="es-UY" w:eastAsia="es-UY"/>
        </w:rPr>
        <w:t xml:space="preserve"> entre los miembros y con la comunidad, asegurando una participación activa.</w:t>
      </w:r>
      <w:r w:rsidR="00B558CF">
        <w:rPr>
          <w:rFonts w:eastAsia="Times New Roman"/>
          <w:bdr w:val="none" w:sz="0" w:space="0" w:color="auto"/>
          <w:lang w:val="es-UY" w:eastAsia="es-UY"/>
        </w:rPr>
        <w:t xml:space="preserve"> P9</w:t>
      </w:r>
    </w:p>
    <w:p w14:paraId="4E0970B3" w14:textId="411A82D7" w:rsidR="002B1AAE" w:rsidRPr="000F00F7" w:rsidRDefault="0021670D" w:rsidP="000F00F7">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Style w:val="Ninguno"/>
          <w:rFonts w:eastAsia="Times New Roman"/>
          <w:bdr w:val="none" w:sz="0" w:space="0" w:color="auto"/>
          <w:lang w:val="es-UY" w:eastAsia="es-UY"/>
        </w:rPr>
      </w:pPr>
      <w:r w:rsidRPr="0021670D">
        <w:rPr>
          <w:rFonts w:eastAsia="Times New Roman" w:hAnsi="Symbol"/>
          <w:bdr w:val="none" w:sz="0" w:space="0" w:color="auto"/>
          <w:lang w:val="es-UY" w:eastAsia="es-UY"/>
        </w:rPr>
        <w:t></w:t>
      </w:r>
      <w:r w:rsidRPr="0021670D">
        <w:rPr>
          <w:rFonts w:eastAsia="Times New Roman"/>
          <w:bdr w:val="none" w:sz="0" w:space="0" w:color="auto"/>
          <w:lang w:val="es-UY" w:eastAsia="es-UY"/>
        </w:rPr>
        <w:t xml:space="preserve"> Rendición</w:t>
      </w:r>
      <w:r w:rsidR="00A47D8B" w:rsidRPr="0021670D">
        <w:rPr>
          <w:rFonts w:eastAsia="Times New Roman"/>
          <w:bCs/>
          <w:bdr w:val="none" w:sz="0" w:space="0" w:color="auto"/>
          <w:lang w:val="es-UY" w:eastAsia="es-UY"/>
        </w:rPr>
        <w:t xml:space="preserve"> de cuentas</w:t>
      </w:r>
      <w:r w:rsidR="00A47D8B" w:rsidRPr="00A47D8B">
        <w:rPr>
          <w:rFonts w:eastAsia="Times New Roman"/>
          <w:bdr w:val="none" w:sz="0" w:space="0" w:color="auto"/>
          <w:lang w:val="es-UY" w:eastAsia="es-UY"/>
        </w:rPr>
        <w:t xml:space="preserve">: </w:t>
      </w:r>
      <w:r w:rsidR="00A47D8B" w:rsidRPr="0021670D">
        <w:rPr>
          <w:rFonts w:eastAsia="Times New Roman"/>
          <w:bCs/>
          <w:bdr w:val="none" w:sz="0" w:space="0" w:color="auto"/>
          <w:lang w:val="es-UY" w:eastAsia="es-UY"/>
        </w:rPr>
        <w:t>Aumentar la frecuencia y profundidad</w:t>
      </w:r>
      <w:r w:rsidR="00A47D8B" w:rsidRPr="00A47D8B">
        <w:rPr>
          <w:rFonts w:eastAsia="Times New Roman"/>
          <w:bdr w:val="none" w:sz="0" w:space="0" w:color="auto"/>
          <w:lang w:val="es-UY" w:eastAsia="es-UY"/>
        </w:rPr>
        <w:t xml:space="preserve"> de las auditorías y asegurar una mayor accesibilidad de los informes a todos los miembros.</w:t>
      </w:r>
      <w:r w:rsidR="00B558CF">
        <w:rPr>
          <w:rFonts w:eastAsia="Times New Roman"/>
          <w:bdr w:val="none" w:sz="0" w:space="0" w:color="auto"/>
          <w:lang w:val="es-UY" w:eastAsia="es-UY"/>
        </w:rPr>
        <w:t xml:space="preserve"> P10</w:t>
      </w:r>
    </w:p>
    <w:p w14:paraId="5B3572BE" w14:textId="77777777" w:rsidR="002B1AAE" w:rsidRDefault="002B1AAE">
      <w:pPr>
        <w:pStyle w:val="Cuerpo"/>
        <w:spacing w:after="0"/>
        <w:rPr>
          <w:rStyle w:val="Ninguno"/>
          <w:rFonts w:ascii="Arial" w:eastAsia="Arial" w:hAnsi="Arial" w:cs="Arial"/>
          <w:sz w:val="22"/>
          <w:szCs w:val="22"/>
        </w:rPr>
      </w:pPr>
    </w:p>
    <w:p w14:paraId="2C7FDC8F"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04CAF726" w14:textId="77777777">
        <w:trPr>
          <w:trHeight w:val="528"/>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3D2541" w14:textId="77777777" w:rsidR="002B1AAE" w:rsidRDefault="000B425F">
            <w:pPr>
              <w:pStyle w:val="Style6"/>
              <w:numPr>
                <w:ilvl w:val="0"/>
                <w:numId w:val="3"/>
              </w:numPr>
              <w:spacing w:after="0" w:line="240" w:lineRule="auto"/>
              <w:rPr>
                <w:rFonts w:ascii="Arial" w:hAnsi="Arial"/>
                <w:b/>
                <w:bCs/>
                <w:u w:val="none"/>
              </w:rPr>
            </w:pPr>
            <w:r>
              <w:rPr>
                <w:rStyle w:val="Ninguno"/>
                <w:rFonts w:ascii="Arial" w:hAnsi="Arial"/>
                <w:b/>
                <w:bCs/>
                <w:u w:val="none"/>
              </w:rPr>
              <w:t xml:space="preserve">¿Qué Principio(s) específico(s) del CSA-IRA fue(ron) más relevante(s) para la experiencia? </w:t>
            </w:r>
            <w:r>
              <w:rPr>
                <w:rStyle w:val="Ninguno"/>
                <w:rFonts w:ascii="Arial" w:hAnsi="Arial"/>
                <w:b/>
                <w:bCs/>
                <w:i/>
                <w:iCs/>
                <w:u w:val="none"/>
              </w:rPr>
              <w:t>(seleccione todos los que correspondan)</w:t>
            </w:r>
          </w:p>
        </w:tc>
      </w:tr>
    </w:tbl>
    <w:p w14:paraId="797819AF" w14:textId="77777777" w:rsidR="002B1AAE" w:rsidRDefault="002B1AAE">
      <w:pPr>
        <w:pStyle w:val="Cuerpo"/>
        <w:widowControl w:val="0"/>
        <w:spacing w:after="0"/>
        <w:ind w:left="85" w:hanging="85"/>
        <w:rPr>
          <w:rStyle w:val="Ninguno"/>
          <w:rFonts w:ascii="Arial" w:eastAsia="Arial" w:hAnsi="Arial" w:cs="Arial"/>
          <w:sz w:val="22"/>
          <w:szCs w:val="22"/>
        </w:rPr>
      </w:pPr>
    </w:p>
    <w:p w14:paraId="0F7E4736" w14:textId="77777777" w:rsidR="002B1AAE" w:rsidRDefault="002B1AAE">
      <w:pPr>
        <w:pStyle w:val="Cuerpo"/>
        <w:spacing w:after="0"/>
        <w:rPr>
          <w:rStyle w:val="Ninguno"/>
          <w:rFonts w:ascii="Arial" w:eastAsia="Arial" w:hAnsi="Arial" w:cs="Arial"/>
          <w:sz w:val="22"/>
          <w:szCs w:val="22"/>
        </w:rPr>
      </w:pPr>
    </w:p>
    <w:p w14:paraId="7A7EA72C" w14:textId="77777777" w:rsidR="002B1AAE" w:rsidRDefault="000B425F">
      <w:pPr>
        <w:pStyle w:val="Prrafodelista"/>
        <w:spacing w:after="0"/>
        <w:ind w:left="567" w:hanging="425"/>
        <w:rPr>
          <w:rStyle w:val="Ninguno"/>
          <w:rFonts w:ascii="Arial" w:eastAsia="Arial" w:hAnsi="Arial" w:cs="Arial"/>
          <w:sz w:val="22"/>
          <w:szCs w:val="22"/>
        </w:rPr>
      </w:pPr>
      <w:r w:rsidRPr="001D026D">
        <w:rPr>
          <w:rStyle w:val="Ninguno"/>
          <w:rFonts w:ascii="Segoe UI Symbol" w:eastAsia="Segoe UI Symbol" w:hAnsi="Segoe UI Symbol" w:cs="Segoe UI Symbol"/>
          <w:sz w:val="22"/>
          <w:szCs w:val="22"/>
          <w:shd w:val="clear" w:color="auto" w:fill="BABABA" w:themeFill="background2" w:themeFillTint="66"/>
        </w:rPr>
        <w:t>☐</w:t>
      </w:r>
      <w:r w:rsidRPr="001D026D">
        <w:rPr>
          <w:rStyle w:val="Ninguno"/>
          <w:rFonts w:ascii="Arial" w:hAnsi="Arial"/>
          <w:sz w:val="22"/>
          <w:szCs w:val="22"/>
          <w:shd w:val="clear" w:color="auto" w:fill="BABABA" w:themeFill="background2" w:themeFillTint="66"/>
        </w:rPr>
        <w:t xml:space="preserve"> </w:t>
      </w:r>
      <w:r>
        <w:rPr>
          <w:rStyle w:val="Ninguno"/>
          <w:rFonts w:ascii="Arial" w:hAnsi="Arial"/>
          <w:sz w:val="22"/>
          <w:szCs w:val="22"/>
        </w:rPr>
        <w:tab/>
        <w:t>Principio 1: Contribuir a la seguridad alimentaria y la nutrición</w:t>
      </w:r>
    </w:p>
    <w:p w14:paraId="67E04AE7" w14:textId="77777777" w:rsidR="002B1AAE" w:rsidRDefault="000B425F">
      <w:pPr>
        <w:pStyle w:val="Prrafodelista"/>
        <w:spacing w:after="0"/>
        <w:ind w:left="567" w:hanging="425"/>
        <w:rPr>
          <w:rStyle w:val="Ninguno"/>
          <w:rFonts w:ascii="Arial" w:eastAsia="Arial" w:hAnsi="Arial" w:cs="Arial"/>
          <w:sz w:val="22"/>
          <w:szCs w:val="22"/>
        </w:rPr>
      </w:pPr>
      <w:r w:rsidRPr="001D026D">
        <w:rPr>
          <w:rStyle w:val="Ninguno"/>
          <w:rFonts w:ascii="Segoe UI Symbol" w:eastAsia="Segoe UI Symbol" w:hAnsi="Segoe UI Symbol" w:cs="Segoe UI Symbol"/>
          <w:sz w:val="22"/>
          <w:szCs w:val="22"/>
          <w:shd w:val="clear" w:color="auto" w:fill="BABABA" w:themeFill="background2" w:themeFillTint="66"/>
        </w:rPr>
        <w:t>☐</w:t>
      </w:r>
      <w:r>
        <w:rPr>
          <w:rStyle w:val="Ninguno"/>
          <w:rFonts w:ascii="Arial" w:hAnsi="Arial"/>
          <w:sz w:val="22"/>
          <w:szCs w:val="22"/>
        </w:rPr>
        <w:t xml:space="preserve"> </w:t>
      </w:r>
      <w:r>
        <w:rPr>
          <w:rStyle w:val="Ninguno"/>
          <w:rFonts w:ascii="Arial" w:hAnsi="Arial"/>
          <w:sz w:val="22"/>
          <w:szCs w:val="22"/>
        </w:rPr>
        <w:tab/>
        <w:t xml:space="preserve">Principio 2: Contribuir al desarrollo económico sostenible e inclusivo y a la erradicación de la pobreza </w:t>
      </w:r>
    </w:p>
    <w:p w14:paraId="22A66CF1" w14:textId="77777777" w:rsidR="002B1AAE" w:rsidRDefault="000B425F">
      <w:pPr>
        <w:pStyle w:val="Prrafodelista"/>
        <w:spacing w:after="0"/>
        <w:ind w:left="567" w:hanging="425"/>
        <w:rPr>
          <w:rStyle w:val="Ninguno"/>
          <w:rFonts w:ascii="Arial" w:eastAsia="Arial" w:hAnsi="Arial" w:cs="Arial"/>
          <w:sz w:val="22"/>
          <w:szCs w:val="22"/>
        </w:rPr>
      </w:pPr>
      <w:r w:rsidRPr="00954FF2">
        <w:rPr>
          <w:rStyle w:val="Ninguno"/>
          <w:rFonts w:ascii="Segoe UI Symbol" w:eastAsia="Segoe UI Symbol" w:hAnsi="Segoe UI Symbol" w:cs="Segoe UI Symbol"/>
          <w:sz w:val="22"/>
          <w:szCs w:val="22"/>
          <w:shd w:val="clear" w:color="auto" w:fill="979797" w:themeFill="background2" w:themeFillTint="99"/>
        </w:rPr>
        <w:t>☐</w:t>
      </w:r>
      <w:r>
        <w:rPr>
          <w:rStyle w:val="Ninguno"/>
          <w:rFonts w:ascii="Arial" w:hAnsi="Arial"/>
          <w:sz w:val="22"/>
          <w:szCs w:val="22"/>
        </w:rPr>
        <w:t xml:space="preserve"> </w:t>
      </w:r>
      <w:r>
        <w:rPr>
          <w:rStyle w:val="Ninguno"/>
          <w:rFonts w:ascii="Arial" w:hAnsi="Arial"/>
          <w:sz w:val="22"/>
          <w:szCs w:val="22"/>
        </w:rPr>
        <w:tab/>
        <w:t>Principio 3: Fomentar la igualdad de género y el empoderamiento de las mujeres</w:t>
      </w:r>
    </w:p>
    <w:p w14:paraId="65AE180A" w14:textId="77777777" w:rsidR="002B1AAE" w:rsidRDefault="000B425F">
      <w:pPr>
        <w:pStyle w:val="Prrafodelista"/>
        <w:spacing w:after="0"/>
        <w:ind w:left="567" w:hanging="425"/>
        <w:rPr>
          <w:rStyle w:val="Ninguno"/>
          <w:rFonts w:ascii="Arial" w:eastAsia="Arial" w:hAnsi="Arial" w:cs="Arial"/>
          <w:sz w:val="22"/>
          <w:szCs w:val="22"/>
        </w:rPr>
      </w:pPr>
      <w:r w:rsidRPr="00954FF2">
        <w:rPr>
          <w:rStyle w:val="Ninguno"/>
          <w:rFonts w:ascii="Segoe UI Symbol" w:eastAsia="Segoe UI Symbol" w:hAnsi="Segoe UI Symbol" w:cs="Segoe UI Symbol"/>
          <w:sz w:val="22"/>
          <w:szCs w:val="22"/>
          <w:shd w:val="clear" w:color="auto" w:fill="979797" w:themeFill="background2" w:themeFillTint="99"/>
        </w:rPr>
        <w:t>☐</w:t>
      </w:r>
      <w:r w:rsidRPr="00954FF2">
        <w:rPr>
          <w:rStyle w:val="Ninguno"/>
          <w:rFonts w:ascii="Arial" w:hAnsi="Arial"/>
          <w:sz w:val="22"/>
          <w:szCs w:val="22"/>
          <w:shd w:val="clear" w:color="auto" w:fill="979797" w:themeFill="background2" w:themeFillTint="99"/>
        </w:rPr>
        <w:t xml:space="preserve"> </w:t>
      </w:r>
      <w:r>
        <w:rPr>
          <w:rStyle w:val="Ninguno"/>
          <w:rFonts w:ascii="Arial" w:hAnsi="Arial"/>
          <w:sz w:val="22"/>
          <w:szCs w:val="22"/>
        </w:rPr>
        <w:tab/>
        <w:t>Principio 4: Potenciar la participación y el empoderamiento de los jóvenes</w:t>
      </w:r>
    </w:p>
    <w:p w14:paraId="62DD2434" w14:textId="77777777" w:rsidR="002B1AAE" w:rsidRDefault="000B425F">
      <w:pPr>
        <w:pStyle w:val="Prrafodelista"/>
        <w:spacing w:after="0"/>
        <w:ind w:left="567" w:hanging="425"/>
        <w:rPr>
          <w:rStyle w:val="Ninguno"/>
          <w:rFonts w:ascii="Arial" w:eastAsia="Arial" w:hAnsi="Arial" w:cs="Arial"/>
          <w:sz w:val="22"/>
          <w:szCs w:val="22"/>
        </w:rPr>
      </w:pPr>
      <w:r>
        <w:rPr>
          <w:rStyle w:val="Ninguno"/>
          <w:rFonts w:ascii="Segoe UI Symbol" w:eastAsia="Segoe UI Symbol" w:hAnsi="Segoe UI Symbol" w:cs="Segoe UI Symbol"/>
          <w:sz w:val="22"/>
          <w:szCs w:val="22"/>
        </w:rPr>
        <w:t>☐</w:t>
      </w:r>
      <w:r>
        <w:rPr>
          <w:rStyle w:val="Ninguno"/>
          <w:rFonts w:ascii="Segoe UI Symbol" w:eastAsia="Segoe UI Symbol" w:hAnsi="Segoe UI Symbol" w:cs="Segoe UI Symbol"/>
          <w:sz w:val="22"/>
          <w:szCs w:val="22"/>
        </w:rPr>
        <w:tab/>
      </w:r>
      <w:r>
        <w:rPr>
          <w:rStyle w:val="Ninguno"/>
          <w:rFonts w:ascii="Arial" w:hAnsi="Arial"/>
          <w:sz w:val="22"/>
          <w:szCs w:val="22"/>
        </w:rPr>
        <w:t>Principio 5: Respetar la tenencia de la tierra, la pesca y los bosques y el acceso al agua</w:t>
      </w:r>
    </w:p>
    <w:p w14:paraId="58C2C04C" w14:textId="77777777" w:rsidR="002B1AAE" w:rsidRDefault="000B425F">
      <w:pPr>
        <w:pStyle w:val="Prrafodelista"/>
        <w:spacing w:after="0"/>
        <w:ind w:left="567" w:hanging="425"/>
        <w:rPr>
          <w:rStyle w:val="Ninguno"/>
          <w:rFonts w:ascii="Arial" w:eastAsia="Arial" w:hAnsi="Arial" w:cs="Arial"/>
          <w:sz w:val="22"/>
          <w:szCs w:val="22"/>
        </w:rPr>
      </w:pPr>
      <w:r w:rsidRPr="001D026D">
        <w:rPr>
          <w:rStyle w:val="Ninguno"/>
          <w:rFonts w:ascii="Segoe UI Symbol" w:eastAsia="Segoe UI Symbol" w:hAnsi="Segoe UI Symbol" w:cs="Segoe UI Symbol"/>
          <w:sz w:val="22"/>
          <w:szCs w:val="22"/>
          <w:shd w:val="clear" w:color="auto" w:fill="BABABA" w:themeFill="background2" w:themeFillTint="66"/>
        </w:rPr>
        <w:t>☐</w:t>
      </w:r>
      <w:r w:rsidRPr="001D026D">
        <w:rPr>
          <w:rStyle w:val="Ninguno"/>
          <w:rFonts w:ascii="Arial" w:hAnsi="Arial"/>
          <w:sz w:val="22"/>
          <w:szCs w:val="22"/>
          <w:shd w:val="clear" w:color="auto" w:fill="BABABA" w:themeFill="background2" w:themeFillTint="66"/>
        </w:rPr>
        <w:t xml:space="preserve"> </w:t>
      </w:r>
      <w:r>
        <w:rPr>
          <w:rStyle w:val="Ninguno"/>
          <w:rFonts w:ascii="Arial" w:hAnsi="Arial"/>
          <w:sz w:val="22"/>
          <w:szCs w:val="22"/>
        </w:rPr>
        <w:tab/>
        <w:t>Principio 6: Conservar y ordenar de forma sostenible los recursos naturales, aumentar la resiliencia y reducir el riesgo de catástrofes</w:t>
      </w:r>
    </w:p>
    <w:p w14:paraId="4258028B" w14:textId="77777777" w:rsidR="002B1AAE" w:rsidRDefault="000B425F">
      <w:pPr>
        <w:pStyle w:val="Prrafodelista"/>
        <w:spacing w:after="0"/>
        <w:ind w:left="567" w:hanging="425"/>
        <w:rPr>
          <w:rStyle w:val="Ninguno"/>
          <w:rFonts w:ascii="Arial" w:eastAsia="Arial" w:hAnsi="Arial" w:cs="Arial"/>
          <w:sz w:val="22"/>
          <w:szCs w:val="22"/>
        </w:rPr>
      </w:pPr>
      <w:r w:rsidRPr="00954FF2">
        <w:rPr>
          <w:rStyle w:val="Ninguno"/>
          <w:rFonts w:ascii="Segoe UI Symbol" w:eastAsia="Segoe UI Symbol" w:hAnsi="Segoe UI Symbol" w:cs="Segoe UI Symbol"/>
          <w:sz w:val="22"/>
          <w:szCs w:val="22"/>
          <w:shd w:val="clear" w:color="auto" w:fill="979797" w:themeFill="background2" w:themeFillTint="99"/>
        </w:rPr>
        <w:t>☐</w:t>
      </w:r>
      <w:r w:rsidRPr="00954FF2">
        <w:rPr>
          <w:rStyle w:val="Ninguno"/>
          <w:rFonts w:ascii="Arial" w:hAnsi="Arial"/>
          <w:sz w:val="22"/>
          <w:szCs w:val="22"/>
          <w:shd w:val="clear" w:color="auto" w:fill="979797" w:themeFill="background2" w:themeFillTint="99"/>
        </w:rPr>
        <w:t xml:space="preserve"> </w:t>
      </w:r>
      <w:r>
        <w:rPr>
          <w:rStyle w:val="Ninguno"/>
          <w:rFonts w:ascii="Arial" w:hAnsi="Arial"/>
          <w:sz w:val="22"/>
          <w:szCs w:val="22"/>
        </w:rPr>
        <w:tab/>
        <w:t>Principio 7: Respetar el patrimonio cultural y los conocimientos tradicionales y respaldar la diversidad y la innovación</w:t>
      </w:r>
    </w:p>
    <w:p w14:paraId="45666DA8" w14:textId="77777777" w:rsidR="002B1AAE" w:rsidRDefault="000B425F">
      <w:pPr>
        <w:pStyle w:val="Prrafodelista"/>
        <w:spacing w:after="0"/>
        <w:ind w:left="567" w:hanging="425"/>
        <w:rPr>
          <w:rStyle w:val="Ninguno"/>
          <w:rFonts w:ascii="Arial" w:eastAsia="Arial" w:hAnsi="Arial" w:cs="Arial"/>
          <w:sz w:val="22"/>
          <w:szCs w:val="22"/>
        </w:rPr>
      </w:pPr>
      <w:r w:rsidRPr="00954FF2">
        <w:rPr>
          <w:rStyle w:val="Ninguno"/>
          <w:rFonts w:ascii="Segoe UI Symbol" w:eastAsia="Segoe UI Symbol" w:hAnsi="Segoe UI Symbol" w:cs="Segoe UI Symbol"/>
          <w:sz w:val="22"/>
          <w:szCs w:val="22"/>
          <w:shd w:val="clear" w:color="auto" w:fill="979797" w:themeFill="background2" w:themeFillTint="99"/>
        </w:rPr>
        <w:t>☐</w:t>
      </w:r>
      <w:r w:rsidRPr="00954FF2">
        <w:rPr>
          <w:rStyle w:val="Ninguno"/>
          <w:rFonts w:ascii="Arial" w:hAnsi="Arial"/>
          <w:sz w:val="22"/>
          <w:szCs w:val="22"/>
          <w:shd w:val="clear" w:color="auto" w:fill="979797" w:themeFill="background2" w:themeFillTint="99"/>
        </w:rPr>
        <w:t xml:space="preserve"> </w:t>
      </w:r>
      <w:r>
        <w:rPr>
          <w:rStyle w:val="Ninguno"/>
          <w:rFonts w:ascii="Arial" w:hAnsi="Arial"/>
          <w:sz w:val="22"/>
          <w:szCs w:val="22"/>
        </w:rPr>
        <w:tab/>
        <w:t>Principio 8: Promover sistemas agrícolas y alimentarios inocuos y saludables</w:t>
      </w:r>
    </w:p>
    <w:p w14:paraId="058993BC" w14:textId="77777777" w:rsidR="002B1AAE" w:rsidRDefault="000B425F">
      <w:pPr>
        <w:pStyle w:val="Prrafodelista"/>
        <w:spacing w:after="0"/>
        <w:ind w:left="567" w:hanging="425"/>
        <w:rPr>
          <w:rStyle w:val="Ninguno"/>
          <w:rFonts w:ascii="Arial" w:eastAsia="Arial" w:hAnsi="Arial" w:cs="Arial"/>
          <w:sz w:val="22"/>
          <w:szCs w:val="22"/>
        </w:rPr>
      </w:pPr>
      <w:r w:rsidRPr="001D026D">
        <w:rPr>
          <w:rStyle w:val="Ninguno"/>
          <w:rFonts w:ascii="Segoe UI Symbol" w:eastAsia="Segoe UI Symbol" w:hAnsi="Segoe UI Symbol" w:cs="Segoe UI Symbol"/>
          <w:sz w:val="22"/>
          <w:szCs w:val="22"/>
          <w:shd w:val="clear" w:color="auto" w:fill="BABABA" w:themeFill="background2" w:themeFillTint="66"/>
        </w:rPr>
        <w:lastRenderedPageBreak/>
        <w:t>☐</w:t>
      </w:r>
      <w:r w:rsidRPr="001D026D">
        <w:rPr>
          <w:rStyle w:val="Ninguno"/>
          <w:rFonts w:ascii="Arial" w:hAnsi="Arial"/>
          <w:sz w:val="22"/>
          <w:szCs w:val="22"/>
          <w:shd w:val="clear" w:color="auto" w:fill="BABABA" w:themeFill="background2" w:themeFillTint="66"/>
        </w:rPr>
        <w:t xml:space="preserve"> </w:t>
      </w:r>
      <w:r>
        <w:rPr>
          <w:rStyle w:val="Ninguno"/>
          <w:rFonts w:ascii="Arial" w:hAnsi="Arial"/>
          <w:sz w:val="22"/>
          <w:szCs w:val="22"/>
        </w:rPr>
        <w:tab/>
        <w:t>Principio 9: Incorporar estructuras de gobernanza, procesos y mecanismos de reclamación inclusivos y transparentes</w:t>
      </w:r>
    </w:p>
    <w:p w14:paraId="09F554A3" w14:textId="77777777" w:rsidR="002B1AAE" w:rsidRDefault="000B425F">
      <w:pPr>
        <w:pStyle w:val="Prrafodelista"/>
        <w:spacing w:after="0"/>
        <w:ind w:left="567" w:hanging="425"/>
        <w:rPr>
          <w:rStyle w:val="Ninguno"/>
          <w:rFonts w:ascii="Arial" w:eastAsia="Arial" w:hAnsi="Arial" w:cs="Arial"/>
          <w:sz w:val="22"/>
          <w:szCs w:val="22"/>
        </w:rPr>
      </w:pPr>
      <w:r w:rsidRPr="000F00F7">
        <w:rPr>
          <w:rStyle w:val="Ninguno"/>
          <w:rFonts w:ascii="Segoe UI Symbol" w:eastAsia="Segoe UI Symbol" w:hAnsi="Segoe UI Symbol" w:cs="Segoe UI Symbol"/>
          <w:sz w:val="22"/>
          <w:szCs w:val="22"/>
          <w:shd w:val="clear" w:color="auto" w:fill="979797" w:themeFill="background2" w:themeFillTint="99"/>
        </w:rPr>
        <w:t>☐</w:t>
      </w:r>
      <w:r w:rsidRPr="000F00F7">
        <w:rPr>
          <w:rStyle w:val="Ninguno"/>
          <w:rFonts w:ascii="Arial" w:hAnsi="Arial"/>
          <w:sz w:val="22"/>
          <w:szCs w:val="22"/>
          <w:shd w:val="clear" w:color="auto" w:fill="979797" w:themeFill="background2" w:themeFillTint="99"/>
        </w:rPr>
        <w:t xml:space="preserve"> </w:t>
      </w:r>
      <w:r>
        <w:rPr>
          <w:rStyle w:val="Ninguno"/>
          <w:rFonts w:ascii="Arial" w:hAnsi="Arial"/>
          <w:sz w:val="22"/>
          <w:szCs w:val="22"/>
        </w:rPr>
        <w:tab/>
        <w:t>Principio 10: Evaluar y abordar las repercusiones y promover la rendición de cuentas</w:t>
      </w:r>
    </w:p>
    <w:p w14:paraId="23BCB3AE" w14:textId="77777777" w:rsidR="002B1AAE" w:rsidRDefault="002B1AAE">
      <w:pPr>
        <w:pStyle w:val="Prrafodelista"/>
        <w:spacing w:after="0"/>
        <w:ind w:left="567" w:hanging="425"/>
        <w:rPr>
          <w:rStyle w:val="Ninguno"/>
          <w:rFonts w:ascii="Arial" w:eastAsia="Arial" w:hAnsi="Arial" w:cs="Arial"/>
          <w:sz w:val="22"/>
          <w:szCs w:val="22"/>
        </w:rPr>
      </w:pPr>
    </w:p>
    <w:p w14:paraId="1945D21C"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0708639D" w14:textId="77777777">
        <w:trPr>
          <w:trHeight w:val="549"/>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2E74D7" w14:textId="34211ECB" w:rsidR="002B1AAE" w:rsidRPr="0089366A" w:rsidRDefault="000001BF" w:rsidP="000F00F7">
            <w:pPr>
              <w:pStyle w:val="Style6"/>
              <w:spacing w:after="0" w:line="240" w:lineRule="auto"/>
              <w:ind w:left="720"/>
              <w:rPr>
                <w:rStyle w:val="Ninguno"/>
                <w:rFonts w:ascii="Arial" w:hAnsi="Arial"/>
                <w:u w:val="none"/>
              </w:rPr>
            </w:pPr>
            <w:r>
              <w:rPr>
                <w:rStyle w:val="Ninguno"/>
                <w:rFonts w:ascii="Arial" w:hAnsi="Arial"/>
                <w:b/>
                <w:bCs/>
                <w:u w:val="none"/>
              </w:rPr>
              <w:t xml:space="preserve">Cadol es una cooperativa con mas de 60 años, por lo cual la gran mayoría de los </w:t>
            </w:r>
            <w:r w:rsidRPr="0089366A">
              <w:rPr>
                <w:rStyle w:val="Ninguno"/>
                <w:rFonts w:ascii="Arial" w:hAnsi="Arial"/>
                <w:u w:val="none"/>
              </w:rPr>
              <w:t>principios</w:t>
            </w:r>
            <w:r w:rsidR="009C289F" w:rsidRPr="0089366A">
              <w:rPr>
                <w:rStyle w:val="Ninguno"/>
                <w:rFonts w:ascii="Arial" w:hAnsi="Arial"/>
                <w:u w:val="none"/>
              </w:rPr>
              <w:t xml:space="preserve"> </w:t>
            </w:r>
            <w:r w:rsidRPr="0089366A">
              <w:rPr>
                <w:rStyle w:val="Ninguno"/>
                <w:rFonts w:ascii="Arial" w:hAnsi="Arial"/>
                <w:u w:val="none"/>
              </w:rPr>
              <w:t>CSA-IRA</w:t>
            </w:r>
            <w:r w:rsidR="009C289F" w:rsidRPr="0089366A">
              <w:rPr>
                <w:rStyle w:val="Ninguno"/>
                <w:rFonts w:ascii="Arial" w:hAnsi="Arial"/>
                <w:u w:val="none"/>
              </w:rPr>
              <w:t xml:space="preserve"> de una forma u otra se han </w:t>
            </w:r>
            <w:r w:rsidR="0089366A" w:rsidRPr="0089366A">
              <w:rPr>
                <w:rStyle w:val="Ninguno"/>
                <w:rFonts w:ascii="Arial" w:hAnsi="Arial"/>
                <w:u w:val="none"/>
              </w:rPr>
              <w:t>aplicado</w:t>
            </w:r>
            <w:r w:rsidR="009C289F" w:rsidRPr="0089366A">
              <w:rPr>
                <w:rStyle w:val="Ninguno"/>
                <w:rFonts w:ascii="Arial" w:hAnsi="Arial"/>
                <w:u w:val="none"/>
              </w:rPr>
              <w:t xml:space="preserve"> y se siguen mejorando.</w:t>
            </w:r>
          </w:p>
          <w:p w14:paraId="34056297" w14:textId="26222889" w:rsidR="009C289F" w:rsidRPr="0089366A" w:rsidRDefault="009C289F" w:rsidP="000F00F7">
            <w:pPr>
              <w:pStyle w:val="Style6"/>
              <w:spacing w:after="0" w:line="240" w:lineRule="auto"/>
              <w:ind w:left="720"/>
              <w:rPr>
                <w:rStyle w:val="Ninguno"/>
                <w:rFonts w:ascii="Arial" w:hAnsi="Arial"/>
                <w:u w:val="none"/>
              </w:rPr>
            </w:pPr>
            <w:r w:rsidRPr="0089366A">
              <w:rPr>
                <w:rStyle w:val="Ninguno"/>
                <w:rFonts w:ascii="Arial" w:hAnsi="Arial"/>
                <w:u w:val="none"/>
              </w:rPr>
              <w:t>En el principio 1, los socios producen y comercializan su producción de granos (cereales y oleaginosas)</w:t>
            </w:r>
          </w:p>
          <w:p w14:paraId="65C293DE" w14:textId="20497D36" w:rsidR="009C289F" w:rsidRPr="0089366A" w:rsidRDefault="00F0091E" w:rsidP="000F00F7">
            <w:pPr>
              <w:pStyle w:val="Style6"/>
              <w:spacing w:after="0" w:line="240" w:lineRule="auto"/>
              <w:ind w:left="720"/>
              <w:rPr>
                <w:rStyle w:val="Ninguno"/>
                <w:rFonts w:ascii="Arial" w:hAnsi="Arial"/>
                <w:u w:val="none"/>
              </w:rPr>
            </w:pPr>
            <w:r w:rsidRPr="0089366A">
              <w:rPr>
                <w:rStyle w:val="Ninguno"/>
                <w:rFonts w:ascii="Arial" w:hAnsi="Arial"/>
                <w:u w:val="none"/>
              </w:rPr>
              <w:t xml:space="preserve">En el principio 2, en </w:t>
            </w:r>
            <w:r w:rsidR="0089366A" w:rsidRPr="0089366A">
              <w:rPr>
                <w:rStyle w:val="Ninguno"/>
                <w:rFonts w:ascii="Arial" w:hAnsi="Arial"/>
                <w:u w:val="none"/>
              </w:rPr>
              <w:t>C</w:t>
            </w:r>
            <w:r w:rsidRPr="0089366A">
              <w:rPr>
                <w:rStyle w:val="Ninguno"/>
                <w:rFonts w:ascii="Arial" w:hAnsi="Arial"/>
                <w:u w:val="none"/>
              </w:rPr>
              <w:t xml:space="preserve">adol los socios reciben apoyo económico o de </w:t>
            </w:r>
            <w:r w:rsidR="0089366A" w:rsidRPr="0089366A">
              <w:rPr>
                <w:rStyle w:val="Ninguno"/>
                <w:rFonts w:ascii="Arial" w:hAnsi="Arial"/>
                <w:u w:val="none"/>
              </w:rPr>
              <w:t>mercadería</w:t>
            </w:r>
            <w:r w:rsidRPr="0089366A">
              <w:rPr>
                <w:rStyle w:val="Ninguno"/>
                <w:rFonts w:ascii="Arial" w:hAnsi="Arial"/>
                <w:u w:val="none"/>
              </w:rPr>
              <w:t xml:space="preserve"> para mejorar su producción </w:t>
            </w:r>
          </w:p>
          <w:p w14:paraId="10EBD0D8" w14:textId="60AC59A8" w:rsidR="00560FC1" w:rsidRPr="0089366A" w:rsidRDefault="00F0091E" w:rsidP="000F00F7">
            <w:pPr>
              <w:pStyle w:val="Style6"/>
              <w:spacing w:after="0" w:line="240" w:lineRule="auto"/>
              <w:ind w:left="720"/>
              <w:rPr>
                <w:rStyle w:val="Ninguno"/>
                <w:rFonts w:ascii="Arial" w:hAnsi="Arial"/>
                <w:u w:val="none"/>
              </w:rPr>
            </w:pPr>
            <w:r w:rsidRPr="0089366A">
              <w:rPr>
                <w:rStyle w:val="Ninguno"/>
                <w:rFonts w:ascii="Arial" w:hAnsi="Arial"/>
                <w:u w:val="none"/>
              </w:rPr>
              <w:t xml:space="preserve">En el principio 3, </w:t>
            </w:r>
            <w:r w:rsidR="00D85B95" w:rsidRPr="0089366A">
              <w:rPr>
                <w:rStyle w:val="Ninguno"/>
                <w:rFonts w:ascii="Arial" w:hAnsi="Arial"/>
                <w:u w:val="none"/>
              </w:rPr>
              <w:t>la mitad de nuestro personal de trabajo es femenino</w:t>
            </w:r>
            <w:r w:rsidR="0089366A">
              <w:rPr>
                <w:rStyle w:val="Ninguno"/>
                <w:rFonts w:ascii="Arial" w:hAnsi="Arial"/>
                <w:u w:val="none"/>
              </w:rPr>
              <w:t xml:space="preserve"> en planta</w:t>
            </w:r>
            <w:r w:rsidR="00D85B95" w:rsidRPr="0089366A">
              <w:rPr>
                <w:rStyle w:val="Ninguno"/>
                <w:rFonts w:ascii="Arial" w:hAnsi="Arial"/>
                <w:u w:val="none"/>
              </w:rPr>
              <w:t>.</w:t>
            </w:r>
          </w:p>
          <w:p w14:paraId="09D94351" w14:textId="29A9E305" w:rsidR="00D85B95" w:rsidRPr="0089366A" w:rsidRDefault="00D85B95" w:rsidP="000F00F7">
            <w:pPr>
              <w:pStyle w:val="Style6"/>
              <w:spacing w:after="0" w:line="240" w:lineRule="auto"/>
              <w:ind w:left="720"/>
              <w:rPr>
                <w:rStyle w:val="Ninguno"/>
                <w:rFonts w:ascii="Arial" w:hAnsi="Arial"/>
                <w:u w:val="none"/>
              </w:rPr>
            </w:pPr>
            <w:r w:rsidRPr="0089366A">
              <w:rPr>
                <w:rStyle w:val="Ninguno"/>
                <w:rFonts w:ascii="Arial" w:hAnsi="Arial"/>
                <w:u w:val="none"/>
              </w:rPr>
              <w:t xml:space="preserve">En el principio 4, la cooperativa cuenta con un grupo de jóvenes, que </w:t>
            </w:r>
            <w:r w:rsidR="0089366A" w:rsidRPr="0089366A">
              <w:rPr>
                <w:rStyle w:val="Ninguno"/>
                <w:rFonts w:ascii="Arial" w:hAnsi="Arial"/>
                <w:u w:val="none"/>
              </w:rPr>
              <w:t>también</w:t>
            </w:r>
            <w:r w:rsidRPr="0089366A">
              <w:rPr>
                <w:rStyle w:val="Ninguno"/>
                <w:rFonts w:ascii="Arial" w:hAnsi="Arial"/>
                <w:u w:val="none"/>
              </w:rPr>
              <w:t xml:space="preserve"> forman parte de la directiva, contamos con jóvenes con capacidades diferentes en labores de nuestro supermercado.</w:t>
            </w:r>
          </w:p>
          <w:p w14:paraId="2EAB1617" w14:textId="757708A3" w:rsidR="00D85B95" w:rsidRPr="0089366A" w:rsidRDefault="00D85B95" w:rsidP="000F00F7">
            <w:pPr>
              <w:pStyle w:val="Style6"/>
              <w:spacing w:after="0" w:line="240" w:lineRule="auto"/>
              <w:ind w:left="720"/>
              <w:rPr>
                <w:rStyle w:val="Ninguno"/>
                <w:rFonts w:ascii="Arial" w:hAnsi="Arial"/>
                <w:u w:val="none"/>
              </w:rPr>
            </w:pPr>
            <w:r w:rsidRPr="0089366A">
              <w:rPr>
                <w:rStyle w:val="Ninguno"/>
                <w:rFonts w:ascii="Arial" w:hAnsi="Arial"/>
                <w:u w:val="none"/>
              </w:rPr>
              <w:t xml:space="preserve">En el principio 5, </w:t>
            </w:r>
            <w:r w:rsidR="006F1601" w:rsidRPr="0089366A">
              <w:rPr>
                <w:rStyle w:val="Ninguno"/>
                <w:rFonts w:ascii="Arial" w:hAnsi="Arial"/>
                <w:u w:val="none"/>
              </w:rPr>
              <w:t>se cuenta con un marco legal y jurídico don</w:t>
            </w:r>
            <w:r w:rsidR="0089366A">
              <w:rPr>
                <w:rStyle w:val="Ninguno"/>
                <w:rFonts w:ascii="Arial" w:hAnsi="Arial"/>
                <w:u w:val="none"/>
              </w:rPr>
              <w:t>d</w:t>
            </w:r>
            <w:r w:rsidR="006F1601" w:rsidRPr="0089366A">
              <w:rPr>
                <w:rStyle w:val="Ninguno"/>
                <w:rFonts w:ascii="Arial" w:hAnsi="Arial"/>
                <w:u w:val="none"/>
              </w:rPr>
              <w:t>e se debe respetar tanto la tierra, los bosques y los reservorios de agua dulces y saladas,</w:t>
            </w:r>
          </w:p>
          <w:p w14:paraId="29B023F2" w14:textId="7B08F4C6" w:rsidR="00175158" w:rsidRPr="0089366A" w:rsidRDefault="006F1601" w:rsidP="000F00F7">
            <w:pPr>
              <w:pStyle w:val="Style6"/>
              <w:spacing w:after="0" w:line="240" w:lineRule="auto"/>
              <w:ind w:left="720"/>
              <w:rPr>
                <w:rStyle w:val="Ninguno"/>
                <w:rFonts w:ascii="Arial" w:hAnsi="Arial"/>
                <w:u w:val="none"/>
              </w:rPr>
            </w:pPr>
            <w:r w:rsidRPr="0089366A">
              <w:rPr>
                <w:rStyle w:val="Ninguno"/>
                <w:rFonts w:ascii="Arial" w:hAnsi="Arial"/>
                <w:u w:val="none"/>
              </w:rPr>
              <w:t xml:space="preserve">En el principio 6, ahí hay todo una </w:t>
            </w:r>
            <w:r w:rsidR="0089366A" w:rsidRPr="0089366A">
              <w:rPr>
                <w:rStyle w:val="Ninguno"/>
                <w:rFonts w:ascii="Arial" w:hAnsi="Arial"/>
                <w:u w:val="none"/>
              </w:rPr>
              <w:t>legislación</w:t>
            </w:r>
            <w:r w:rsidRPr="0089366A">
              <w:rPr>
                <w:rStyle w:val="Ninguno"/>
                <w:rFonts w:ascii="Arial" w:hAnsi="Arial"/>
                <w:u w:val="none"/>
              </w:rPr>
              <w:t xml:space="preserve"> nacional donde no se puede aplicar productos químicos a menos de 200 metros de un </w:t>
            </w:r>
            <w:r w:rsidR="0089366A" w:rsidRPr="0089366A">
              <w:rPr>
                <w:rStyle w:val="Ninguno"/>
                <w:rFonts w:ascii="Arial" w:hAnsi="Arial"/>
                <w:u w:val="none"/>
              </w:rPr>
              <w:t>cauce</w:t>
            </w:r>
            <w:r w:rsidRPr="0089366A">
              <w:rPr>
                <w:rStyle w:val="Ninguno"/>
                <w:rFonts w:ascii="Arial" w:hAnsi="Arial"/>
                <w:u w:val="none"/>
              </w:rPr>
              <w:t xml:space="preserve"> de agua</w:t>
            </w:r>
            <w:r w:rsidR="00175158" w:rsidRPr="0089366A">
              <w:rPr>
                <w:rStyle w:val="Ninguno"/>
                <w:rFonts w:ascii="Arial" w:hAnsi="Arial"/>
                <w:u w:val="none"/>
              </w:rPr>
              <w:t xml:space="preserve"> natural, a su </w:t>
            </w:r>
            <w:r w:rsidR="0089366A" w:rsidRPr="0089366A">
              <w:rPr>
                <w:rStyle w:val="Ninguno"/>
                <w:rFonts w:ascii="Arial" w:hAnsi="Arial"/>
                <w:u w:val="none"/>
              </w:rPr>
              <w:t>vez</w:t>
            </w:r>
            <w:r w:rsidR="00175158" w:rsidRPr="0089366A">
              <w:rPr>
                <w:rStyle w:val="Ninguno"/>
                <w:rFonts w:ascii="Arial" w:hAnsi="Arial"/>
                <w:u w:val="none"/>
              </w:rPr>
              <w:t xml:space="preserve"> en </w:t>
            </w:r>
            <w:r w:rsidR="0089366A">
              <w:rPr>
                <w:rStyle w:val="Ninguno"/>
                <w:rFonts w:ascii="Arial" w:hAnsi="Arial"/>
                <w:u w:val="none"/>
              </w:rPr>
              <w:t>C</w:t>
            </w:r>
            <w:r w:rsidR="00175158" w:rsidRPr="0089366A">
              <w:rPr>
                <w:rStyle w:val="Ninguno"/>
                <w:rFonts w:ascii="Arial" w:hAnsi="Arial"/>
                <w:u w:val="none"/>
              </w:rPr>
              <w:t>adol contamos con una planta foto voltaica (paneles solares) que nos abastece de energía las oficinas y comercio</w:t>
            </w:r>
          </w:p>
          <w:p w14:paraId="4ADA5BD2" w14:textId="7A4515E8" w:rsidR="006F1601" w:rsidRPr="0089366A" w:rsidRDefault="00175158" w:rsidP="000F00F7">
            <w:pPr>
              <w:pStyle w:val="Style6"/>
              <w:spacing w:after="0" w:line="240" w:lineRule="auto"/>
              <w:ind w:left="720"/>
              <w:rPr>
                <w:rStyle w:val="Ninguno"/>
                <w:rFonts w:ascii="Arial" w:hAnsi="Arial"/>
                <w:u w:val="none"/>
              </w:rPr>
            </w:pPr>
            <w:r w:rsidRPr="0089366A">
              <w:rPr>
                <w:rStyle w:val="Ninguno"/>
                <w:rFonts w:ascii="Arial" w:hAnsi="Arial"/>
                <w:u w:val="none"/>
              </w:rPr>
              <w:t xml:space="preserve">En el principio 7, en el año 2016 nuestra cooperativa y gran parte de la ciudad de </w:t>
            </w:r>
            <w:r w:rsidR="00014488" w:rsidRPr="0089366A">
              <w:rPr>
                <w:rStyle w:val="Ninguno"/>
                <w:rFonts w:ascii="Arial" w:hAnsi="Arial"/>
                <w:u w:val="none"/>
              </w:rPr>
              <w:t>D</w:t>
            </w:r>
            <w:r w:rsidRPr="0089366A">
              <w:rPr>
                <w:rStyle w:val="Ninguno"/>
                <w:rFonts w:ascii="Arial" w:hAnsi="Arial"/>
                <w:u w:val="none"/>
              </w:rPr>
              <w:t xml:space="preserve">olores fue devastada por un tornado, de la cual se salió adelante con el apoyo de todos, ahí se vio la reciliencia </w:t>
            </w:r>
            <w:r w:rsidR="00014488" w:rsidRPr="0089366A">
              <w:rPr>
                <w:rStyle w:val="Ninguno"/>
                <w:rFonts w:ascii="Arial" w:hAnsi="Arial"/>
                <w:u w:val="none"/>
              </w:rPr>
              <w:t>de toda la comunidad.</w:t>
            </w:r>
          </w:p>
          <w:p w14:paraId="3AE91EE8" w14:textId="000BDFC6" w:rsidR="00014488" w:rsidRPr="0089366A" w:rsidRDefault="00014488" w:rsidP="000F00F7">
            <w:pPr>
              <w:pStyle w:val="Style6"/>
              <w:spacing w:after="0" w:line="240" w:lineRule="auto"/>
              <w:ind w:left="720"/>
              <w:rPr>
                <w:rStyle w:val="Ninguno"/>
                <w:rFonts w:ascii="Arial" w:hAnsi="Arial"/>
                <w:u w:val="none"/>
              </w:rPr>
            </w:pPr>
            <w:r w:rsidRPr="0089366A">
              <w:rPr>
                <w:rStyle w:val="Ninguno"/>
                <w:rFonts w:ascii="Arial" w:hAnsi="Arial"/>
                <w:u w:val="none"/>
              </w:rPr>
              <w:t xml:space="preserve">En el principio 8, se promueven clases de huerta </w:t>
            </w:r>
            <w:r w:rsidR="0089366A" w:rsidRPr="0089366A">
              <w:rPr>
                <w:rStyle w:val="Ninguno"/>
                <w:rFonts w:ascii="Arial" w:hAnsi="Arial"/>
                <w:u w:val="none"/>
              </w:rPr>
              <w:t>orgánica</w:t>
            </w:r>
            <w:r w:rsidRPr="0089366A">
              <w:rPr>
                <w:rStyle w:val="Ninguno"/>
                <w:rFonts w:ascii="Arial" w:hAnsi="Arial"/>
                <w:u w:val="none"/>
              </w:rPr>
              <w:t xml:space="preserve"> y en los predios grandes se lleva un plan de rotación de cultivos para evitar </w:t>
            </w:r>
            <w:r w:rsidR="0089366A" w:rsidRPr="0089366A">
              <w:rPr>
                <w:rStyle w:val="Ninguno"/>
                <w:rFonts w:ascii="Arial" w:hAnsi="Arial"/>
                <w:u w:val="none"/>
              </w:rPr>
              <w:t>erosión</w:t>
            </w:r>
            <w:r w:rsidRPr="0089366A">
              <w:rPr>
                <w:rStyle w:val="Ninguno"/>
                <w:rFonts w:ascii="Arial" w:hAnsi="Arial"/>
                <w:u w:val="none"/>
              </w:rPr>
              <w:t>.</w:t>
            </w:r>
          </w:p>
          <w:p w14:paraId="16D9A380" w14:textId="71FE4AB8" w:rsidR="00014488" w:rsidRPr="0089366A" w:rsidRDefault="00014488" w:rsidP="000F00F7">
            <w:pPr>
              <w:pStyle w:val="Style6"/>
              <w:spacing w:after="0" w:line="240" w:lineRule="auto"/>
              <w:ind w:left="720"/>
              <w:rPr>
                <w:rStyle w:val="Ninguno"/>
                <w:rFonts w:ascii="Arial" w:hAnsi="Arial"/>
                <w:u w:val="none"/>
              </w:rPr>
            </w:pPr>
            <w:r w:rsidRPr="0089366A">
              <w:rPr>
                <w:rStyle w:val="Ninguno"/>
                <w:rFonts w:ascii="Arial" w:hAnsi="Arial"/>
                <w:u w:val="none"/>
              </w:rPr>
              <w:t>En el principio 9, el sistema cooperativo es un ejemplo de este principio.</w:t>
            </w:r>
            <w:r w:rsidR="001D026D">
              <w:rPr>
                <w:rStyle w:val="Ninguno"/>
                <w:rFonts w:ascii="Arial" w:hAnsi="Arial"/>
                <w:u w:val="none"/>
              </w:rPr>
              <w:t xml:space="preserve"> Cadol tiene un sistema de solución de reclamaciones por el cual los socios informan al consejo directivo a través de un documento , a través de un directivo o por una simple llamada telefónica Se crea el registro y se conversa dentro del consejo para la resolución.</w:t>
            </w:r>
          </w:p>
          <w:p w14:paraId="31B10A72" w14:textId="7FA05333" w:rsidR="00014488" w:rsidRPr="0089366A" w:rsidRDefault="00014488" w:rsidP="000F00F7">
            <w:pPr>
              <w:pStyle w:val="Style6"/>
              <w:spacing w:after="0" w:line="240" w:lineRule="auto"/>
              <w:ind w:left="720"/>
              <w:rPr>
                <w:rStyle w:val="Ninguno"/>
                <w:rFonts w:ascii="Arial" w:hAnsi="Arial"/>
                <w:u w:val="none"/>
              </w:rPr>
            </w:pPr>
            <w:r w:rsidRPr="0089366A">
              <w:rPr>
                <w:rStyle w:val="Ninguno"/>
                <w:rFonts w:ascii="Arial" w:hAnsi="Arial"/>
                <w:u w:val="none"/>
              </w:rPr>
              <w:t xml:space="preserve">En el principio 10, abordamos todo tipo de repercusiones </w:t>
            </w:r>
            <w:r w:rsidR="00070123" w:rsidRPr="0089366A">
              <w:rPr>
                <w:rStyle w:val="Ninguno"/>
                <w:rFonts w:ascii="Arial" w:hAnsi="Arial"/>
                <w:u w:val="none"/>
              </w:rPr>
              <w:t>tanto a nivel económico, socio cultural y medio ambiental, todos los años se realiza una rendición de cuentas.</w:t>
            </w:r>
            <w:r w:rsidR="001D026D">
              <w:rPr>
                <w:rStyle w:val="Ninguno"/>
                <w:rFonts w:ascii="Arial" w:hAnsi="Arial"/>
                <w:u w:val="none"/>
              </w:rPr>
              <w:t xml:space="preserve"> Además somos auditados por el estado.</w:t>
            </w:r>
          </w:p>
          <w:p w14:paraId="269A42FB" w14:textId="77777777" w:rsidR="00560FC1" w:rsidRDefault="00560FC1" w:rsidP="000F00F7">
            <w:pPr>
              <w:pStyle w:val="Style6"/>
              <w:spacing w:after="0" w:line="240" w:lineRule="auto"/>
              <w:ind w:left="720"/>
              <w:rPr>
                <w:rFonts w:ascii="Arial" w:hAnsi="Arial"/>
                <w:b/>
                <w:bCs/>
                <w:u w:val="none"/>
              </w:rPr>
            </w:pPr>
          </w:p>
        </w:tc>
      </w:tr>
    </w:tbl>
    <w:p w14:paraId="67E23C00" w14:textId="27BEEA87" w:rsidR="002B1AAE" w:rsidRDefault="002B1AAE">
      <w:pPr>
        <w:pStyle w:val="Cuerpo"/>
        <w:widowControl w:val="0"/>
        <w:spacing w:after="0"/>
        <w:ind w:left="85" w:hanging="85"/>
        <w:rPr>
          <w:rStyle w:val="Ninguno"/>
          <w:rFonts w:ascii="Arial" w:eastAsia="Arial" w:hAnsi="Arial" w:cs="Arial"/>
          <w:sz w:val="22"/>
          <w:szCs w:val="22"/>
        </w:rPr>
      </w:pPr>
    </w:p>
    <w:p w14:paraId="6D24AE27" w14:textId="46A8A294" w:rsidR="002B1AAE" w:rsidRDefault="00B33BF7">
      <w:pPr>
        <w:pStyle w:val="Cuerpo"/>
        <w:spacing w:after="0"/>
        <w:rPr>
          <w:rStyle w:val="Ninguno"/>
          <w:rFonts w:ascii="Arial" w:eastAsia="Arial" w:hAnsi="Arial" w:cs="Arial"/>
          <w:b/>
          <w:bCs/>
          <w:sz w:val="22"/>
          <w:szCs w:val="22"/>
        </w:rPr>
      </w:pPr>
      <w:r>
        <w:t xml:space="preserve">La cooperativa ha crecido de manera </w:t>
      </w:r>
      <w:r>
        <w:rPr>
          <w:rStyle w:val="Textoennegrita"/>
        </w:rPr>
        <w:t>equilibrada y sostenible</w:t>
      </w:r>
      <w:r>
        <w:t xml:space="preserve">, apoyando a sus socios, promoviendo la </w:t>
      </w:r>
      <w:r>
        <w:rPr>
          <w:rStyle w:val="Textoennegrita"/>
        </w:rPr>
        <w:t>inclusión</w:t>
      </w:r>
      <w:r>
        <w:t xml:space="preserve"> y adoptando prácticas </w:t>
      </w:r>
      <w:r>
        <w:rPr>
          <w:rStyle w:val="Textoennegrita"/>
        </w:rPr>
        <w:t>responsables con el medio ambiente</w:t>
      </w:r>
      <w:r>
        <w:t xml:space="preserve">. Los principios han fortalecido su </w:t>
      </w:r>
      <w:r>
        <w:rPr>
          <w:rStyle w:val="Textoennegrita"/>
        </w:rPr>
        <w:t>solidaridad</w:t>
      </w:r>
      <w:r>
        <w:t xml:space="preserve"> y </w:t>
      </w:r>
      <w:r>
        <w:rPr>
          <w:rStyle w:val="Textoennegrita"/>
        </w:rPr>
        <w:t>resiliencia</w:t>
      </w:r>
      <w:r>
        <w:t>.</w:t>
      </w:r>
    </w:p>
    <w:p w14:paraId="333A0C6C" w14:textId="77777777" w:rsidR="002B1AAE" w:rsidRDefault="002B1AAE">
      <w:pPr>
        <w:pStyle w:val="Cuerpo"/>
        <w:spacing w:after="0"/>
        <w:rPr>
          <w:rStyle w:val="Ninguno"/>
          <w:rFonts w:ascii="Arial" w:eastAsia="Arial" w:hAnsi="Arial" w:cs="Arial"/>
          <w:b/>
          <w:bCs/>
          <w:sz w:val="22"/>
          <w:szCs w:val="22"/>
        </w:rPr>
      </w:pPr>
    </w:p>
    <w:p w14:paraId="54FB679F" w14:textId="77777777" w:rsidR="002B1AAE" w:rsidRDefault="002B1AAE">
      <w:pPr>
        <w:pStyle w:val="Cuerpo"/>
        <w:spacing w:after="0"/>
        <w:rPr>
          <w:rStyle w:val="Ninguno"/>
          <w:rFonts w:ascii="Arial" w:eastAsia="Arial" w:hAnsi="Arial" w:cs="Arial"/>
          <w:b/>
          <w:bCs/>
          <w:sz w:val="22"/>
          <w:szCs w:val="22"/>
        </w:rPr>
      </w:pPr>
    </w:p>
    <w:p w14:paraId="4BC3172D" w14:textId="77777777" w:rsidR="002B1AAE" w:rsidRDefault="002B1AAE">
      <w:pPr>
        <w:pStyle w:val="Cuerpo"/>
        <w:spacing w:after="0"/>
        <w:rPr>
          <w:rStyle w:val="Ninguno"/>
          <w:rFonts w:ascii="Arial" w:eastAsia="Arial" w:hAnsi="Arial" w:cs="Arial"/>
          <w:b/>
          <w:bCs/>
          <w:sz w:val="22"/>
          <w:szCs w:val="22"/>
        </w:rPr>
      </w:pPr>
    </w:p>
    <w:p w14:paraId="165D0014" w14:textId="77777777" w:rsidR="002B1AAE" w:rsidRDefault="000B425F">
      <w:pPr>
        <w:pStyle w:val="Cuerpo"/>
        <w:spacing w:after="0"/>
        <w:rPr>
          <w:rStyle w:val="Ninguno"/>
          <w:rFonts w:ascii="Arial" w:eastAsia="Arial" w:hAnsi="Arial" w:cs="Arial"/>
          <w:b/>
          <w:bCs/>
          <w:sz w:val="22"/>
          <w:szCs w:val="22"/>
        </w:rPr>
      </w:pPr>
      <w:r>
        <w:rPr>
          <w:rStyle w:val="Ninguno"/>
          <w:rFonts w:ascii="Arial" w:hAnsi="Arial"/>
          <w:b/>
          <w:bCs/>
          <w:sz w:val="22"/>
          <w:szCs w:val="22"/>
        </w:rPr>
        <w:t>¿Quién ha participado en la experiencia?</w:t>
      </w:r>
    </w:p>
    <w:p w14:paraId="08D8B3DE" w14:textId="77777777" w:rsidR="002B1AAE" w:rsidRDefault="002B1AAE">
      <w:pPr>
        <w:pStyle w:val="Cuerpo"/>
        <w:spacing w:after="0"/>
        <w:rPr>
          <w:rStyle w:val="Ninguno"/>
          <w:rFonts w:ascii="Arial" w:eastAsia="Arial" w:hAnsi="Arial" w:cs="Arial"/>
          <w:b/>
          <w:bCs/>
          <w:sz w:val="22"/>
          <w:szCs w:val="22"/>
        </w:rPr>
      </w:pPr>
    </w:p>
    <w:p w14:paraId="7C7912C1"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eastAsia="Arial" w:hAnsi="Arial" w:cs="Arial"/>
          <w:sz w:val="22"/>
          <w:szCs w:val="22"/>
        </w:rPr>
        <w:tab/>
        <w:t>Gobierno</w:t>
      </w:r>
    </w:p>
    <w:p w14:paraId="4BD15E6A" w14:textId="77777777" w:rsidR="002B1AAE" w:rsidRDefault="000B425F">
      <w:pPr>
        <w:pStyle w:val="Cuerpo"/>
        <w:spacing w:after="0"/>
        <w:ind w:left="567" w:hanging="425"/>
        <w:rPr>
          <w:rStyle w:val="Ninguno"/>
          <w:rFonts w:ascii="Arial" w:eastAsia="Arial" w:hAnsi="Arial" w:cs="Arial"/>
          <w:sz w:val="22"/>
          <w:szCs w:val="22"/>
        </w:rPr>
      </w:pPr>
      <w:bookmarkStart w:id="0" w:name="_Hlk189498736"/>
      <w:r>
        <w:rPr>
          <w:rStyle w:val="Ninguno"/>
          <w:rFonts w:ascii="Arial" w:hAnsi="Arial"/>
          <w:sz w:val="22"/>
          <w:szCs w:val="22"/>
        </w:rPr>
        <w:t></w:t>
      </w:r>
      <w:bookmarkEnd w:id="0"/>
      <w:r>
        <w:rPr>
          <w:rStyle w:val="Ninguno"/>
          <w:rFonts w:ascii="Arial" w:hAnsi="Arial"/>
          <w:sz w:val="22"/>
          <w:szCs w:val="22"/>
        </w:rPr>
        <w:t xml:space="preserve"> </w:t>
      </w:r>
      <w:r>
        <w:rPr>
          <w:rStyle w:val="Ninguno"/>
          <w:rFonts w:ascii="Arial" w:hAnsi="Arial"/>
          <w:sz w:val="22"/>
          <w:szCs w:val="22"/>
        </w:rPr>
        <w:tab/>
        <w:t>Organización de la ONU</w:t>
      </w:r>
    </w:p>
    <w:p w14:paraId="3A1FDC5A"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eastAsia="Arial" w:hAnsi="Arial" w:cs="Arial"/>
          <w:sz w:val="22"/>
          <w:szCs w:val="22"/>
        </w:rPr>
        <w:tab/>
        <w:t>Sociedad civil / ONG</w:t>
      </w:r>
    </w:p>
    <w:p w14:paraId="73554C59" w14:textId="77777777" w:rsidR="002B1AAE" w:rsidRDefault="000B425F">
      <w:pPr>
        <w:pStyle w:val="Cuerpo"/>
        <w:spacing w:after="0"/>
        <w:ind w:left="567" w:hanging="425"/>
        <w:rPr>
          <w:rStyle w:val="Ninguno"/>
          <w:rFonts w:ascii="Arial" w:eastAsia="Arial" w:hAnsi="Arial" w:cs="Arial"/>
          <w:sz w:val="22"/>
          <w:szCs w:val="22"/>
        </w:rPr>
      </w:pPr>
      <w:r w:rsidRPr="00954FF2">
        <w:rPr>
          <w:rStyle w:val="Ninguno"/>
          <w:rFonts w:ascii="Arial Unicode MS" w:eastAsia="Arial Unicode MS" w:hAnsi="Arial Unicode MS" w:cs="Arial Unicode MS"/>
          <w:sz w:val="22"/>
          <w:szCs w:val="22"/>
          <w:shd w:val="clear" w:color="auto" w:fill="979797" w:themeFill="background2" w:themeFillTint="99"/>
        </w:rPr>
        <w:t></w:t>
      </w:r>
      <w:r>
        <w:rPr>
          <w:rStyle w:val="Ninguno"/>
          <w:rFonts w:ascii="Arial" w:hAnsi="Arial"/>
          <w:sz w:val="22"/>
          <w:szCs w:val="22"/>
        </w:rPr>
        <w:t xml:space="preserve"> </w:t>
      </w:r>
      <w:r>
        <w:rPr>
          <w:rStyle w:val="Ninguno"/>
          <w:rFonts w:ascii="Arial" w:eastAsia="Arial" w:hAnsi="Arial" w:cs="Arial"/>
          <w:sz w:val="22"/>
          <w:szCs w:val="22"/>
          <w:lang w:val="pt-PT"/>
        </w:rPr>
        <w:tab/>
        <w:t>Sector privado</w:t>
      </w:r>
    </w:p>
    <w:p w14:paraId="2A5EE280"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eastAsia="Arial" w:hAnsi="Arial" w:cs="Arial"/>
          <w:sz w:val="22"/>
          <w:szCs w:val="22"/>
          <w:lang w:val="pt-PT"/>
        </w:rPr>
        <w:tab/>
        <w:t>Mundo acad</w:t>
      </w:r>
      <w:r>
        <w:rPr>
          <w:rStyle w:val="Ninguno"/>
          <w:rFonts w:ascii="Arial" w:hAnsi="Arial"/>
          <w:sz w:val="22"/>
          <w:szCs w:val="22"/>
        </w:rPr>
        <w:t>é</w:t>
      </w:r>
      <w:r>
        <w:rPr>
          <w:rStyle w:val="Ninguno"/>
          <w:rFonts w:ascii="Arial" w:hAnsi="Arial"/>
          <w:sz w:val="22"/>
          <w:szCs w:val="22"/>
          <w:lang w:val="it-IT"/>
        </w:rPr>
        <w:t>mico/ Educaci</w:t>
      </w:r>
      <w:r>
        <w:rPr>
          <w:rStyle w:val="Ninguno"/>
          <w:rFonts w:ascii="Arial" w:hAnsi="Arial"/>
          <w:sz w:val="22"/>
          <w:szCs w:val="22"/>
        </w:rPr>
        <w:t>ón</w:t>
      </w:r>
    </w:p>
    <w:p w14:paraId="15241F32"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eastAsia="Arial" w:hAnsi="Arial" w:cs="Arial"/>
          <w:sz w:val="22"/>
          <w:szCs w:val="22"/>
          <w:lang w:val="fr-FR"/>
        </w:rPr>
        <w:tab/>
        <w:t>Donante</w:t>
      </w:r>
    </w:p>
    <w:p w14:paraId="25CD7AB6"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eastAsia="Arial" w:hAnsi="Arial" w:cs="Arial"/>
          <w:sz w:val="22"/>
          <w:szCs w:val="22"/>
          <w:lang w:val="it-IT"/>
        </w:rPr>
        <w:tab/>
        <w:t>Otro:</w:t>
      </w:r>
    </w:p>
    <w:p w14:paraId="56E95EC6" w14:textId="77777777" w:rsidR="002B1AAE" w:rsidRDefault="002B1AAE">
      <w:pPr>
        <w:pStyle w:val="Cuerpo"/>
        <w:spacing w:after="0"/>
        <w:ind w:left="567" w:hanging="425"/>
        <w:rPr>
          <w:rStyle w:val="Ninguno"/>
          <w:rFonts w:ascii="Arial" w:eastAsia="Arial" w:hAnsi="Arial" w:cs="Arial"/>
          <w:sz w:val="22"/>
          <w:szCs w:val="22"/>
        </w:rPr>
      </w:pPr>
    </w:p>
    <w:p w14:paraId="51E5B6C8" w14:textId="77777777" w:rsidR="002B1AAE" w:rsidRDefault="002B1AAE">
      <w:pPr>
        <w:pStyle w:val="Cuerpo"/>
        <w:spacing w:after="0"/>
        <w:ind w:left="567" w:hanging="425"/>
        <w:rPr>
          <w:rStyle w:val="Ninguno"/>
          <w:rFonts w:ascii="Arial" w:eastAsia="Arial" w:hAnsi="Arial" w:cs="Arial"/>
          <w:sz w:val="22"/>
          <w:szCs w:val="22"/>
        </w:rPr>
      </w:pPr>
    </w:p>
    <w:p w14:paraId="74A20339" w14:textId="77777777" w:rsidR="002B1AAE" w:rsidRDefault="002B1AAE">
      <w:pPr>
        <w:pStyle w:val="Cuerpo"/>
        <w:spacing w:after="0"/>
        <w:ind w:left="567" w:hanging="425"/>
        <w:rPr>
          <w:rStyle w:val="Ninguno"/>
          <w:rFonts w:ascii="Arial" w:eastAsia="Arial" w:hAnsi="Arial" w:cs="Arial"/>
          <w:sz w:val="22"/>
          <w:szCs w:val="22"/>
        </w:rPr>
      </w:pPr>
    </w:p>
    <w:p w14:paraId="0662A97B" w14:textId="49838F10" w:rsidR="002B1AAE" w:rsidRDefault="000B425F">
      <w:pPr>
        <w:pStyle w:val="Cuerpo"/>
        <w:spacing w:after="0"/>
        <w:rPr>
          <w:rStyle w:val="Ninguno"/>
          <w:rFonts w:ascii="Arial" w:eastAsia="Arial" w:hAnsi="Arial" w:cs="Arial"/>
          <w:b/>
          <w:bCs/>
          <w:sz w:val="22"/>
          <w:szCs w:val="22"/>
        </w:rPr>
      </w:pPr>
      <w:r>
        <w:rPr>
          <w:rStyle w:val="Ninguno"/>
          <w:rFonts w:ascii="Arial" w:hAnsi="Arial"/>
          <w:b/>
          <w:bCs/>
          <w:sz w:val="22"/>
          <w:szCs w:val="22"/>
        </w:rPr>
        <w:t xml:space="preserve">¿Cómo participaron los más afectados por la inseguridad alimentaria y la </w:t>
      </w:r>
      <w:r w:rsidR="00954FF2">
        <w:rPr>
          <w:rStyle w:val="Ninguno"/>
          <w:rFonts w:ascii="Arial" w:hAnsi="Arial"/>
          <w:b/>
          <w:bCs/>
          <w:sz w:val="22"/>
          <w:szCs w:val="22"/>
        </w:rPr>
        <w:t>desnutrición</w:t>
      </w:r>
      <w:r>
        <w:rPr>
          <w:rStyle w:val="Ninguno"/>
          <w:rFonts w:ascii="Arial" w:hAnsi="Arial"/>
          <w:b/>
          <w:bCs/>
          <w:sz w:val="22"/>
          <w:szCs w:val="22"/>
          <w:lang w:val="zh-TW" w:eastAsia="zh-TW"/>
        </w:rPr>
        <w:t>?</w:t>
      </w:r>
    </w:p>
    <w:p w14:paraId="120C8C42" w14:textId="493568C7" w:rsidR="002B1AAE" w:rsidRDefault="002B1AAE">
      <w:pPr>
        <w:pStyle w:val="Cuerpo"/>
        <w:spacing w:after="0"/>
        <w:rPr>
          <w:rStyle w:val="Ninguno"/>
          <w:rFonts w:ascii="Arial" w:eastAsia="Arial" w:hAnsi="Arial" w:cs="Arial"/>
          <w:b/>
          <w:bCs/>
          <w:sz w:val="22"/>
          <w:szCs w:val="22"/>
        </w:rPr>
      </w:pPr>
    </w:p>
    <w:p w14:paraId="21017CAD" w14:textId="0FAAC7DF" w:rsidR="000F00F7" w:rsidRPr="000F00F7" w:rsidRDefault="000F00F7">
      <w:pPr>
        <w:pStyle w:val="Cuerpo"/>
        <w:spacing w:after="0"/>
        <w:rPr>
          <w:rStyle w:val="Ninguno"/>
          <w:rFonts w:ascii="Arial" w:eastAsia="Arial" w:hAnsi="Arial" w:cs="Arial"/>
          <w:bCs/>
          <w:sz w:val="22"/>
          <w:szCs w:val="22"/>
        </w:rPr>
      </w:pPr>
      <w:r w:rsidRPr="000F00F7">
        <w:rPr>
          <w:rStyle w:val="Ninguno"/>
          <w:rFonts w:ascii="Arial" w:eastAsia="Arial" w:hAnsi="Arial" w:cs="Arial"/>
          <w:bCs/>
          <w:sz w:val="22"/>
          <w:szCs w:val="22"/>
        </w:rPr>
        <w:lastRenderedPageBreak/>
        <w:t>En nuestro medio no hay personas afectadas con esa magnitud</w:t>
      </w:r>
      <w:r>
        <w:rPr>
          <w:rStyle w:val="Ninguno"/>
          <w:rFonts w:ascii="Arial" w:eastAsia="Arial" w:hAnsi="Arial" w:cs="Arial"/>
          <w:bCs/>
          <w:sz w:val="22"/>
          <w:szCs w:val="22"/>
        </w:rPr>
        <w:t xml:space="preserve"> extrema.</w:t>
      </w:r>
    </w:p>
    <w:p w14:paraId="066D78C7" w14:textId="7F40BBB0" w:rsidR="002B1AAE" w:rsidRDefault="002B1AAE">
      <w:pPr>
        <w:pStyle w:val="Cuerpo"/>
        <w:spacing w:after="0"/>
        <w:rPr>
          <w:rStyle w:val="Ninguno"/>
          <w:rFonts w:ascii="Arial" w:eastAsia="Arial" w:hAnsi="Arial" w:cs="Arial"/>
          <w:b/>
          <w:bCs/>
          <w:sz w:val="22"/>
          <w:szCs w:val="22"/>
        </w:rPr>
      </w:pPr>
    </w:p>
    <w:p w14:paraId="30BF11A2" w14:textId="77777777" w:rsidR="002B1AAE" w:rsidRDefault="002B1AAE">
      <w:pPr>
        <w:pStyle w:val="Cuerpo"/>
        <w:spacing w:after="0"/>
        <w:rPr>
          <w:rStyle w:val="Ninguno"/>
          <w:rFonts w:ascii="Arial" w:eastAsia="Arial" w:hAnsi="Arial" w:cs="Arial"/>
          <w:b/>
          <w:bCs/>
          <w:sz w:val="22"/>
          <w:szCs w:val="22"/>
        </w:rPr>
      </w:pPr>
    </w:p>
    <w:p w14:paraId="2D143531" w14:textId="77777777" w:rsidR="002B1AAE" w:rsidRDefault="002B1AAE">
      <w:pPr>
        <w:pStyle w:val="Cuerpo"/>
        <w:spacing w:after="0"/>
        <w:rPr>
          <w:rStyle w:val="Ninguno"/>
          <w:rFonts w:ascii="Arial" w:eastAsia="Arial" w:hAnsi="Arial" w:cs="Arial"/>
          <w:b/>
          <w:bCs/>
          <w:sz w:val="22"/>
          <w:szCs w:val="22"/>
        </w:rPr>
      </w:pPr>
    </w:p>
    <w:p w14:paraId="79750AEA" w14:textId="4EBB6701" w:rsidR="00155A0E" w:rsidRDefault="00155A0E">
      <w:pPr>
        <w:pStyle w:val="Cuerpo"/>
        <w:spacing w:after="0"/>
        <w:rPr>
          <w:rStyle w:val="Ninguno"/>
          <w:rFonts w:ascii="Arial" w:hAnsi="Arial"/>
          <w:b/>
          <w:bCs/>
          <w:sz w:val="22"/>
          <w:szCs w:val="22"/>
          <w:lang w:val="pt-PT"/>
        </w:rPr>
      </w:pPr>
      <w:r>
        <w:rPr>
          <w:rStyle w:val="Ninguno"/>
          <w:rFonts w:ascii="Arial" w:hAnsi="Arial"/>
          <w:b/>
          <w:bCs/>
          <w:sz w:val="22"/>
          <w:szCs w:val="22"/>
          <w:lang w:val="pt-PT"/>
        </w:rPr>
        <w:t>Principales actividades realizadas</w:t>
      </w:r>
      <w:r w:rsidR="001D026D">
        <w:rPr>
          <w:rStyle w:val="Ninguno"/>
          <w:rFonts w:ascii="Arial" w:hAnsi="Arial"/>
          <w:b/>
          <w:bCs/>
          <w:sz w:val="22"/>
          <w:szCs w:val="22"/>
          <w:lang w:val="pt-PT"/>
        </w:rPr>
        <w:t>:</w:t>
      </w:r>
    </w:p>
    <w:p w14:paraId="066B770C" w14:textId="77777777" w:rsidR="001D026D" w:rsidRDefault="001D026D">
      <w:pPr>
        <w:pStyle w:val="Cuerpo"/>
        <w:spacing w:after="0"/>
        <w:rPr>
          <w:rStyle w:val="Ninguno"/>
          <w:rFonts w:ascii="Arial" w:hAnsi="Arial"/>
          <w:b/>
          <w:bCs/>
          <w:sz w:val="22"/>
          <w:szCs w:val="22"/>
          <w:lang w:val="pt-PT"/>
        </w:rPr>
      </w:pPr>
    </w:p>
    <w:p w14:paraId="5708F36E" w14:textId="59FD767C" w:rsidR="00155A0E" w:rsidRDefault="00E44A30" w:rsidP="001D026D">
      <w:pPr>
        <w:pStyle w:val="Cuerpo"/>
        <w:numPr>
          <w:ilvl w:val="0"/>
          <w:numId w:val="22"/>
        </w:numPr>
        <w:spacing w:after="0"/>
        <w:rPr>
          <w:rStyle w:val="Ninguno"/>
          <w:rFonts w:ascii="Arial" w:hAnsi="Arial"/>
          <w:sz w:val="22"/>
          <w:szCs w:val="22"/>
          <w:lang w:val="pt-PT"/>
        </w:rPr>
      </w:pPr>
      <w:r w:rsidRPr="00E44A30">
        <w:rPr>
          <w:rStyle w:val="Ninguno"/>
          <w:rFonts w:ascii="Arial" w:hAnsi="Arial"/>
          <w:sz w:val="22"/>
          <w:szCs w:val="22"/>
          <w:lang w:val="pt-PT"/>
        </w:rPr>
        <w:t>Asamblea general de socios para informar las actividades realizadas , incluso el curso de CSA IRA, presentación de los balances anuales y discutir posibles actividades en el proximo año, que sean muy importantes como modificaciones de estatutos, etc. La asamblea es obligatoria para los socios y se realiza una vez al año</w:t>
      </w:r>
      <w:r>
        <w:rPr>
          <w:rStyle w:val="Ninguno"/>
          <w:rFonts w:ascii="Arial" w:hAnsi="Arial"/>
          <w:sz w:val="22"/>
          <w:szCs w:val="22"/>
          <w:lang w:val="pt-PT"/>
        </w:rPr>
        <w:t>. PIRA 9</w:t>
      </w:r>
    </w:p>
    <w:p w14:paraId="18B3D0EB" w14:textId="4CCBFA16" w:rsidR="00E44A30" w:rsidRDefault="00E44A30" w:rsidP="001D026D">
      <w:pPr>
        <w:pStyle w:val="Cuerpo"/>
        <w:numPr>
          <w:ilvl w:val="0"/>
          <w:numId w:val="22"/>
        </w:numPr>
        <w:spacing w:after="0"/>
        <w:rPr>
          <w:rStyle w:val="Ninguno"/>
          <w:rFonts w:ascii="Arial" w:hAnsi="Arial"/>
          <w:sz w:val="22"/>
          <w:szCs w:val="22"/>
          <w:lang w:val="pt-PT"/>
        </w:rPr>
      </w:pPr>
      <w:r>
        <w:rPr>
          <w:rStyle w:val="Ninguno"/>
          <w:rFonts w:ascii="Arial" w:hAnsi="Arial"/>
          <w:sz w:val="22"/>
          <w:szCs w:val="22"/>
          <w:lang w:val="pt-PT"/>
        </w:rPr>
        <w:t>Reuniones con el personal del consejo directivo para informar de las actividades administrativas y planes de accion, incluido el curso CSA IRA llevado a cabo. Son varias al año. PIRA 9</w:t>
      </w:r>
    </w:p>
    <w:p w14:paraId="4845EE04" w14:textId="3BDB326A" w:rsidR="00E44A30" w:rsidRDefault="00E44A30" w:rsidP="001D026D">
      <w:pPr>
        <w:pStyle w:val="Cuerpo"/>
        <w:numPr>
          <w:ilvl w:val="0"/>
          <w:numId w:val="22"/>
        </w:numPr>
        <w:spacing w:after="0"/>
        <w:rPr>
          <w:rStyle w:val="Ninguno"/>
          <w:rFonts w:ascii="Arial" w:hAnsi="Arial"/>
          <w:sz w:val="22"/>
          <w:szCs w:val="22"/>
          <w:lang w:val="pt-PT"/>
        </w:rPr>
      </w:pPr>
      <w:r>
        <w:rPr>
          <w:rStyle w:val="Ninguno"/>
          <w:rFonts w:ascii="Arial" w:hAnsi="Arial"/>
          <w:sz w:val="22"/>
          <w:szCs w:val="22"/>
          <w:lang w:val="pt-PT"/>
        </w:rPr>
        <w:t>Abastecimiento de insumos a los socios a precios competitivos.</w:t>
      </w:r>
    </w:p>
    <w:p w14:paraId="6329EDC3" w14:textId="7A596475" w:rsidR="00E44A30" w:rsidRDefault="001D026D" w:rsidP="001D026D">
      <w:pPr>
        <w:pStyle w:val="Cuerpo"/>
        <w:numPr>
          <w:ilvl w:val="0"/>
          <w:numId w:val="22"/>
        </w:numPr>
        <w:spacing w:after="0"/>
        <w:rPr>
          <w:rStyle w:val="Ninguno"/>
          <w:rFonts w:ascii="Arial" w:hAnsi="Arial"/>
          <w:sz w:val="22"/>
          <w:szCs w:val="22"/>
          <w:lang w:val="pt-PT"/>
        </w:rPr>
      </w:pPr>
      <w:r>
        <w:rPr>
          <w:rStyle w:val="Ninguno"/>
          <w:rFonts w:ascii="Arial" w:hAnsi="Arial"/>
          <w:sz w:val="22"/>
          <w:szCs w:val="22"/>
          <w:lang w:val="pt-PT"/>
        </w:rPr>
        <w:t xml:space="preserve">Compra de granos a los socios </w:t>
      </w:r>
    </w:p>
    <w:p w14:paraId="526FD8CF" w14:textId="5F9D992F" w:rsidR="001D026D" w:rsidRDefault="001D026D" w:rsidP="001D026D">
      <w:pPr>
        <w:pStyle w:val="Cuerpo"/>
        <w:numPr>
          <w:ilvl w:val="0"/>
          <w:numId w:val="22"/>
        </w:numPr>
        <w:spacing w:after="0"/>
        <w:rPr>
          <w:rStyle w:val="Ninguno"/>
          <w:rFonts w:ascii="Arial" w:hAnsi="Arial"/>
          <w:sz w:val="22"/>
          <w:szCs w:val="22"/>
          <w:lang w:val="pt-PT"/>
        </w:rPr>
      </w:pPr>
      <w:r>
        <w:rPr>
          <w:rStyle w:val="Ninguno"/>
          <w:rFonts w:ascii="Arial" w:hAnsi="Arial"/>
          <w:sz w:val="22"/>
          <w:szCs w:val="22"/>
          <w:lang w:val="pt-PT"/>
        </w:rPr>
        <w:t>Descuentos a los socios en el supermercado</w:t>
      </w:r>
    </w:p>
    <w:p w14:paraId="3C0A8321" w14:textId="6EBFE2F0" w:rsidR="001D026D" w:rsidRPr="00E44A30" w:rsidRDefault="001D026D" w:rsidP="001D026D">
      <w:pPr>
        <w:pStyle w:val="Cuerpo"/>
        <w:numPr>
          <w:ilvl w:val="0"/>
          <w:numId w:val="22"/>
        </w:numPr>
        <w:spacing w:after="0"/>
        <w:rPr>
          <w:rStyle w:val="Ninguno"/>
          <w:rFonts w:ascii="Arial" w:hAnsi="Arial"/>
          <w:sz w:val="22"/>
          <w:szCs w:val="22"/>
          <w:lang w:val="pt-PT"/>
        </w:rPr>
      </w:pPr>
      <w:r>
        <w:rPr>
          <w:rStyle w:val="Ninguno"/>
          <w:rFonts w:ascii="Arial" w:hAnsi="Arial"/>
          <w:sz w:val="22"/>
          <w:szCs w:val="22"/>
          <w:lang w:val="pt-PT"/>
        </w:rPr>
        <w:t>Capacitacion a jovenes y a productores</w:t>
      </w:r>
    </w:p>
    <w:p w14:paraId="393FF614" w14:textId="007451C2" w:rsidR="00155A0E" w:rsidRDefault="00155A0E">
      <w:pPr>
        <w:pStyle w:val="Cuerpo"/>
        <w:spacing w:after="0"/>
        <w:rPr>
          <w:rStyle w:val="Ninguno"/>
          <w:rFonts w:ascii="Arial" w:hAnsi="Arial"/>
          <w:b/>
          <w:bCs/>
          <w:sz w:val="22"/>
          <w:szCs w:val="22"/>
          <w:lang w:val="pt-PT"/>
        </w:rPr>
      </w:pPr>
    </w:p>
    <w:p w14:paraId="7B495B42" w14:textId="0292A472" w:rsidR="002B1AAE" w:rsidRDefault="000B425F">
      <w:pPr>
        <w:pStyle w:val="Cuerpo"/>
        <w:spacing w:after="0"/>
        <w:rPr>
          <w:rStyle w:val="Ninguno"/>
          <w:rFonts w:ascii="Arial" w:eastAsia="Arial" w:hAnsi="Arial" w:cs="Arial"/>
          <w:b/>
          <w:bCs/>
          <w:sz w:val="22"/>
          <w:szCs w:val="22"/>
        </w:rPr>
      </w:pPr>
      <w:r>
        <w:rPr>
          <w:rStyle w:val="Ninguno"/>
          <w:rFonts w:ascii="Arial" w:hAnsi="Arial"/>
          <w:b/>
          <w:bCs/>
          <w:sz w:val="22"/>
          <w:szCs w:val="22"/>
          <w:lang w:val="pt-PT"/>
        </w:rPr>
        <w:t>Principales actividades</w:t>
      </w:r>
      <w:r w:rsidR="00155A0E">
        <w:rPr>
          <w:rStyle w:val="Ninguno"/>
          <w:rFonts w:ascii="Arial" w:hAnsi="Arial"/>
          <w:b/>
          <w:bCs/>
          <w:sz w:val="22"/>
          <w:szCs w:val="22"/>
          <w:lang w:val="pt-PT"/>
        </w:rPr>
        <w:t xml:space="preserve"> propuestas para difundir y aplicar los PIRA</w:t>
      </w:r>
      <w:r w:rsidR="001D026D">
        <w:rPr>
          <w:rStyle w:val="Ninguno"/>
          <w:rFonts w:ascii="Arial" w:hAnsi="Arial"/>
          <w:b/>
          <w:bCs/>
          <w:sz w:val="22"/>
          <w:szCs w:val="22"/>
          <w:lang w:val="pt-PT"/>
        </w:rPr>
        <w:t>:</w:t>
      </w:r>
    </w:p>
    <w:p w14:paraId="483EF799" w14:textId="77777777" w:rsidR="002B1AAE" w:rsidRDefault="002B1AAE">
      <w:pPr>
        <w:pStyle w:val="Cuerpo"/>
        <w:spacing w:after="0"/>
        <w:rPr>
          <w:rStyle w:val="Ninguno"/>
          <w:rFonts w:ascii="Arial" w:eastAsia="Arial" w:hAnsi="Arial" w:cs="Arial"/>
          <w:b/>
          <w:bCs/>
          <w:sz w:val="22"/>
          <w:szCs w:val="22"/>
        </w:rPr>
      </w:pPr>
    </w:p>
    <w:p w14:paraId="485C9948" w14:textId="053753F1" w:rsidR="002B1AAE" w:rsidRPr="00155A0E" w:rsidRDefault="00B33BF7" w:rsidP="00B33BF7">
      <w:pPr>
        <w:pStyle w:val="Cuerpo"/>
        <w:numPr>
          <w:ilvl w:val="0"/>
          <w:numId w:val="21"/>
        </w:numPr>
        <w:spacing w:after="0"/>
        <w:rPr>
          <w:rStyle w:val="Ninguno"/>
          <w:rFonts w:ascii="Arial" w:eastAsia="Arial" w:hAnsi="Arial" w:cs="Arial"/>
          <w:sz w:val="22"/>
          <w:szCs w:val="22"/>
        </w:rPr>
      </w:pPr>
      <w:r w:rsidRPr="00155A0E">
        <w:rPr>
          <w:rStyle w:val="Ninguno"/>
          <w:rFonts w:ascii="Arial" w:eastAsia="Arial" w:hAnsi="Arial" w:cs="Arial"/>
          <w:sz w:val="22"/>
          <w:szCs w:val="22"/>
        </w:rPr>
        <w:t>Información y capacitación a los socios y jóvenes. Hacer reuniones esporádicas</w:t>
      </w:r>
    </w:p>
    <w:p w14:paraId="2FC9AB60" w14:textId="1ACFC6D8" w:rsidR="00083423" w:rsidRPr="00155A0E" w:rsidRDefault="00B33BF7" w:rsidP="00B33BF7">
      <w:pPr>
        <w:pStyle w:val="Cuerpo"/>
        <w:numPr>
          <w:ilvl w:val="0"/>
          <w:numId w:val="21"/>
        </w:numPr>
        <w:spacing w:after="0"/>
        <w:rPr>
          <w:rStyle w:val="Ninguno"/>
          <w:rFonts w:ascii="Arial" w:eastAsia="Arial" w:hAnsi="Arial" w:cs="Arial"/>
          <w:sz w:val="22"/>
          <w:szCs w:val="22"/>
        </w:rPr>
      </w:pPr>
      <w:r w:rsidRPr="00155A0E">
        <w:rPr>
          <w:rStyle w:val="Ninguno"/>
          <w:rFonts w:ascii="Arial" w:eastAsia="Arial" w:hAnsi="Arial" w:cs="Arial"/>
          <w:sz w:val="22"/>
          <w:szCs w:val="22"/>
        </w:rPr>
        <w:t>Buscar estrategias para obtener un crecimiento social y económico.</w:t>
      </w:r>
    </w:p>
    <w:p w14:paraId="300C08DD" w14:textId="6055402F" w:rsidR="00B33BF7" w:rsidRPr="00155A0E" w:rsidRDefault="00B33BF7" w:rsidP="00B33BF7">
      <w:pPr>
        <w:pStyle w:val="Cuerpo"/>
        <w:numPr>
          <w:ilvl w:val="0"/>
          <w:numId w:val="21"/>
        </w:numPr>
        <w:spacing w:after="0"/>
        <w:rPr>
          <w:rStyle w:val="Ninguno"/>
          <w:rFonts w:ascii="Arial" w:eastAsia="Arial" w:hAnsi="Arial" w:cs="Arial"/>
          <w:sz w:val="22"/>
          <w:szCs w:val="22"/>
        </w:rPr>
      </w:pPr>
      <w:r w:rsidRPr="00155A0E">
        <w:rPr>
          <w:rStyle w:val="Ninguno"/>
          <w:rFonts w:ascii="Arial" w:eastAsia="Arial" w:hAnsi="Arial" w:cs="Arial"/>
          <w:sz w:val="22"/>
          <w:szCs w:val="22"/>
        </w:rPr>
        <w:t>Hacer donaciones a las entidades que lo necesiten luego de hacer un relevamiento.</w:t>
      </w:r>
    </w:p>
    <w:p w14:paraId="418C315A" w14:textId="2330A1C3" w:rsidR="00B33BF7" w:rsidRPr="00B33BF7" w:rsidRDefault="00B33BF7" w:rsidP="00B33BF7">
      <w:pPr>
        <w:pStyle w:val="Cuerpo"/>
        <w:numPr>
          <w:ilvl w:val="0"/>
          <w:numId w:val="21"/>
        </w:numPr>
        <w:spacing w:after="0"/>
        <w:rPr>
          <w:rStyle w:val="Ninguno"/>
          <w:rFonts w:ascii="Arial" w:eastAsia="Arial" w:hAnsi="Arial" w:cs="Arial"/>
          <w:b/>
          <w:bCs/>
          <w:sz w:val="22"/>
          <w:szCs w:val="22"/>
        </w:rPr>
      </w:pPr>
      <w:r w:rsidRPr="00155A0E">
        <w:rPr>
          <w:rStyle w:val="Ninguno"/>
          <w:rFonts w:ascii="Arial" w:eastAsia="Arial" w:hAnsi="Arial" w:cs="Arial"/>
          <w:sz w:val="22"/>
          <w:szCs w:val="22"/>
        </w:rPr>
        <w:t>Participar en eventos</w:t>
      </w:r>
      <w:r w:rsidR="00155A0E">
        <w:rPr>
          <w:rStyle w:val="Ninguno"/>
          <w:rFonts w:ascii="Arial" w:eastAsia="Arial" w:hAnsi="Arial" w:cs="Arial"/>
          <w:sz w:val="22"/>
          <w:szCs w:val="22"/>
        </w:rPr>
        <w:t xml:space="preserve"> de </w:t>
      </w:r>
      <w:r w:rsidR="001D026D">
        <w:rPr>
          <w:rStyle w:val="Ninguno"/>
          <w:rFonts w:ascii="Arial" w:eastAsia="Arial" w:hAnsi="Arial" w:cs="Arial"/>
          <w:sz w:val="22"/>
          <w:szCs w:val="22"/>
        </w:rPr>
        <w:t>promoción en la región y nacionales</w:t>
      </w:r>
      <w:r w:rsidR="000F00F7">
        <w:rPr>
          <w:rStyle w:val="Ninguno"/>
          <w:rFonts w:ascii="Arial" w:eastAsia="Arial" w:hAnsi="Arial" w:cs="Arial"/>
          <w:b/>
          <w:bCs/>
          <w:sz w:val="22"/>
          <w:szCs w:val="22"/>
        </w:rPr>
        <w:t>.</w:t>
      </w:r>
    </w:p>
    <w:p w14:paraId="49FA9C6E" w14:textId="69FDD3BA" w:rsidR="002B1AAE" w:rsidRDefault="002B1AAE">
      <w:pPr>
        <w:pStyle w:val="Cuerpo"/>
        <w:spacing w:after="0"/>
        <w:rPr>
          <w:rStyle w:val="Ninguno"/>
          <w:rFonts w:ascii="Arial" w:eastAsia="Arial" w:hAnsi="Arial" w:cs="Arial"/>
          <w:b/>
          <w:bCs/>
          <w:sz w:val="22"/>
          <w:szCs w:val="22"/>
        </w:rPr>
      </w:pPr>
    </w:p>
    <w:p w14:paraId="49B080C7" w14:textId="77777777" w:rsidR="000F00F7" w:rsidRDefault="000F00F7">
      <w:pPr>
        <w:pStyle w:val="Cuerpo"/>
        <w:spacing w:after="0"/>
        <w:rPr>
          <w:rStyle w:val="Ninguno"/>
          <w:rFonts w:ascii="Arial" w:eastAsia="Arial" w:hAnsi="Arial" w:cs="Arial"/>
          <w:b/>
          <w:bCs/>
          <w:sz w:val="22"/>
          <w:szCs w:val="22"/>
        </w:rPr>
      </w:pPr>
    </w:p>
    <w:p w14:paraId="2E4FF8CF" w14:textId="77777777" w:rsidR="002B1AAE" w:rsidRDefault="000B425F">
      <w:pPr>
        <w:pStyle w:val="Cuerpo"/>
        <w:spacing w:after="0"/>
        <w:rPr>
          <w:rStyle w:val="Ninguno"/>
          <w:rFonts w:ascii="Arial" w:eastAsia="Arial" w:hAnsi="Arial" w:cs="Arial"/>
          <w:b/>
          <w:bCs/>
          <w:sz w:val="22"/>
          <w:szCs w:val="22"/>
        </w:rPr>
      </w:pPr>
      <w:r>
        <w:rPr>
          <w:rStyle w:val="Ninguno"/>
          <w:rFonts w:ascii="Arial" w:hAnsi="Arial"/>
          <w:b/>
          <w:bCs/>
          <w:sz w:val="22"/>
          <w:szCs w:val="22"/>
          <w:lang w:val="it-IT"/>
        </w:rPr>
        <w:t>Marco temporal</w:t>
      </w:r>
    </w:p>
    <w:p w14:paraId="4D08F6AA" w14:textId="77777777" w:rsidR="002B1AAE" w:rsidRDefault="002B1AAE">
      <w:pPr>
        <w:pStyle w:val="Cuerpo"/>
        <w:spacing w:after="0"/>
        <w:rPr>
          <w:rStyle w:val="Ninguno"/>
          <w:rFonts w:ascii="Arial" w:eastAsia="Arial" w:hAnsi="Arial" w:cs="Arial"/>
          <w:sz w:val="22"/>
          <w:szCs w:val="22"/>
        </w:rPr>
      </w:pPr>
    </w:p>
    <w:p w14:paraId="6BEBACF3" w14:textId="77777777" w:rsidR="002B1AAE" w:rsidRDefault="002B1AAE">
      <w:pPr>
        <w:pStyle w:val="Cuerpo"/>
        <w:spacing w:after="0"/>
        <w:rPr>
          <w:rStyle w:val="Ninguno"/>
          <w:rFonts w:ascii="Arial" w:eastAsia="Arial" w:hAnsi="Arial" w:cs="Arial"/>
          <w:sz w:val="22"/>
          <w:szCs w:val="22"/>
        </w:rPr>
      </w:pPr>
    </w:p>
    <w:p w14:paraId="7AA2A322" w14:textId="35FEE3F4" w:rsidR="00083423" w:rsidRDefault="00B558CF">
      <w:pPr>
        <w:pStyle w:val="Cuerpo"/>
        <w:spacing w:after="0"/>
        <w:rPr>
          <w:rStyle w:val="Ninguno"/>
          <w:rFonts w:ascii="Arial" w:eastAsia="Arial" w:hAnsi="Arial" w:cs="Arial"/>
          <w:sz w:val="22"/>
          <w:szCs w:val="22"/>
        </w:rPr>
      </w:pPr>
      <w:r>
        <w:rPr>
          <w:rStyle w:val="Ninguno"/>
          <w:rFonts w:ascii="Arial" w:eastAsia="Arial" w:hAnsi="Arial" w:cs="Arial"/>
          <w:sz w:val="22"/>
          <w:szCs w:val="22"/>
        </w:rPr>
        <w:t>Desde el año 1959 año de la fundación de la cooperativa hasta la fecha se ha tenido un funcionamiento continuo</w:t>
      </w:r>
    </w:p>
    <w:p w14:paraId="0E7BD2A6" w14:textId="77777777" w:rsidR="00B558CF" w:rsidRDefault="00B558CF">
      <w:pPr>
        <w:pStyle w:val="Cuerpo"/>
        <w:spacing w:after="0"/>
        <w:rPr>
          <w:rStyle w:val="Ninguno"/>
          <w:rFonts w:ascii="Arial" w:eastAsia="Arial" w:hAnsi="Arial" w:cs="Arial"/>
          <w:sz w:val="22"/>
          <w:szCs w:val="22"/>
        </w:rPr>
      </w:pPr>
    </w:p>
    <w:p w14:paraId="7CC00EBA" w14:textId="77777777" w:rsidR="00083423" w:rsidRDefault="00083423">
      <w:pPr>
        <w:pStyle w:val="Cuerpo"/>
        <w:spacing w:after="0"/>
        <w:rPr>
          <w:rStyle w:val="Ninguno"/>
          <w:rFonts w:ascii="Arial" w:eastAsia="Arial" w:hAnsi="Arial" w:cs="Arial"/>
          <w:sz w:val="22"/>
          <w:szCs w:val="22"/>
        </w:rPr>
      </w:pPr>
    </w:p>
    <w:p w14:paraId="5D1A4DC8"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179A269D" w14:textId="77777777">
        <w:trPr>
          <w:trHeight w:val="1126"/>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26CF04" w14:textId="77777777" w:rsidR="002B1AAE" w:rsidRDefault="000B425F">
            <w:pPr>
              <w:pStyle w:val="Style6"/>
              <w:numPr>
                <w:ilvl w:val="0"/>
                <w:numId w:val="7"/>
              </w:numPr>
              <w:spacing w:after="0" w:line="240" w:lineRule="auto"/>
              <w:rPr>
                <w:rFonts w:ascii="Arial" w:hAnsi="Arial"/>
                <w:b/>
                <w:bCs/>
                <w:i/>
                <w:iCs/>
                <w:u w:val="none"/>
              </w:rPr>
            </w:pPr>
            <w:r>
              <w:rPr>
                <w:rStyle w:val="Ninguno"/>
                <w:rFonts w:ascii="Arial" w:hAnsi="Arial"/>
                <w:b/>
                <w:bCs/>
                <w:u w:val="none"/>
              </w:rPr>
              <w:t>Resultados obtenidos/</w:t>
            </w:r>
          </w:p>
          <w:p w14:paraId="63358773" w14:textId="51B4628E" w:rsidR="00070123" w:rsidRPr="00070123" w:rsidRDefault="000B425F" w:rsidP="00B76696">
            <w:pPr>
              <w:pStyle w:val="Style6"/>
              <w:spacing w:after="0" w:line="240" w:lineRule="auto"/>
              <w:ind w:left="720"/>
              <w:rPr>
                <w:rFonts w:ascii="Arial" w:eastAsia="Arial" w:hAnsi="Arial" w:cs="Arial"/>
                <w:b/>
                <w:bCs/>
                <w:i/>
                <w:iCs/>
                <w:u w:val="none"/>
              </w:rPr>
            </w:pPr>
            <w:r>
              <w:rPr>
                <w:rStyle w:val="Ninguno"/>
                <w:rFonts w:ascii="Arial" w:hAnsi="Arial"/>
                <w:b/>
                <w:bCs/>
                <w:u w:val="none"/>
              </w:rPr>
              <w:t xml:space="preserve">esperados </w:t>
            </w:r>
          </w:p>
        </w:tc>
      </w:tr>
    </w:tbl>
    <w:p w14:paraId="0FC814BA" w14:textId="77777777" w:rsidR="002B1AAE" w:rsidRDefault="002B1AAE">
      <w:pPr>
        <w:pStyle w:val="Cuerpo"/>
        <w:widowControl w:val="0"/>
        <w:spacing w:after="0"/>
        <w:ind w:left="85" w:hanging="85"/>
        <w:rPr>
          <w:rStyle w:val="Ninguno"/>
          <w:rFonts w:ascii="Arial" w:eastAsia="Arial" w:hAnsi="Arial" w:cs="Arial"/>
          <w:sz w:val="22"/>
          <w:szCs w:val="22"/>
        </w:rPr>
      </w:pPr>
    </w:p>
    <w:p w14:paraId="0A0BF0CA" w14:textId="79C68972" w:rsidR="00B558CF" w:rsidRPr="001D026D" w:rsidRDefault="00B76696">
      <w:pPr>
        <w:pStyle w:val="Cuerpo"/>
        <w:spacing w:after="0"/>
        <w:rPr>
          <w:rStyle w:val="Ninguno"/>
          <w:rFonts w:ascii="Arial" w:hAnsi="Arial" w:cs="Arial"/>
          <w:sz w:val="22"/>
          <w:szCs w:val="22"/>
        </w:rPr>
      </w:pPr>
      <w:r w:rsidRPr="001D026D">
        <w:rPr>
          <w:rStyle w:val="Ninguno"/>
          <w:rFonts w:ascii="Arial" w:hAnsi="Arial" w:cs="Arial"/>
          <w:sz w:val="22"/>
          <w:szCs w:val="22"/>
        </w:rPr>
        <w:t xml:space="preserve">Los resultados están a la vista, cada año son </w:t>
      </w:r>
      <w:r w:rsidR="00A24D56" w:rsidRPr="001D026D">
        <w:rPr>
          <w:rStyle w:val="Ninguno"/>
          <w:rFonts w:ascii="Arial" w:hAnsi="Arial" w:cs="Arial"/>
          <w:sz w:val="22"/>
          <w:szCs w:val="22"/>
        </w:rPr>
        <w:t>más</w:t>
      </w:r>
      <w:r w:rsidRPr="001D026D">
        <w:rPr>
          <w:rStyle w:val="Ninguno"/>
          <w:rFonts w:ascii="Arial" w:hAnsi="Arial" w:cs="Arial"/>
          <w:sz w:val="22"/>
          <w:szCs w:val="22"/>
        </w:rPr>
        <w:t xml:space="preserve"> los productores </w:t>
      </w:r>
      <w:r w:rsidR="00A24D56" w:rsidRPr="001D026D">
        <w:rPr>
          <w:rStyle w:val="Ninguno"/>
          <w:rFonts w:ascii="Arial" w:hAnsi="Arial" w:cs="Arial"/>
          <w:sz w:val="22"/>
          <w:szCs w:val="22"/>
        </w:rPr>
        <w:t xml:space="preserve"> </w:t>
      </w:r>
      <w:r w:rsidRPr="001D026D">
        <w:rPr>
          <w:rStyle w:val="Ninguno"/>
          <w:rFonts w:ascii="Arial" w:hAnsi="Arial" w:cs="Arial"/>
          <w:sz w:val="22"/>
          <w:szCs w:val="22"/>
        </w:rPr>
        <w:t>que quieren ser socios</w:t>
      </w:r>
      <w:r w:rsidR="00B558CF" w:rsidRPr="001D026D">
        <w:rPr>
          <w:rStyle w:val="Ninguno"/>
          <w:rFonts w:ascii="Arial" w:hAnsi="Arial" w:cs="Arial"/>
          <w:sz w:val="22"/>
          <w:szCs w:val="22"/>
        </w:rPr>
        <w:t>. Hasta el</w:t>
      </w:r>
      <w:r w:rsidR="001C41A0" w:rsidRPr="001D026D">
        <w:rPr>
          <w:rStyle w:val="Ninguno"/>
          <w:rFonts w:ascii="Arial" w:hAnsi="Arial" w:cs="Arial"/>
          <w:sz w:val="22"/>
          <w:szCs w:val="22"/>
        </w:rPr>
        <w:t xml:space="preserve"> año</w:t>
      </w:r>
      <w:r w:rsidR="00B558CF" w:rsidRPr="001D026D">
        <w:rPr>
          <w:rStyle w:val="Ninguno"/>
          <w:rFonts w:ascii="Arial" w:hAnsi="Arial" w:cs="Arial"/>
          <w:sz w:val="22"/>
          <w:szCs w:val="22"/>
        </w:rPr>
        <w:t xml:space="preserve"> pasado eran</w:t>
      </w:r>
      <w:r w:rsidR="00B558CF" w:rsidRPr="001D026D">
        <w:rPr>
          <w:rFonts w:ascii="Arial" w:hAnsi="Arial" w:cs="Arial"/>
          <w:sz w:val="22"/>
          <w:szCs w:val="22"/>
        </w:rPr>
        <w:t xml:space="preserve"> 1</w:t>
      </w:r>
      <w:r w:rsidR="00B558CF" w:rsidRPr="001D026D">
        <w:rPr>
          <w:rStyle w:val="Ninguno"/>
          <w:rFonts w:ascii="Arial" w:hAnsi="Arial" w:cs="Arial"/>
          <w:sz w:val="22"/>
          <w:szCs w:val="22"/>
        </w:rPr>
        <w:t>80 socios</w:t>
      </w:r>
      <w:r w:rsidR="00B558CF" w:rsidRPr="001D026D">
        <w:rPr>
          <w:rStyle w:val="Ninguno"/>
          <w:rFonts w:ascii="Arial" w:hAnsi="Arial" w:cs="Arial"/>
          <w:sz w:val="22"/>
          <w:szCs w:val="22"/>
        </w:rPr>
        <w:t xml:space="preserve"> miembros de la cooperativa.</w:t>
      </w:r>
    </w:p>
    <w:p w14:paraId="45621620" w14:textId="2C20F250" w:rsidR="00B558CF" w:rsidRPr="001D026D" w:rsidRDefault="00B558CF">
      <w:pPr>
        <w:pStyle w:val="Cuerpo"/>
        <w:spacing w:after="0"/>
        <w:rPr>
          <w:rStyle w:val="Ninguno"/>
          <w:rFonts w:ascii="Arial" w:hAnsi="Arial" w:cs="Arial"/>
          <w:sz w:val="22"/>
          <w:szCs w:val="22"/>
        </w:rPr>
      </w:pPr>
      <w:r w:rsidRPr="001D026D">
        <w:rPr>
          <w:rStyle w:val="Ninguno"/>
          <w:rFonts w:ascii="Arial" w:hAnsi="Arial" w:cs="Arial"/>
          <w:sz w:val="22"/>
          <w:szCs w:val="22"/>
        </w:rPr>
        <w:t>L</w:t>
      </w:r>
      <w:r w:rsidR="00B76696" w:rsidRPr="001D026D">
        <w:rPr>
          <w:rStyle w:val="Ninguno"/>
          <w:rFonts w:ascii="Arial" w:hAnsi="Arial" w:cs="Arial"/>
          <w:sz w:val="22"/>
          <w:szCs w:val="22"/>
        </w:rPr>
        <w:t xml:space="preserve">os </w:t>
      </w:r>
      <w:r w:rsidR="00A24D56" w:rsidRPr="001D026D">
        <w:rPr>
          <w:rStyle w:val="Ninguno"/>
          <w:rFonts w:ascii="Arial" w:hAnsi="Arial" w:cs="Arial"/>
          <w:sz w:val="22"/>
          <w:szCs w:val="22"/>
        </w:rPr>
        <w:t>jóvenes</w:t>
      </w:r>
      <w:r w:rsidR="00B76696" w:rsidRPr="001D026D">
        <w:rPr>
          <w:rStyle w:val="Ninguno"/>
          <w:rFonts w:ascii="Arial" w:hAnsi="Arial" w:cs="Arial"/>
          <w:sz w:val="22"/>
          <w:szCs w:val="22"/>
        </w:rPr>
        <w:t xml:space="preserve">  ya están formando parte en el directorio</w:t>
      </w:r>
      <w:r w:rsidR="00324C8F" w:rsidRPr="001D026D">
        <w:rPr>
          <w:rStyle w:val="Ninguno"/>
          <w:rFonts w:ascii="Arial" w:hAnsi="Arial" w:cs="Arial"/>
          <w:sz w:val="22"/>
          <w:szCs w:val="22"/>
        </w:rPr>
        <w:t>; en la actualidad de los cinco miembros del directorio, uno es</w:t>
      </w:r>
      <w:r w:rsidR="00A307ED" w:rsidRPr="001D026D">
        <w:rPr>
          <w:rStyle w:val="Ninguno"/>
          <w:rFonts w:ascii="Arial" w:hAnsi="Arial" w:cs="Arial"/>
          <w:sz w:val="22"/>
          <w:szCs w:val="22"/>
        </w:rPr>
        <w:t xml:space="preserve"> una</w:t>
      </w:r>
      <w:r w:rsidR="00324C8F" w:rsidRPr="001D026D">
        <w:rPr>
          <w:rStyle w:val="Ninguno"/>
          <w:rFonts w:ascii="Arial" w:hAnsi="Arial" w:cs="Arial"/>
          <w:sz w:val="22"/>
          <w:szCs w:val="22"/>
        </w:rPr>
        <w:t xml:space="preserve"> joven.</w:t>
      </w:r>
    </w:p>
    <w:p w14:paraId="0828AC27" w14:textId="1B60FD28" w:rsidR="0013477C" w:rsidRPr="001D026D" w:rsidRDefault="00A24D56">
      <w:pPr>
        <w:pStyle w:val="Cuerpo"/>
        <w:spacing w:after="0"/>
        <w:rPr>
          <w:rStyle w:val="Ninguno"/>
          <w:rFonts w:ascii="Arial" w:hAnsi="Arial" w:cs="Arial"/>
          <w:sz w:val="22"/>
          <w:szCs w:val="22"/>
        </w:rPr>
      </w:pPr>
      <w:r w:rsidRPr="001D026D">
        <w:rPr>
          <w:rStyle w:val="Ninguno"/>
          <w:rFonts w:ascii="Arial" w:hAnsi="Arial" w:cs="Arial"/>
          <w:sz w:val="22"/>
          <w:szCs w:val="22"/>
        </w:rPr>
        <w:t>C</w:t>
      </w:r>
      <w:r w:rsidR="00B76696" w:rsidRPr="001D026D">
        <w:rPr>
          <w:rStyle w:val="Ninguno"/>
          <w:rFonts w:ascii="Arial" w:hAnsi="Arial" w:cs="Arial"/>
          <w:sz w:val="22"/>
          <w:szCs w:val="22"/>
        </w:rPr>
        <w:t>adol y sus socios son exportadores de alimentos</w:t>
      </w:r>
      <w:r w:rsidR="00A307ED" w:rsidRPr="001D026D">
        <w:rPr>
          <w:rStyle w:val="Ninguno"/>
          <w:rFonts w:ascii="Arial" w:hAnsi="Arial" w:cs="Arial"/>
          <w:sz w:val="22"/>
          <w:szCs w:val="22"/>
        </w:rPr>
        <w:t xml:space="preserve"> . Se exporta </w:t>
      </w:r>
      <w:r w:rsidR="0013477C" w:rsidRPr="001D026D">
        <w:rPr>
          <w:rStyle w:val="Ninguno"/>
          <w:rFonts w:ascii="Arial" w:hAnsi="Arial" w:cs="Arial"/>
          <w:sz w:val="22"/>
          <w:szCs w:val="22"/>
        </w:rPr>
        <w:t>soja a China y trigo a Brasil. La cebada se vende a malterías que la venden al extranjero ya procesada.</w:t>
      </w:r>
    </w:p>
    <w:p w14:paraId="09CFE62F" w14:textId="2838D4A3" w:rsidR="002B1AAE" w:rsidRPr="001D026D" w:rsidRDefault="0013477C">
      <w:pPr>
        <w:pStyle w:val="Cuerpo"/>
        <w:spacing w:after="0"/>
        <w:rPr>
          <w:rStyle w:val="Ninguno"/>
          <w:rFonts w:ascii="Arial" w:eastAsia="Arial" w:hAnsi="Arial" w:cs="Arial"/>
          <w:sz w:val="22"/>
          <w:szCs w:val="22"/>
        </w:rPr>
      </w:pPr>
      <w:r w:rsidRPr="001D026D">
        <w:rPr>
          <w:rStyle w:val="Ninguno"/>
          <w:rFonts w:ascii="Arial" w:hAnsi="Arial" w:cs="Arial"/>
          <w:sz w:val="22"/>
          <w:szCs w:val="22"/>
        </w:rPr>
        <w:t xml:space="preserve"> El 50% del equipo técnico de planta es femenino, </w:t>
      </w:r>
      <w:r w:rsidR="00B76696" w:rsidRPr="001D026D">
        <w:rPr>
          <w:rStyle w:val="Ninguno"/>
          <w:rFonts w:ascii="Arial" w:hAnsi="Arial" w:cs="Arial"/>
          <w:sz w:val="22"/>
          <w:szCs w:val="22"/>
        </w:rPr>
        <w:t xml:space="preserve">vivimos en una sociedad de igualdad de </w:t>
      </w:r>
      <w:r w:rsidR="00A24D56" w:rsidRPr="001D026D">
        <w:rPr>
          <w:rStyle w:val="Ninguno"/>
          <w:rFonts w:ascii="Arial" w:hAnsi="Arial" w:cs="Arial"/>
          <w:sz w:val="22"/>
          <w:szCs w:val="22"/>
        </w:rPr>
        <w:t>género</w:t>
      </w:r>
      <w:r w:rsidR="00B76696" w:rsidRPr="001D026D">
        <w:rPr>
          <w:rStyle w:val="Ninguno"/>
          <w:rFonts w:ascii="Arial" w:hAnsi="Arial" w:cs="Arial"/>
          <w:sz w:val="22"/>
          <w:szCs w:val="22"/>
        </w:rPr>
        <w:t>.</w:t>
      </w:r>
    </w:p>
    <w:p w14:paraId="07BE5EE9" w14:textId="77777777" w:rsidR="002B1AAE" w:rsidRDefault="002B1AAE">
      <w:pPr>
        <w:pStyle w:val="Cuerpo"/>
        <w:spacing w:after="0"/>
        <w:rPr>
          <w:rStyle w:val="Ninguno"/>
          <w:rFonts w:ascii="Arial" w:eastAsia="Arial" w:hAnsi="Arial" w:cs="Arial"/>
          <w:sz w:val="22"/>
          <w:szCs w:val="22"/>
        </w:rPr>
      </w:pPr>
    </w:p>
    <w:p w14:paraId="2D4BCF36" w14:textId="77777777" w:rsidR="002B1AAE" w:rsidRDefault="002B1AAE">
      <w:pPr>
        <w:pStyle w:val="Cuerpo"/>
        <w:spacing w:after="0"/>
        <w:rPr>
          <w:rStyle w:val="Ninguno"/>
          <w:rFonts w:ascii="Arial" w:eastAsia="Arial" w:hAnsi="Arial" w:cs="Arial"/>
          <w:sz w:val="22"/>
          <w:szCs w:val="22"/>
        </w:rPr>
      </w:pPr>
    </w:p>
    <w:p w14:paraId="505917CB"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6B8BA636" w14:textId="77777777">
        <w:trPr>
          <w:trHeight w:val="515"/>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4F2A409" w14:textId="77777777" w:rsidR="002B1AAE" w:rsidRDefault="000B425F">
            <w:pPr>
              <w:pStyle w:val="Style6"/>
              <w:numPr>
                <w:ilvl w:val="0"/>
                <w:numId w:val="9"/>
              </w:numPr>
              <w:spacing w:after="0" w:line="240" w:lineRule="auto"/>
              <w:rPr>
                <w:rFonts w:ascii="Arial" w:hAnsi="Arial"/>
                <w:b/>
                <w:bCs/>
                <w:u w:val="none"/>
              </w:rPr>
            </w:pPr>
            <w:r>
              <w:rPr>
                <w:rStyle w:val="Ninguno"/>
                <w:rFonts w:ascii="Arial" w:hAnsi="Arial"/>
                <w:b/>
                <w:bCs/>
                <w:u w:val="none"/>
              </w:rPr>
              <w:t>¿Cuáles fueron los principales catalizadores que influyeron en el uso de los Principios CSA-IRA?</w:t>
            </w:r>
          </w:p>
        </w:tc>
      </w:tr>
    </w:tbl>
    <w:p w14:paraId="6774679E" w14:textId="77777777" w:rsidR="002B1AAE" w:rsidRDefault="002B1AAE">
      <w:pPr>
        <w:pStyle w:val="Cuerpo"/>
        <w:widowControl w:val="0"/>
        <w:spacing w:after="0"/>
        <w:ind w:left="85" w:hanging="85"/>
        <w:rPr>
          <w:rStyle w:val="Ninguno"/>
          <w:rFonts w:ascii="Arial" w:eastAsia="Arial" w:hAnsi="Arial" w:cs="Arial"/>
          <w:sz w:val="22"/>
          <w:szCs w:val="22"/>
        </w:rPr>
      </w:pPr>
    </w:p>
    <w:p w14:paraId="531CD262" w14:textId="77777777" w:rsidR="001C41A0" w:rsidRDefault="001C41A0">
      <w:pPr>
        <w:pStyle w:val="Cuerpo"/>
        <w:spacing w:after="0"/>
        <w:rPr>
          <w:rStyle w:val="Ninguno"/>
          <w:rFonts w:ascii="Arial" w:eastAsia="Arial" w:hAnsi="Arial" w:cs="Arial"/>
          <w:sz w:val="22"/>
          <w:szCs w:val="22"/>
        </w:rPr>
      </w:pPr>
    </w:p>
    <w:p w14:paraId="77B7F7EE" w14:textId="3A6D4DEF" w:rsidR="002B1AAE" w:rsidRDefault="001C41A0">
      <w:pPr>
        <w:pStyle w:val="Cuerpo"/>
        <w:spacing w:after="0"/>
        <w:rPr>
          <w:rStyle w:val="Ninguno"/>
          <w:rFonts w:ascii="Arial" w:eastAsia="Arial" w:hAnsi="Arial" w:cs="Arial"/>
          <w:sz w:val="22"/>
          <w:szCs w:val="22"/>
        </w:rPr>
      </w:pPr>
      <w:r>
        <w:rPr>
          <w:rStyle w:val="Ninguno"/>
          <w:rFonts w:ascii="Arial" w:eastAsia="Arial" w:hAnsi="Arial" w:cs="Arial"/>
          <w:sz w:val="22"/>
          <w:szCs w:val="22"/>
        </w:rPr>
        <w:t xml:space="preserve">El inicio de la cooperativa nace de la necesidad de los productores </w:t>
      </w:r>
      <w:r w:rsidR="00300395">
        <w:rPr>
          <w:rStyle w:val="Ninguno"/>
          <w:rFonts w:ascii="Arial" w:eastAsia="Arial" w:hAnsi="Arial" w:cs="Arial"/>
          <w:sz w:val="22"/>
          <w:szCs w:val="22"/>
        </w:rPr>
        <w:t>por</w:t>
      </w:r>
      <w:r>
        <w:rPr>
          <w:rStyle w:val="Ninguno"/>
          <w:rFonts w:ascii="Arial" w:eastAsia="Arial" w:hAnsi="Arial" w:cs="Arial"/>
          <w:sz w:val="22"/>
          <w:szCs w:val="22"/>
        </w:rPr>
        <w:t xml:space="preserve"> agruparse para comercializar sus productos y conseguir insumos para la producción en mejores condiciones. Trabajando</w:t>
      </w:r>
      <w:r w:rsidR="000F00F7">
        <w:rPr>
          <w:rStyle w:val="Ninguno"/>
          <w:rFonts w:ascii="Arial" w:eastAsia="Arial" w:hAnsi="Arial" w:cs="Arial"/>
          <w:sz w:val="22"/>
          <w:szCs w:val="22"/>
        </w:rPr>
        <w:t xml:space="preserve"> en </w:t>
      </w:r>
      <w:r>
        <w:rPr>
          <w:rStyle w:val="Ninguno"/>
          <w:rFonts w:ascii="Arial" w:eastAsia="Arial" w:hAnsi="Arial" w:cs="Arial"/>
          <w:sz w:val="22"/>
          <w:szCs w:val="22"/>
        </w:rPr>
        <w:lastRenderedPageBreak/>
        <w:t>e</w:t>
      </w:r>
      <w:r w:rsidR="000F00F7">
        <w:rPr>
          <w:rStyle w:val="Ninguno"/>
          <w:rFonts w:ascii="Arial" w:eastAsia="Arial" w:hAnsi="Arial" w:cs="Arial"/>
          <w:sz w:val="22"/>
          <w:szCs w:val="22"/>
        </w:rPr>
        <w:t>quipo y busca</w:t>
      </w:r>
      <w:r>
        <w:rPr>
          <w:rStyle w:val="Ninguno"/>
          <w:rFonts w:ascii="Arial" w:eastAsia="Arial" w:hAnsi="Arial" w:cs="Arial"/>
          <w:sz w:val="22"/>
          <w:szCs w:val="22"/>
        </w:rPr>
        <w:t>ndo</w:t>
      </w:r>
      <w:r w:rsidR="000F00F7">
        <w:rPr>
          <w:rStyle w:val="Ninguno"/>
          <w:rFonts w:ascii="Arial" w:eastAsia="Arial" w:hAnsi="Arial" w:cs="Arial"/>
          <w:sz w:val="22"/>
          <w:szCs w:val="22"/>
        </w:rPr>
        <w:t xml:space="preserve"> constantemente la mejor opción para seguir creciendo.</w:t>
      </w:r>
      <w:r w:rsidR="00300395">
        <w:rPr>
          <w:rStyle w:val="Ninguno"/>
          <w:rFonts w:ascii="Arial" w:eastAsia="Arial" w:hAnsi="Arial" w:cs="Arial"/>
          <w:sz w:val="22"/>
          <w:szCs w:val="22"/>
        </w:rPr>
        <w:t xml:space="preserve"> Durante ese tiempo no se sabía que estábamos aplicando algunos de los CSA IRA por el espíritu de la cooperativa. Sin embargo luego de que el anterior presidente y uno de los</w:t>
      </w:r>
      <w:r w:rsidR="009D1190">
        <w:rPr>
          <w:rStyle w:val="Ninguno"/>
          <w:rFonts w:ascii="Arial" w:eastAsia="Arial" w:hAnsi="Arial" w:cs="Arial"/>
          <w:sz w:val="22"/>
          <w:szCs w:val="22"/>
        </w:rPr>
        <w:t xml:space="preserve"> integrantes del equipo técnico de la cooperativa participaron en el curso sobre los CSA IRA de la Universidad Politécnica de Madrid y FAO  se hizo de manera </w:t>
      </w:r>
      <w:r w:rsidR="000B0DB5">
        <w:rPr>
          <w:rStyle w:val="Ninguno"/>
          <w:rFonts w:ascii="Arial" w:eastAsia="Arial" w:hAnsi="Arial" w:cs="Arial"/>
          <w:sz w:val="22"/>
          <w:szCs w:val="22"/>
        </w:rPr>
        <w:t>consciente</w:t>
      </w:r>
      <w:r w:rsidR="009D1190">
        <w:rPr>
          <w:rStyle w:val="Ninguno"/>
          <w:rFonts w:ascii="Arial" w:eastAsia="Arial" w:hAnsi="Arial" w:cs="Arial"/>
          <w:sz w:val="22"/>
          <w:szCs w:val="22"/>
        </w:rPr>
        <w:t>.</w:t>
      </w:r>
    </w:p>
    <w:p w14:paraId="67AF5600" w14:textId="77777777" w:rsidR="002B1AAE" w:rsidRDefault="002B1AAE">
      <w:pPr>
        <w:pStyle w:val="Cuerpo"/>
        <w:spacing w:after="0"/>
        <w:rPr>
          <w:rStyle w:val="Ninguno"/>
          <w:rFonts w:ascii="Arial" w:eastAsia="Arial" w:hAnsi="Arial" w:cs="Arial"/>
          <w:sz w:val="22"/>
          <w:szCs w:val="22"/>
        </w:rPr>
      </w:pPr>
    </w:p>
    <w:p w14:paraId="4C83379C" w14:textId="77777777" w:rsidR="002B1AAE" w:rsidRDefault="002B1AAE">
      <w:pPr>
        <w:pStyle w:val="Cuerpo"/>
        <w:spacing w:after="0"/>
        <w:rPr>
          <w:rStyle w:val="Ninguno"/>
          <w:rFonts w:ascii="Arial" w:eastAsia="Arial" w:hAnsi="Arial" w:cs="Arial"/>
          <w:sz w:val="22"/>
          <w:szCs w:val="22"/>
        </w:rPr>
      </w:pPr>
    </w:p>
    <w:p w14:paraId="60F92DF1"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6FF680C5" w14:textId="77777777">
        <w:trPr>
          <w:trHeight w:val="53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2646153" w14:textId="77777777" w:rsidR="002B1AAE" w:rsidRDefault="000B425F">
            <w:pPr>
              <w:pStyle w:val="Style6"/>
              <w:numPr>
                <w:ilvl w:val="0"/>
                <w:numId w:val="11"/>
              </w:numPr>
              <w:spacing w:after="0" w:line="240" w:lineRule="auto"/>
              <w:rPr>
                <w:rFonts w:ascii="Arial" w:hAnsi="Arial"/>
                <w:b/>
                <w:bCs/>
                <w:u w:val="none"/>
              </w:rPr>
            </w:pPr>
            <w:r>
              <w:rPr>
                <w:rStyle w:val="Ninguno"/>
                <w:rFonts w:ascii="Arial" w:hAnsi="Arial"/>
                <w:b/>
                <w:bCs/>
                <w:u w:val="none"/>
              </w:rPr>
              <w:t>¿Cuáles fueron las principales limitaciones y desafíos en el uso de los Principios CSA-IRA?</w:t>
            </w:r>
          </w:p>
        </w:tc>
      </w:tr>
    </w:tbl>
    <w:p w14:paraId="5EB6FAAE" w14:textId="77777777" w:rsidR="002B1AAE" w:rsidRDefault="002B1AAE">
      <w:pPr>
        <w:pStyle w:val="Cuerpo"/>
        <w:widowControl w:val="0"/>
        <w:spacing w:after="0"/>
        <w:ind w:left="85" w:hanging="85"/>
        <w:rPr>
          <w:rStyle w:val="Ninguno"/>
          <w:rFonts w:ascii="Arial" w:eastAsia="Arial" w:hAnsi="Arial" w:cs="Arial"/>
          <w:sz w:val="22"/>
          <w:szCs w:val="22"/>
        </w:rPr>
      </w:pPr>
    </w:p>
    <w:p w14:paraId="7CCE5624" w14:textId="03673FB8" w:rsidR="007F7FE8" w:rsidRPr="009D1190" w:rsidRDefault="009D1190" w:rsidP="007F7FE8">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ptos" w:hAnsi="Aptos" w:cs="Cambria"/>
          <w:sz w:val="22"/>
          <w:szCs w:val="22"/>
          <w:lang w:val="es-UY" w:eastAsia="es-ES"/>
        </w:rPr>
      </w:pPr>
      <w:r>
        <w:rPr>
          <w:rFonts w:ascii="Aptos" w:hAnsi="Aptos" w:cs="Cambria"/>
          <w:sz w:val="22"/>
          <w:szCs w:val="22"/>
          <w:lang w:val="es-UY" w:eastAsia="es-ES"/>
        </w:rPr>
        <w:t>Para realizar d</w:t>
      </w:r>
      <w:r w:rsidR="007F7FE8" w:rsidRPr="009D1190">
        <w:rPr>
          <w:rFonts w:ascii="Aptos" w:hAnsi="Aptos" w:cs="Cambria"/>
          <w:sz w:val="22"/>
          <w:szCs w:val="22"/>
          <w:lang w:val="es-UY" w:eastAsia="es-ES"/>
        </w:rPr>
        <w:t>ichas actividades tienen un costo extra para el cual</w:t>
      </w:r>
      <w:r w:rsidR="000B0DB5">
        <w:rPr>
          <w:rFonts w:ascii="Aptos" w:hAnsi="Aptos" w:cs="Cambria"/>
          <w:sz w:val="22"/>
          <w:szCs w:val="22"/>
          <w:lang w:val="es-UY" w:eastAsia="es-ES"/>
        </w:rPr>
        <w:t xml:space="preserve"> no estaba presupuestado y</w:t>
      </w:r>
      <w:r w:rsidR="007F7FE8" w:rsidRPr="009D1190">
        <w:rPr>
          <w:rFonts w:ascii="Aptos" w:hAnsi="Aptos" w:cs="Cambria"/>
          <w:sz w:val="22"/>
          <w:szCs w:val="22"/>
          <w:lang w:val="es-UY" w:eastAsia="es-ES"/>
        </w:rPr>
        <w:t xml:space="preserve"> se tenía que buscar una financiación.</w:t>
      </w:r>
    </w:p>
    <w:p w14:paraId="2CBBBB74" w14:textId="683552BC" w:rsidR="002B1AAE" w:rsidRPr="009D1190" w:rsidRDefault="009D1190" w:rsidP="007F7FE8">
      <w:pPr>
        <w:pStyle w:val="Cuerpo"/>
        <w:spacing w:after="0"/>
        <w:rPr>
          <w:rStyle w:val="Ninguno"/>
          <w:rFonts w:ascii="Aptos" w:eastAsia="Arial" w:hAnsi="Aptos" w:cs="Arial"/>
          <w:sz w:val="22"/>
          <w:szCs w:val="22"/>
        </w:rPr>
      </w:pPr>
      <w:r>
        <w:rPr>
          <w:rFonts w:ascii="Aptos" w:hAnsi="Aptos"/>
          <w:sz w:val="22"/>
          <w:szCs w:val="22"/>
          <w:lang w:val="es-UY"/>
        </w:rPr>
        <w:t>También s</w:t>
      </w:r>
      <w:r w:rsidR="007F7FE8" w:rsidRPr="009D1190">
        <w:rPr>
          <w:rFonts w:ascii="Aptos" w:hAnsi="Aptos"/>
          <w:sz w:val="22"/>
          <w:szCs w:val="22"/>
          <w:lang w:val="es-UY"/>
        </w:rPr>
        <w:t>e necesita asesoramiento técnico</w:t>
      </w:r>
      <w:r w:rsidR="000B0DB5">
        <w:rPr>
          <w:rFonts w:ascii="Aptos" w:hAnsi="Aptos"/>
          <w:sz w:val="22"/>
          <w:szCs w:val="22"/>
          <w:lang w:val="es-UY"/>
        </w:rPr>
        <w:t xml:space="preserve"> para llevarlas a cabo</w:t>
      </w:r>
      <w:r w:rsidR="007F7FE8" w:rsidRPr="009D1190">
        <w:rPr>
          <w:rFonts w:ascii="Aptos" w:hAnsi="Aptos"/>
          <w:sz w:val="22"/>
          <w:szCs w:val="22"/>
          <w:lang w:val="es-UY"/>
        </w:rPr>
        <w:t>.</w:t>
      </w:r>
    </w:p>
    <w:p w14:paraId="39132D9A" w14:textId="77777777" w:rsidR="002B1AAE" w:rsidRDefault="002B1AAE">
      <w:pPr>
        <w:pStyle w:val="Cuerpo"/>
        <w:spacing w:after="0"/>
        <w:rPr>
          <w:rStyle w:val="Ninguno"/>
          <w:rFonts w:ascii="Arial" w:eastAsia="Arial" w:hAnsi="Arial" w:cs="Arial"/>
          <w:sz w:val="22"/>
          <w:szCs w:val="22"/>
        </w:rPr>
      </w:pPr>
    </w:p>
    <w:p w14:paraId="2FC94C55" w14:textId="77777777" w:rsidR="002B1AAE" w:rsidRDefault="002B1AAE">
      <w:pPr>
        <w:pStyle w:val="Cuerpo"/>
        <w:spacing w:after="0"/>
        <w:rPr>
          <w:rStyle w:val="Ninguno"/>
          <w:rFonts w:ascii="Arial" w:eastAsia="Arial" w:hAnsi="Arial" w:cs="Arial"/>
          <w:sz w:val="22"/>
          <w:szCs w:val="22"/>
        </w:rPr>
      </w:pPr>
    </w:p>
    <w:p w14:paraId="5882151F"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3C22D488" w14:textId="77777777">
        <w:trPr>
          <w:trHeight w:val="422"/>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71219A" w14:textId="77777777" w:rsidR="002B1AAE" w:rsidRDefault="000B425F">
            <w:pPr>
              <w:pStyle w:val="Style6"/>
              <w:numPr>
                <w:ilvl w:val="0"/>
                <w:numId w:val="13"/>
              </w:numPr>
              <w:spacing w:after="0" w:line="240" w:lineRule="auto"/>
              <w:rPr>
                <w:rFonts w:ascii="Arial" w:hAnsi="Arial"/>
                <w:b/>
                <w:bCs/>
                <w:u w:val="none"/>
              </w:rPr>
            </w:pPr>
            <w:r>
              <w:rPr>
                <w:rStyle w:val="Ninguno"/>
                <w:rFonts w:ascii="Arial" w:hAnsi="Arial"/>
                <w:b/>
                <w:bCs/>
                <w:u w:val="none"/>
              </w:rPr>
              <w:t>¿Cómo se han abordado estas limitaciones y desafíos?</w:t>
            </w:r>
          </w:p>
        </w:tc>
      </w:tr>
    </w:tbl>
    <w:p w14:paraId="1F40391A" w14:textId="77777777" w:rsidR="002B1AAE" w:rsidRDefault="002B1AAE">
      <w:pPr>
        <w:pStyle w:val="Cuerpo"/>
        <w:widowControl w:val="0"/>
        <w:spacing w:after="0"/>
        <w:ind w:left="85" w:hanging="85"/>
        <w:rPr>
          <w:rStyle w:val="Ninguno"/>
          <w:rFonts w:ascii="Arial" w:eastAsia="Arial" w:hAnsi="Arial" w:cs="Arial"/>
          <w:sz w:val="22"/>
          <w:szCs w:val="22"/>
        </w:rPr>
      </w:pPr>
    </w:p>
    <w:p w14:paraId="7DDB7029" w14:textId="4C4A648B" w:rsidR="002B1AAE" w:rsidRDefault="007F7FE8" w:rsidP="007F7FE8">
      <w:pPr>
        <w:pStyle w:val="Cuerpo"/>
        <w:rPr>
          <w:rStyle w:val="Ninguno"/>
          <w:rFonts w:ascii="Arial" w:eastAsia="Arial" w:hAnsi="Arial" w:cs="Arial"/>
          <w:sz w:val="22"/>
          <w:szCs w:val="22"/>
        </w:rPr>
      </w:pPr>
      <w:r w:rsidRPr="007F7FE8">
        <w:rPr>
          <w:rStyle w:val="Ninguno"/>
          <w:rFonts w:ascii="Arial" w:eastAsia="Arial" w:hAnsi="Arial" w:cs="Arial"/>
          <w:sz w:val="22"/>
          <w:szCs w:val="22"/>
        </w:rPr>
        <w:t>Se encontró una forma de financiami</w:t>
      </w:r>
      <w:r>
        <w:rPr>
          <w:rStyle w:val="Ninguno"/>
          <w:rFonts w:ascii="Arial" w:eastAsia="Arial" w:hAnsi="Arial" w:cs="Arial"/>
          <w:sz w:val="22"/>
          <w:szCs w:val="22"/>
        </w:rPr>
        <w:t xml:space="preserve">ento a través de la donación de </w:t>
      </w:r>
      <w:r w:rsidRPr="007F7FE8">
        <w:rPr>
          <w:rStyle w:val="Ninguno"/>
          <w:rFonts w:ascii="Arial" w:eastAsia="Arial" w:hAnsi="Arial" w:cs="Arial"/>
          <w:sz w:val="22"/>
          <w:szCs w:val="22"/>
        </w:rPr>
        <w:t>los s</w:t>
      </w:r>
      <w:r>
        <w:rPr>
          <w:rStyle w:val="Ninguno"/>
          <w:rFonts w:ascii="Arial" w:eastAsia="Arial" w:hAnsi="Arial" w:cs="Arial"/>
          <w:sz w:val="22"/>
          <w:szCs w:val="22"/>
        </w:rPr>
        <w:t xml:space="preserve">ocios de los subproductos de granos que se comercializan y luego se van donando a diferentes Instituciones. </w:t>
      </w:r>
    </w:p>
    <w:p w14:paraId="666ACD4D" w14:textId="77777777" w:rsidR="002B1AAE" w:rsidRDefault="002B1AAE">
      <w:pPr>
        <w:pStyle w:val="Cuerpo"/>
        <w:spacing w:after="0"/>
        <w:rPr>
          <w:rStyle w:val="Ninguno"/>
          <w:rFonts w:ascii="Arial" w:eastAsia="Arial" w:hAnsi="Arial" w:cs="Arial"/>
          <w:sz w:val="22"/>
          <w:szCs w:val="22"/>
        </w:rPr>
      </w:pPr>
    </w:p>
    <w:p w14:paraId="2A52FF48" w14:textId="77777777" w:rsidR="002B1AAE" w:rsidRDefault="002B1AAE">
      <w:pPr>
        <w:pStyle w:val="Cuerpo"/>
        <w:spacing w:after="0"/>
        <w:rPr>
          <w:rStyle w:val="Ninguno"/>
          <w:rFonts w:ascii="Arial" w:eastAsia="Arial" w:hAnsi="Arial" w:cs="Arial"/>
          <w:sz w:val="22"/>
          <w:szCs w:val="22"/>
        </w:rPr>
      </w:pPr>
    </w:p>
    <w:p w14:paraId="4D182DBE"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12DE28F0" w14:textId="77777777">
        <w:trPr>
          <w:trHeight w:val="562"/>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39FC1E4" w14:textId="77777777" w:rsidR="002B1AAE" w:rsidRDefault="000B425F">
            <w:pPr>
              <w:pStyle w:val="Style6"/>
              <w:numPr>
                <w:ilvl w:val="0"/>
                <w:numId w:val="15"/>
              </w:numPr>
              <w:spacing w:after="0" w:line="240" w:lineRule="auto"/>
              <w:rPr>
                <w:rFonts w:ascii="Arial" w:hAnsi="Arial"/>
                <w:b/>
                <w:bCs/>
                <w:u w:val="none"/>
              </w:rPr>
            </w:pPr>
            <w:r>
              <w:rPr>
                <w:rStyle w:val="Ninguno"/>
                <w:rFonts w:ascii="Arial" w:hAnsi="Arial"/>
                <w:b/>
                <w:bCs/>
                <w:u w:val="none"/>
              </w:rPr>
              <w:t>¿Qué mecanismos se han desarrollado para supervisar el uso de los Principios CSA-IRA?</w:t>
            </w:r>
          </w:p>
        </w:tc>
      </w:tr>
    </w:tbl>
    <w:p w14:paraId="6FD5423F" w14:textId="5A90A603" w:rsidR="002B1AAE" w:rsidRDefault="002B1AAE">
      <w:pPr>
        <w:pStyle w:val="Cuerpo"/>
        <w:widowControl w:val="0"/>
        <w:spacing w:after="0"/>
        <w:ind w:left="85" w:hanging="85"/>
        <w:rPr>
          <w:rStyle w:val="Ninguno"/>
          <w:rFonts w:ascii="Arial" w:eastAsia="Arial" w:hAnsi="Arial" w:cs="Arial"/>
          <w:sz w:val="22"/>
          <w:szCs w:val="22"/>
        </w:rPr>
      </w:pPr>
    </w:p>
    <w:p w14:paraId="5D84FD30" w14:textId="77777777" w:rsidR="007F7FE8" w:rsidRDefault="007F7FE8">
      <w:pPr>
        <w:pStyle w:val="Cuerpo"/>
        <w:widowControl w:val="0"/>
        <w:spacing w:after="0"/>
        <w:ind w:left="85" w:hanging="85"/>
        <w:rPr>
          <w:sz w:val="22"/>
          <w:szCs w:val="22"/>
          <w:lang w:val="es-UY"/>
        </w:rPr>
      </w:pPr>
    </w:p>
    <w:p w14:paraId="7A3DA74A" w14:textId="766AC8C7" w:rsidR="007F7FE8" w:rsidRPr="000B0DB5" w:rsidRDefault="007F7FE8">
      <w:pPr>
        <w:pStyle w:val="Cuerpo"/>
        <w:widowControl w:val="0"/>
        <w:spacing w:after="0"/>
        <w:ind w:left="85" w:hanging="85"/>
        <w:rPr>
          <w:rStyle w:val="Ninguno"/>
          <w:rFonts w:ascii="Arial" w:eastAsia="Arial" w:hAnsi="Arial" w:cs="Arial"/>
          <w:sz w:val="22"/>
          <w:szCs w:val="22"/>
        </w:rPr>
      </w:pPr>
      <w:r>
        <w:rPr>
          <w:sz w:val="22"/>
          <w:szCs w:val="22"/>
          <w:lang w:val="es-UY"/>
        </w:rPr>
        <w:t>L</w:t>
      </w:r>
      <w:r w:rsidRPr="000B0DB5">
        <w:rPr>
          <w:rFonts w:ascii="Arial" w:hAnsi="Arial" w:cs="Arial"/>
          <w:sz w:val="22"/>
          <w:szCs w:val="22"/>
          <w:lang w:val="es-UY"/>
        </w:rPr>
        <w:t>a Comisión Directiva se encarga de que se cumpla con los principios</w:t>
      </w:r>
      <w:r w:rsidR="000B0DB5">
        <w:rPr>
          <w:rFonts w:ascii="Arial" w:hAnsi="Arial" w:cs="Arial"/>
          <w:sz w:val="22"/>
          <w:szCs w:val="22"/>
          <w:lang w:val="es-UY"/>
        </w:rPr>
        <w:t xml:space="preserve"> y hacer seguimiento a las actividades programadas</w:t>
      </w:r>
      <w:r w:rsidRPr="000B0DB5">
        <w:rPr>
          <w:rFonts w:ascii="Arial" w:hAnsi="Arial" w:cs="Arial"/>
          <w:sz w:val="22"/>
          <w:szCs w:val="22"/>
          <w:lang w:val="es-UY"/>
        </w:rPr>
        <w:t>.</w:t>
      </w:r>
    </w:p>
    <w:p w14:paraId="635B5A87" w14:textId="77777777" w:rsidR="002B1AAE" w:rsidRDefault="002B1AAE">
      <w:pPr>
        <w:pStyle w:val="Cuerpo"/>
        <w:spacing w:after="0"/>
        <w:rPr>
          <w:rStyle w:val="Ninguno"/>
          <w:rFonts w:ascii="Arial" w:eastAsia="Arial" w:hAnsi="Arial" w:cs="Arial"/>
          <w:sz w:val="22"/>
          <w:szCs w:val="22"/>
        </w:rPr>
      </w:pPr>
    </w:p>
    <w:p w14:paraId="7D10F2D5" w14:textId="200AAD5D" w:rsidR="002B1AAE" w:rsidRDefault="002B1AAE">
      <w:pPr>
        <w:pStyle w:val="Cuerpo"/>
        <w:spacing w:after="0"/>
        <w:rPr>
          <w:rStyle w:val="Ninguno"/>
          <w:rFonts w:ascii="Arial" w:eastAsia="Arial" w:hAnsi="Arial" w:cs="Arial"/>
          <w:sz w:val="22"/>
          <w:szCs w:val="22"/>
        </w:rPr>
      </w:pPr>
    </w:p>
    <w:p w14:paraId="0E40E206"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2941C996" w14:textId="77777777">
        <w:trPr>
          <w:trHeight w:val="56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2BB168" w14:textId="77777777" w:rsidR="002B1AAE" w:rsidRDefault="000B425F">
            <w:pPr>
              <w:pStyle w:val="Style6"/>
              <w:numPr>
                <w:ilvl w:val="0"/>
                <w:numId w:val="17"/>
              </w:numPr>
              <w:spacing w:after="0" w:line="240" w:lineRule="auto"/>
              <w:rPr>
                <w:rFonts w:ascii="Arial" w:hAnsi="Arial"/>
                <w:b/>
                <w:bCs/>
                <w:u w:val="none"/>
              </w:rPr>
            </w:pPr>
            <w:r>
              <w:rPr>
                <w:rStyle w:val="Ninguno"/>
                <w:rFonts w:ascii="Arial" w:hAnsi="Arial"/>
                <w:b/>
                <w:bCs/>
                <w:u w:val="none"/>
              </w:rPr>
              <w:t>Basándose en la experiencia presentada, ¿qué buenas prácticas recomendaría para el uso o la aplicación exitosa de los Principios CSA-IRA?</w:t>
            </w:r>
          </w:p>
        </w:tc>
      </w:tr>
    </w:tbl>
    <w:p w14:paraId="5BDF3B0F" w14:textId="0D5EDDE3" w:rsidR="002B1AAE" w:rsidRDefault="002B1AAE">
      <w:pPr>
        <w:pStyle w:val="Cuerpo"/>
        <w:widowControl w:val="0"/>
        <w:spacing w:after="0"/>
        <w:ind w:left="85" w:hanging="85"/>
        <w:rPr>
          <w:rStyle w:val="Ninguno"/>
          <w:rFonts w:ascii="Arial" w:eastAsia="Arial" w:hAnsi="Arial" w:cs="Arial"/>
          <w:sz w:val="22"/>
          <w:szCs w:val="22"/>
        </w:rPr>
      </w:pPr>
    </w:p>
    <w:p w14:paraId="0B72F2C8" w14:textId="129821BF" w:rsidR="007F7FE8" w:rsidRDefault="007F7FE8" w:rsidP="000B0DB5">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hAnsi="Arial" w:cs="Arial"/>
          <w:sz w:val="22"/>
          <w:szCs w:val="22"/>
          <w:lang w:val="es-UY"/>
        </w:rPr>
      </w:pPr>
      <w:r w:rsidRPr="000B0DB5">
        <w:rPr>
          <w:rFonts w:ascii="Arial" w:hAnsi="Arial" w:cs="Arial"/>
          <w:sz w:val="22"/>
          <w:szCs w:val="22"/>
          <w:lang w:val="es-UY" w:eastAsia="es-ES"/>
        </w:rPr>
        <w:t>Recomendamos basados en nuestra experiencia el uso de productos amigables con el medio ambiente, producción orgánica, energía limpia, fortalecer vínculos familiares, incentivar el trabajo como</w:t>
      </w:r>
      <w:r w:rsidR="000B0DB5">
        <w:rPr>
          <w:rFonts w:ascii="Arial" w:hAnsi="Arial" w:cs="Arial"/>
          <w:sz w:val="22"/>
          <w:szCs w:val="22"/>
          <w:lang w:val="es-UY" w:eastAsia="es-ES"/>
        </w:rPr>
        <w:t xml:space="preserve"> </w:t>
      </w:r>
      <w:r w:rsidRPr="000B0DB5">
        <w:rPr>
          <w:rFonts w:ascii="Arial" w:hAnsi="Arial" w:cs="Arial"/>
          <w:sz w:val="22"/>
          <w:szCs w:val="22"/>
          <w:lang w:val="es-UY"/>
        </w:rPr>
        <w:t>forma de prosperidad y desarrollo personal.</w:t>
      </w:r>
    </w:p>
    <w:p w14:paraId="71535B40" w14:textId="77777777" w:rsidR="000B0DB5" w:rsidRPr="000B0DB5" w:rsidRDefault="000B0DB5" w:rsidP="000B0DB5">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Style w:val="Ninguno"/>
          <w:rFonts w:ascii="Arial" w:eastAsia="Arial" w:hAnsi="Arial" w:cs="Arial"/>
          <w:sz w:val="22"/>
          <w:szCs w:val="22"/>
        </w:rPr>
      </w:pPr>
    </w:p>
    <w:p w14:paraId="07F4D059" w14:textId="146560B1" w:rsidR="002B1AAE" w:rsidRDefault="002B1AAE">
      <w:pPr>
        <w:pStyle w:val="Cuerpo"/>
        <w:spacing w:after="0"/>
        <w:rPr>
          <w:rStyle w:val="Ninguno"/>
          <w:rFonts w:ascii="Arial" w:eastAsia="Arial" w:hAnsi="Arial" w:cs="Arial"/>
          <w:sz w:val="22"/>
          <w:szCs w:val="22"/>
        </w:rPr>
      </w:pPr>
    </w:p>
    <w:p w14:paraId="55E98F04"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05A19326" w14:textId="77777777">
        <w:trPr>
          <w:trHeight w:val="41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207E7E" w14:textId="77777777" w:rsidR="002B1AAE" w:rsidRDefault="000B425F">
            <w:pPr>
              <w:pStyle w:val="Style6"/>
              <w:numPr>
                <w:ilvl w:val="0"/>
                <w:numId w:val="19"/>
              </w:numPr>
              <w:spacing w:after="0" w:line="240" w:lineRule="auto"/>
              <w:rPr>
                <w:rFonts w:ascii="Arial" w:hAnsi="Arial"/>
                <w:b/>
                <w:bCs/>
                <w:u w:val="none"/>
              </w:rPr>
            </w:pPr>
            <w:r>
              <w:rPr>
                <w:rStyle w:val="Ninguno"/>
                <w:rFonts w:ascii="Arial" w:hAnsi="Arial"/>
                <w:b/>
                <w:bCs/>
                <w:u w:val="none"/>
              </w:rPr>
              <w:t>¿Existen planes concretos para seguir utilizando los Principios CSA-IRA?</w:t>
            </w:r>
          </w:p>
        </w:tc>
      </w:tr>
    </w:tbl>
    <w:p w14:paraId="2296D786" w14:textId="77777777" w:rsidR="002B1AAE" w:rsidRDefault="002B1AAE">
      <w:pPr>
        <w:pStyle w:val="Cuerpo"/>
        <w:widowControl w:val="0"/>
        <w:spacing w:after="0"/>
        <w:ind w:left="85" w:hanging="85"/>
        <w:rPr>
          <w:rStyle w:val="Ninguno"/>
          <w:rFonts w:ascii="Arial" w:eastAsia="Arial" w:hAnsi="Arial" w:cs="Arial"/>
          <w:sz w:val="22"/>
          <w:szCs w:val="22"/>
        </w:rPr>
      </w:pPr>
    </w:p>
    <w:p w14:paraId="0FD6E46F" w14:textId="77777777" w:rsidR="002B1AAE" w:rsidRDefault="002B1AAE">
      <w:pPr>
        <w:pStyle w:val="Cuerpo"/>
        <w:spacing w:after="0"/>
        <w:rPr>
          <w:rStyle w:val="Ninguno"/>
          <w:rFonts w:ascii="Arial" w:eastAsia="Arial" w:hAnsi="Arial" w:cs="Arial"/>
          <w:sz w:val="22"/>
          <w:szCs w:val="22"/>
        </w:rPr>
      </w:pPr>
    </w:p>
    <w:p w14:paraId="3B80B0EE" w14:textId="093B2319" w:rsidR="00F274DE" w:rsidRPr="00F274DE" w:rsidRDefault="00F274DE" w:rsidP="00F274DE">
      <w:pPr>
        <w:pStyle w:val="Cuerpo"/>
        <w:rPr>
          <w:rStyle w:val="Ninguno"/>
          <w:rFonts w:ascii="Arial" w:eastAsia="Arial" w:hAnsi="Arial" w:cs="Arial"/>
          <w:sz w:val="22"/>
          <w:szCs w:val="22"/>
        </w:rPr>
      </w:pPr>
      <w:r w:rsidRPr="00F274DE">
        <w:rPr>
          <w:rStyle w:val="Ninguno"/>
          <w:rFonts w:ascii="Arial" w:eastAsia="Arial" w:hAnsi="Arial" w:cs="Arial"/>
          <w:sz w:val="22"/>
          <w:szCs w:val="22"/>
        </w:rPr>
        <w:t xml:space="preserve">Si, la idea es seguir trabajando con </w:t>
      </w:r>
      <w:r>
        <w:rPr>
          <w:rStyle w:val="Ninguno"/>
          <w:rFonts w:ascii="Arial" w:eastAsia="Arial" w:hAnsi="Arial" w:cs="Arial"/>
          <w:sz w:val="22"/>
          <w:szCs w:val="22"/>
        </w:rPr>
        <w:t>ellos y promocionarlos dentro y fuera de Cad</w:t>
      </w:r>
      <w:r w:rsidRPr="00F274DE">
        <w:rPr>
          <w:rStyle w:val="Ninguno"/>
          <w:rFonts w:ascii="Arial" w:eastAsia="Arial" w:hAnsi="Arial" w:cs="Arial"/>
          <w:sz w:val="22"/>
          <w:szCs w:val="22"/>
        </w:rPr>
        <w:t>o</w:t>
      </w:r>
      <w:r>
        <w:rPr>
          <w:rStyle w:val="Ninguno"/>
          <w:rFonts w:ascii="Arial" w:eastAsia="Arial" w:hAnsi="Arial" w:cs="Arial"/>
          <w:sz w:val="22"/>
          <w:szCs w:val="22"/>
        </w:rPr>
        <w:t>l</w:t>
      </w:r>
      <w:r w:rsidRPr="00F274DE">
        <w:rPr>
          <w:rStyle w:val="Ninguno"/>
          <w:rFonts w:ascii="Arial" w:eastAsia="Arial" w:hAnsi="Arial" w:cs="Arial"/>
          <w:sz w:val="22"/>
          <w:szCs w:val="22"/>
        </w:rPr>
        <w:t>, p</w:t>
      </w:r>
      <w:r>
        <w:rPr>
          <w:rStyle w:val="Ninguno"/>
          <w:rFonts w:ascii="Arial" w:eastAsia="Arial" w:hAnsi="Arial" w:cs="Arial"/>
          <w:sz w:val="22"/>
          <w:szCs w:val="22"/>
        </w:rPr>
        <w:t>ara que la sociedad los incluya.</w:t>
      </w:r>
    </w:p>
    <w:p w14:paraId="3625A3DB" w14:textId="688761BB" w:rsidR="00F274DE" w:rsidRPr="00F274DE" w:rsidRDefault="00F274DE" w:rsidP="00F274DE">
      <w:pPr>
        <w:pStyle w:val="Cuerpo"/>
        <w:rPr>
          <w:rStyle w:val="Ninguno"/>
          <w:rFonts w:ascii="Arial" w:eastAsia="Arial" w:hAnsi="Arial" w:cs="Arial"/>
          <w:sz w:val="22"/>
          <w:szCs w:val="22"/>
        </w:rPr>
      </w:pPr>
      <w:r w:rsidRPr="00F274DE">
        <w:rPr>
          <w:rStyle w:val="Ninguno"/>
          <w:rFonts w:ascii="Arial" w:eastAsia="Arial" w:hAnsi="Arial" w:cs="Arial"/>
          <w:sz w:val="22"/>
          <w:szCs w:val="22"/>
        </w:rPr>
        <w:t>Esta es una propuesta para la im</w:t>
      </w:r>
      <w:r>
        <w:rPr>
          <w:rStyle w:val="Ninguno"/>
          <w:rFonts w:ascii="Arial" w:eastAsia="Arial" w:hAnsi="Arial" w:cs="Arial"/>
          <w:sz w:val="22"/>
          <w:szCs w:val="22"/>
        </w:rPr>
        <w:t xml:space="preserve">plementación de un programa que </w:t>
      </w:r>
      <w:r w:rsidRPr="00F274DE">
        <w:rPr>
          <w:rStyle w:val="Ninguno"/>
          <w:rFonts w:ascii="Arial" w:eastAsia="Arial" w:hAnsi="Arial" w:cs="Arial"/>
          <w:sz w:val="22"/>
          <w:szCs w:val="22"/>
        </w:rPr>
        <w:t>difunda y aplique los PIRA en Cadol.</w:t>
      </w:r>
    </w:p>
    <w:p w14:paraId="2C5AF055" w14:textId="4CDC3473" w:rsidR="00F274DE" w:rsidRPr="00F274DE" w:rsidRDefault="00F274DE" w:rsidP="00F274DE">
      <w:pPr>
        <w:pStyle w:val="Cuerpo"/>
        <w:rPr>
          <w:rStyle w:val="Ninguno"/>
          <w:rFonts w:ascii="Arial" w:eastAsia="Arial" w:hAnsi="Arial" w:cs="Arial"/>
          <w:sz w:val="22"/>
          <w:szCs w:val="22"/>
        </w:rPr>
      </w:pPr>
      <w:r w:rsidRPr="00F274DE">
        <w:rPr>
          <w:rStyle w:val="Ninguno"/>
          <w:rFonts w:ascii="Arial" w:eastAsia="Arial" w:hAnsi="Arial" w:cs="Arial"/>
          <w:sz w:val="22"/>
          <w:szCs w:val="22"/>
        </w:rPr>
        <w:t>Muchos de los principios ya los esta</w:t>
      </w:r>
      <w:r>
        <w:rPr>
          <w:rStyle w:val="Ninguno"/>
          <w:rFonts w:ascii="Arial" w:eastAsia="Arial" w:hAnsi="Arial" w:cs="Arial"/>
          <w:sz w:val="22"/>
          <w:szCs w:val="22"/>
        </w:rPr>
        <w:t xml:space="preserve">mos trabajando desde diferentes </w:t>
      </w:r>
      <w:r w:rsidRPr="00F274DE">
        <w:rPr>
          <w:rStyle w:val="Ninguno"/>
          <w:rFonts w:ascii="Arial" w:eastAsia="Arial" w:hAnsi="Arial" w:cs="Arial"/>
          <w:sz w:val="22"/>
          <w:szCs w:val="22"/>
        </w:rPr>
        <w:t>proyectos y actividades.</w:t>
      </w:r>
    </w:p>
    <w:p w14:paraId="29AE8976" w14:textId="13E75F58" w:rsidR="00F274DE" w:rsidRPr="00F274DE" w:rsidRDefault="00F274DE" w:rsidP="00F274DE">
      <w:pPr>
        <w:pStyle w:val="Cuerpo"/>
        <w:rPr>
          <w:rStyle w:val="Ninguno"/>
          <w:rFonts w:ascii="Arial" w:eastAsia="Arial" w:hAnsi="Arial" w:cs="Arial"/>
          <w:sz w:val="22"/>
          <w:szCs w:val="22"/>
        </w:rPr>
      </w:pPr>
      <w:r w:rsidRPr="00F274DE">
        <w:rPr>
          <w:rStyle w:val="Ninguno"/>
          <w:rFonts w:ascii="Arial" w:eastAsia="Arial" w:hAnsi="Arial" w:cs="Arial"/>
          <w:sz w:val="22"/>
          <w:szCs w:val="22"/>
        </w:rPr>
        <w:lastRenderedPageBreak/>
        <w:t>Ahora queremos hacerlo de maner</w:t>
      </w:r>
      <w:r>
        <w:rPr>
          <w:rStyle w:val="Ninguno"/>
          <w:rFonts w:ascii="Arial" w:eastAsia="Arial" w:hAnsi="Arial" w:cs="Arial"/>
          <w:sz w:val="22"/>
          <w:szCs w:val="22"/>
        </w:rPr>
        <w:t xml:space="preserve">a Institucional., que se sepa en </w:t>
      </w:r>
      <w:r w:rsidRPr="00F274DE">
        <w:rPr>
          <w:rStyle w:val="Ninguno"/>
          <w:rFonts w:ascii="Arial" w:eastAsia="Arial" w:hAnsi="Arial" w:cs="Arial"/>
          <w:sz w:val="22"/>
          <w:szCs w:val="22"/>
        </w:rPr>
        <w:t>todos los estamentos de la cooperativa (personal de planta,</w:t>
      </w:r>
      <w:r>
        <w:rPr>
          <w:rStyle w:val="Ninguno"/>
          <w:rFonts w:ascii="Arial" w:eastAsia="Arial" w:hAnsi="Arial" w:cs="Arial"/>
          <w:sz w:val="22"/>
          <w:szCs w:val="22"/>
        </w:rPr>
        <w:t xml:space="preserve"> </w:t>
      </w:r>
      <w:r w:rsidRPr="00F274DE">
        <w:rPr>
          <w:rStyle w:val="Ninguno"/>
          <w:rFonts w:ascii="Arial" w:eastAsia="Arial" w:hAnsi="Arial" w:cs="Arial"/>
          <w:sz w:val="22"/>
          <w:szCs w:val="22"/>
        </w:rPr>
        <w:t>supermercados, y socios), además de con nuestros clientes y</w:t>
      </w:r>
      <w:r>
        <w:rPr>
          <w:rStyle w:val="Ninguno"/>
          <w:rFonts w:ascii="Arial" w:eastAsia="Arial" w:hAnsi="Arial" w:cs="Arial"/>
          <w:sz w:val="22"/>
          <w:szCs w:val="22"/>
        </w:rPr>
        <w:t xml:space="preserve"> proveedores</w:t>
      </w:r>
      <w:r w:rsidRPr="00F274DE">
        <w:rPr>
          <w:rStyle w:val="Ninguno"/>
          <w:rFonts w:ascii="Arial" w:eastAsia="Arial" w:hAnsi="Arial" w:cs="Arial"/>
          <w:sz w:val="22"/>
          <w:szCs w:val="22"/>
        </w:rPr>
        <w:t>, que estamos comprometidos en difundir y aplicar los</w:t>
      </w:r>
      <w:r>
        <w:rPr>
          <w:rStyle w:val="Ninguno"/>
          <w:rFonts w:ascii="Arial" w:eastAsia="Arial" w:hAnsi="Arial" w:cs="Arial"/>
          <w:sz w:val="22"/>
          <w:szCs w:val="22"/>
        </w:rPr>
        <w:t xml:space="preserve"> </w:t>
      </w:r>
      <w:r w:rsidRPr="00F274DE">
        <w:rPr>
          <w:rStyle w:val="Ninguno"/>
          <w:rFonts w:ascii="Arial" w:eastAsia="Arial" w:hAnsi="Arial" w:cs="Arial"/>
          <w:sz w:val="22"/>
          <w:szCs w:val="22"/>
        </w:rPr>
        <w:t>PIRA.</w:t>
      </w:r>
    </w:p>
    <w:p w14:paraId="2B6B98A5" w14:textId="1778B9BB" w:rsidR="00F274DE" w:rsidRPr="00F274DE" w:rsidRDefault="00F274DE" w:rsidP="00F274DE">
      <w:pPr>
        <w:pStyle w:val="Cuerpo"/>
        <w:rPr>
          <w:rStyle w:val="Ninguno"/>
          <w:rFonts w:ascii="Arial" w:eastAsia="Arial" w:hAnsi="Arial" w:cs="Arial"/>
          <w:sz w:val="22"/>
          <w:szCs w:val="22"/>
        </w:rPr>
      </w:pPr>
      <w:r>
        <w:rPr>
          <w:rStyle w:val="Ninguno"/>
          <w:rFonts w:ascii="Arial" w:eastAsia="Arial" w:hAnsi="Arial" w:cs="Arial"/>
          <w:sz w:val="22"/>
          <w:szCs w:val="22"/>
        </w:rPr>
        <w:t>Queremos seguir e i</w:t>
      </w:r>
      <w:r w:rsidRPr="00F274DE">
        <w:rPr>
          <w:rStyle w:val="Ninguno"/>
          <w:rFonts w:ascii="Arial" w:eastAsia="Arial" w:hAnsi="Arial" w:cs="Arial"/>
          <w:sz w:val="22"/>
          <w:szCs w:val="22"/>
        </w:rPr>
        <w:t>mplementar y desarrollar con más énfasis al conocer el sentido de</w:t>
      </w:r>
    </w:p>
    <w:p w14:paraId="59CBCAE1" w14:textId="77777777" w:rsidR="00F274DE" w:rsidRPr="00F274DE" w:rsidRDefault="00F274DE" w:rsidP="00F274DE">
      <w:pPr>
        <w:pStyle w:val="Cuerpo"/>
        <w:rPr>
          <w:rStyle w:val="Ninguno"/>
          <w:rFonts w:ascii="Arial" w:eastAsia="Arial" w:hAnsi="Arial" w:cs="Arial"/>
          <w:sz w:val="22"/>
          <w:szCs w:val="22"/>
        </w:rPr>
      </w:pPr>
      <w:r w:rsidRPr="00F274DE">
        <w:rPr>
          <w:rStyle w:val="Ninguno"/>
          <w:rFonts w:ascii="Arial" w:eastAsia="Arial" w:hAnsi="Arial" w:cs="Arial"/>
          <w:sz w:val="22"/>
          <w:szCs w:val="22"/>
        </w:rPr>
        <w:t>los PIRA.</w:t>
      </w:r>
    </w:p>
    <w:p w14:paraId="00C6776D" w14:textId="23DAE2C1" w:rsidR="002B1AAE" w:rsidRDefault="00F274DE" w:rsidP="00F274DE">
      <w:pPr>
        <w:pStyle w:val="Cuerpo"/>
        <w:rPr>
          <w:rStyle w:val="Ninguno"/>
          <w:rFonts w:ascii="Arial" w:eastAsia="Arial" w:hAnsi="Arial" w:cs="Arial"/>
          <w:sz w:val="22"/>
          <w:szCs w:val="22"/>
        </w:rPr>
      </w:pPr>
      <w:r w:rsidRPr="00F274DE">
        <w:rPr>
          <w:rStyle w:val="Ninguno"/>
          <w:rFonts w:ascii="Arial" w:eastAsia="Arial" w:hAnsi="Arial" w:cs="Arial"/>
          <w:sz w:val="22"/>
          <w:szCs w:val="22"/>
        </w:rPr>
        <w:t>Comprometió a nuestra organizaci</w:t>
      </w:r>
      <w:r>
        <w:rPr>
          <w:rStyle w:val="Ninguno"/>
          <w:rFonts w:ascii="Arial" w:eastAsia="Arial" w:hAnsi="Arial" w:cs="Arial"/>
          <w:sz w:val="22"/>
          <w:szCs w:val="22"/>
        </w:rPr>
        <w:t xml:space="preserve">ón en un esfuerzo integral para </w:t>
      </w:r>
      <w:r w:rsidRPr="00F274DE">
        <w:rPr>
          <w:rStyle w:val="Ninguno"/>
          <w:rFonts w:ascii="Arial" w:eastAsia="Arial" w:hAnsi="Arial" w:cs="Arial"/>
          <w:sz w:val="22"/>
          <w:szCs w:val="22"/>
        </w:rPr>
        <w:t>desarrollar sos</w:t>
      </w:r>
      <w:r>
        <w:rPr>
          <w:rStyle w:val="Ninguno"/>
          <w:rFonts w:ascii="Arial" w:eastAsia="Arial" w:hAnsi="Arial" w:cs="Arial"/>
          <w:sz w:val="22"/>
          <w:szCs w:val="22"/>
        </w:rPr>
        <w:t>teniblemente nuestro territorio</w:t>
      </w:r>
      <w:r w:rsidRPr="00F274DE">
        <w:rPr>
          <w:rStyle w:val="Ninguno"/>
          <w:rFonts w:ascii="Arial" w:eastAsia="Arial" w:hAnsi="Arial" w:cs="Arial"/>
          <w:sz w:val="22"/>
          <w:szCs w:val="22"/>
        </w:rPr>
        <w:t>.</w:t>
      </w:r>
    </w:p>
    <w:p w14:paraId="6406D30F" w14:textId="77777777" w:rsidR="00083423" w:rsidRDefault="00083423">
      <w:pPr>
        <w:pStyle w:val="Cuerpo"/>
        <w:spacing w:after="0"/>
        <w:rPr>
          <w:rStyle w:val="Ninguno"/>
          <w:rFonts w:ascii="Arial" w:eastAsia="Arial" w:hAnsi="Arial" w:cs="Arial"/>
          <w:sz w:val="22"/>
          <w:szCs w:val="22"/>
        </w:rPr>
      </w:pPr>
    </w:p>
    <w:p w14:paraId="58E03ED4"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32181DE9" w14:textId="77777777">
        <w:trPr>
          <w:trHeight w:val="39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0" w:type="dxa"/>
              <w:bottom w:w="80" w:type="dxa"/>
              <w:right w:w="80" w:type="dxa"/>
            </w:tcMar>
            <w:vAlign w:val="center"/>
          </w:tcPr>
          <w:p w14:paraId="2DD727A1" w14:textId="77777777" w:rsidR="002B1AAE" w:rsidRDefault="000B425F">
            <w:pPr>
              <w:pStyle w:val="Style6"/>
              <w:spacing w:after="0" w:line="240" w:lineRule="auto"/>
              <w:ind w:left="720"/>
            </w:pPr>
            <w:r>
              <w:rPr>
                <w:rStyle w:val="Ninguno"/>
                <w:rFonts w:ascii="Arial" w:hAnsi="Arial"/>
                <w:b/>
                <w:bCs/>
                <w:u w:val="none"/>
              </w:rPr>
              <w:t xml:space="preserve">Enlace(s) a información adicional </w:t>
            </w:r>
          </w:p>
        </w:tc>
      </w:tr>
    </w:tbl>
    <w:p w14:paraId="624045FD" w14:textId="760CB1B4" w:rsidR="002B1AAE" w:rsidRDefault="00E0431B">
      <w:pPr>
        <w:pStyle w:val="Cuerpo"/>
        <w:widowControl w:val="0"/>
        <w:spacing w:after="0"/>
        <w:ind w:left="85" w:hanging="85"/>
        <w:rPr>
          <w:rStyle w:val="Ninguno"/>
          <w:rFonts w:ascii="Arial" w:eastAsia="Arial" w:hAnsi="Arial" w:cs="Arial"/>
          <w:sz w:val="22"/>
          <w:szCs w:val="22"/>
        </w:rPr>
      </w:pPr>
      <w:r>
        <w:rPr>
          <w:rStyle w:val="Ninguno"/>
          <w:rFonts w:ascii="Arial" w:eastAsia="Arial" w:hAnsi="Arial" w:cs="Arial"/>
          <w:sz w:val="22"/>
          <w:szCs w:val="22"/>
        </w:rPr>
        <w:t>Instagram y faceebook</w:t>
      </w:r>
    </w:p>
    <w:p w14:paraId="0337DE82" w14:textId="00F4900A" w:rsidR="00E0431B" w:rsidRDefault="00E0431B">
      <w:pPr>
        <w:pStyle w:val="Cuerpo"/>
        <w:widowControl w:val="0"/>
        <w:spacing w:after="0"/>
        <w:ind w:left="85" w:hanging="85"/>
        <w:rPr>
          <w:rStyle w:val="Ninguno"/>
          <w:rFonts w:ascii="Arial" w:eastAsia="Arial" w:hAnsi="Arial" w:cs="Arial"/>
          <w:sz w:val="22"/>
          <w:szCs w:val="22"/>
        </w:rPr>
      </w:pPr>
      <w:r>
        <w:rPr>
          <w:rStyle w:val="Ninguno"/>
          <w:rFonts w:ascii="Arial" w:eastAsia="Arial" w:hAnsi="Arial" w:cs="Arial"/>
          <w:sz w:val="22"/>
          <w:szCs w:val="22"/>
        </w:rPr>
        <w:t>Cadolbarraca</w:t>
      </w:r>
    </w:p>
    <w:p w14:paraId="09EE364D" w14:textId="299712EF" w:rsidR="00E0431B" w:rsidRDefault="00E0431B">
      <w:pPr>
        <w:pStyle w:val="Cuerpo"/>
        <w:widowControl w:val="0"/>
        <w:spacing w:after="0"/>
        <w:ind w:left="85" w:hanging="85"/>
        <w:rPr>
          <w:rStyle w:val="Ninguno"/>
          <w:rFonts w:ascii="Arial" w:eastAsia="Arial" w:hAnsi="Arial" w:cs="Arial"/>
          <w:sz w:val="22"/>
          <w:szCs w:val="22"/>
        </w:rPr>
      </w:pPr>
      <w:r>
        <w:rPr>
          <w:rStyle w:val="Ninguno"/>
          <w:rFonts w:ascii="Arial" w:eastAsia="Arial" w:hAnsi="Arial" w:cs="Arial"/>
          <w:sz w:val="22"/>
          <w:szCs w:val="22"/>
        </w:rPr>
        <w:t>Supermercadocadol</w:t>
      </w:r>
    </w:p>
    <w:p w14:paraId="12F09C56" w14:textId="64481E75" w:rsidR="00E0431B" w:rsidRDefault="00E0431B">
      <w:pPr>
        <w:pStyle w:val="Cuerpo"/>
        <w:widowControl w:val="0"/>
        <w:spacing w:after="0"/>
        <w:ind w:left="85" w:hanging="85"/>
        <w:rPr>
          <w:rStyle w:val="Ninguno"/>
          <w:rFonts w:ascii="Arial" w:eastAsia="Arial" w:hAnsi="Arial" w:cs="Arial"/>
          <w:sz w:val="22"/>
          <w:szCs w:val="22"/>
        </w:rPr>
      </w:pPr>
      <w:r>
        <w:rPr>
          <w:rStyle w:val="Ninguno"/>
          <w:rFonts w:ascii="Arial" w:eastAsia="Arial" w:hAnsi="Arial" w:cs="Arial"/>
          <w:sz w:val="22"/>
          <w:szCs w:val="22"/>
        </w:rPr>
        <w:t>www.cadol.com.uy</w:t>
      </w:r>
    </w:p>
    <w:p w14:paraId="56C9ECA6" w14:textId="77777777" w:rsidR="002B1AAE" w:rsidRDefault="002B1AAE">
      <w:pPr>
        <w:pStyle w:val="Cuerpo"/>
        <w:spacing w:after="0"/>
        <w:rPr>
          <w:rStyle w:val="Ninguno"/>
          <w:rFonts w:ascii="Arial" w:eastAsia="Arial" w:hAnsi="Arial" w:cs="Arial"/>
          <w:sz w:val="22"/>
          <w:szCs w:val="22"/>
        </w:rPr>
      </w:pPr>
    </w:p>
    <w:p w14:paraId="756F6685" w14:textId="77777777" w:rsidR="006E4139" w:rsidRPr="006E4139" w:rsidRDefault="006E4139" w:rsidP="006E4139">
      <w:pPr>
        <w:pStyle w:val="Cuerpo"/>
        <w:jc w:val="center"/>
        <w:rPr>
          <w:rStyle w:val="Ninguno"/>
          <w:rFonts w:ascii="Arial" w:eastAsia="Arial" w:hAnsi="Arial" w:cs="Arial"/>
          <w:b/>
          <w:sz w:val="22"/>
          <w:szCs w:val="22"/>
          <w:u w:val="single"/>
        </w:rPr>
      </w:pPr>
      <w:r w:rsidRPr="006E4139">
        <w:rPr>
          <w:rStyle w:val="Ninguno"/>
          <w:rFonts w:ascii="Arial" w:eastAsia="Arial" w:hAnsi="Arial" w:cs="Arial"/>
          <w:b/>
          <w:sz w:val="22"/>
          <w:szCs w:val="22"/>
          <w:u w:val="single"/>
        </w:rPr>
        <w:t>Nuestra misión</w:t>
      </w:r>
    </w:p>
    <w:p w14:paraId="4DBCE896" w14:textId="77777777" w:rsidR="006E4139" w:rsidRPr="006E4139" w:rsidRDefault="006E4139" w:rsidP="006E4139">
      <w:pPr>
        <w:pStyle w:val="Cuerpo"/>
        <w:rPr>
          <w:rStyle w:val="Ninguno"/>
          <w:rFonts w:ascii="Arial" w:eastAsia="Arial" w:hAnsi="Arial" w:cs="Arial"/>
          <w:sz w:val="22"/>
          <w:szCs w:val="22"/>
        </w:rPr>
      </w:pPr>
      <w:r w:rsidRPr="006E4139">
        <w:rPr>
          <w:rStyle w:val="Ninguno"/>
          <w:rFonts w:ascii="Arial" w:eastAsia="Arial" w:hAnsi="Arial" w:cs="Arial"/>
          <w:sz w:val="22"/>
          <w:szCs w:val="22"/>
        </w:rPr>
        <w:t>CADOL es una Cooperativa Agraria, que defiende los intereses de sus asociados. Se basa en el compromiso de los mismos y en sus recursos humanos para obtener productos y servicios de calidad.</w:t>
      </w:r>
    </w:p>
    <w:p w14:paraId="6333AE76" w14:textId="77777777" w:rsidR="006E4139" w:rsidRPr="006E4139" w:rsidRDefault="006E4139" w:rsidP="006E4139">
      <w:pPr>
        <w:pStyle w:val="Cuerpo"/>
        <w:rPr>
          <w:rStyle w:val="Ninguno"/>
          <w:rFonts w:ascii="Arial" w:eastAsia="Arial" w:hAnsi="Arial" w:cs="Arial"/>
          <w:sz w:val="22"/>
          <w:szCs w:val="22"/>
        </w:rPr>
      </w:pPr>
      <w:r w:rsidRPr="006E4139">
        <w:rPr>
          <w:rStyle w:val="Ninguno"/>
          <w:rFonts w:ascii="Arial" w:eastAsia="Arial" w:hAnsi="Arial" w:cs="Arial"/>
          <w:sz w:val="22"/>
          <w:szCs w:val="22"/>
        </w:rPr>
        <w:t>Perseguir una rentabilidad que la potencia y la proyecte hacia el futuro. Buscar constantemente la actualización de la labor como ente regulador de la plaza. Proporcionar seguridad, sabiendo dónde se está parado, estando en el Productor contribuir a mejorar las condiciones de rentabilidad.</w:t>
      </w:r>
    </w:p>
    <w:p w14:paraId="50B8DB41" w14:textId="77777777" w:rsidR="006E4139" w:rsidRPr="006E4139" w:rsidRDefault="006E4139" w:rsidP="006E4139">
      <w:pPr>
        <w:pStyle w:val="Cuerpo"/>
        <w:jc w:val="center"/>
        <w:rPr>
          <w:rStyle w:val="Ninguno"/>
          <w:rFonts w:ascii="Arial" w:eastAsia="Arial" w:hAnsi="Arial" w:cs="Arial"/>
          <w:b/>
          <w:sz w:val="22"/>
          <w:szCs w:val="22"/>
          <w:u w:val="single"/>
        </w:rPr>
      </w:pPr>
      <w:r w:rsidRPr="006E4139">
        <w:rPr>
          <w:rStyle w:val="Ninguno"/>
          <w:rFonts w:ascii="Arial" w:eastAsia="Arial" w:hAnsi="Arial" w:cs="Arial"/>
          <w:b/>
          <w:sz w:val="22"/>
          <w:szCs w:val="22"/>
          <w:u w:val="single"/>
        </w:rPr>
        <w:t>Nuestra visión</w:t>
      </w:r>
    </w:p>
    <w:p w14:paraId="1B88922B" w14:textId="1CFFC9FA" w:rsidR="002B1AAE" w:rsidRDefault="006E4139">
      <w:pPr>
        <w:pStyle w:val="Cuerpo"/>
        <w:spacing w:after="0"/>
        <w:rPr>
          <w:rStyle w:val="Ninguno"/>
          <w:rFonts w:ascii="Arial" w:eastAsia="Arial" w:hAnsi="Arial" w:cs="Arial"/>
          <w:sz w:val="22"/>
          <w:szCs w:val="22"/>
        </w:rPr>
      </w:pPr>
      <w:r w:rsidRPr="006E4139">
        <w:rPr>
          <w:rStyle w:val="Ninguno"/>
          <w:rFonts w:ascii="Arial" w:eastAsia="Arial" w:hAnsi="Arial" w:cs="Arial"/>
          <w:sz w:val="22"/>
          <w:szCs w:val="22"/>
        </w:rPr>
        <w:t>A cumplir con nuestra misión seremos más y más productores activos y consecuentes, redundado en una empresa de nuestra propiedad cada vez más fuerte, pudiendo proyectarla en un sinnúmero de actividades.</w:t>
      </w:r>
    </w:p>
    <w:p w14:paraId="615C4ABE" w14:textId="77777777" w:rsidR="002B1AAE" w:rsidRDefault="002B1AAE">
      <w:pPr>
        <w:pStyle w:val="Cuerpo"/>
        <w:spacing w:after="0"/>
      </w:pPr>
    </w:p>
    <w:sectPr w:rsidR="002B1AAE">
      <w:headerReference w:type="default" r:id="rId9"/>
      <w:footerReference w:type="default" r:id="rId10"/>
      <w:headerReference w:type="first" r:id="rId11"/>
      <w:footerReference w:type="first" r:id="rId12"/>
      <w:pgSz w:w="11900" w:h="16840"/>
      <w:pgMar w:top="1276" w:right="1134" w:bottom="992" w:left="1134" w:header="709" w:footer="50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B4AD38" w14:textId="77777777" w:rsidR="005B20CF" w:rsidRDefault="005B20CF">
      <w:r>
        <w:separator/>
      </w:r>
    </w:p>
  </w:endnote>
  <w:endnote w:type="continuationSeparator" w:id="0">
    <w:p w14:paraId="5FA0E7CD" w14:textId="77777777" w:rsidR="005B20CF" w:rsidRDefault="005B20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Helvetica Neue">
    <w:altName w:val="Arial"/>
    <w:charset w:val="00"/>
    <w:family w:val="roman"/>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13A8D" w14:textId="4FB6D30A" w:rsidR="002B1AAE" w:rsidRDefault="000B425F">
    <w:pPr>
      <w:pStyle w:val="Piedepgina"/>
      <w:tabs>
        <w:tab w:val="clear" w:pos="9360"/>
        <w:tab w:val="right" w:pos="9612"/>
      </w:tabs>
      <w:ind w:left="720"/>
      <w:jc w:val="right"/>
    </w:pPr>
    <w:r>
      <w:rPr>
        <w:rStyle w:val="Ninguno"/>
        <w:color w:val="4F81BD"/>
        <w:sz w:val="20"/>
        <w:szCs w:val="20"/>
        <w:u w:val="single" w:color="4F81BD"/>
      </w:rPr>
      <w:t xml:space="preserve">- </w:t>
    </w:r>
    <w:r>
      <w:rPr>
        <w:rStyle w:val="Ninguno"/>
        <w:color w:val="4F81BD"/>
        <w:sz w:val="20"/>
        <w:szCs w:val="20"/>
        <w:u w:val="single" w:color="4F81BD"/>
      </w:rPr>
      <w:fldChar w:fldCharType="begin"/>
    </w:r>
    <w:r>
      <w:rPr>
        <w:rStyle w:val="Ninguno"/>
        <w:color w:val="4F81BD"/>
        <w:sz w:val="20"/>
        <w:szCs w:val="20"/>
        <w:u w:val="single" w:color="4F81BD"/>
      </w:rPr>
      <w:instrText xml:space="preserve"> PAGE </w:instrText>
    </w:r>
    <w:r>
      <w:rPr>
        <w:rStyle w:val="Ninguno"/>
        <w:color w:val="4F81BD"/>
        <w:sz w:val="20"/>
        <w:szCs w:val="20"/>
        <w:u w:val="single" w:color="4F81BD"/>
      </w:rPr>
      <w:fldChar w:fldCharType="separate"/>
    </w:r>
    <w:r w:rsidR="00F274DE">
      <w:rPr>
        <w:rStyle w:val="Ninguno"/>
        <w:noProof/>
        <w:color w:val="4F81BD"/>
        <w:sz w:val="20"/>
        <w:szCs w:val="20"/>
        <w:u w:val="single" w:color="4F81BD"/>
      </w:rPr>
      <w:t>7</w:t>
    </w:r>
    <w:r>
      <w:rPr>
        <w:rStyle w:val="Ninguno"/>
        <w:color w:val="4F81BD"/>
        <w:sz w:val="20"/>
        <w:szCs w:val="20"/>
        <w:u w:val="single" w:color="4F81BD"/>
      </w:rPr>
      <w:fldChar w:fldCharType="end"/>
    </w:r>
    <w:r>
      <w:rPr>
        <w:rStyle w:val="Ninguno"/>
        <w:color w:val="4F81BD"/>
        <w:sz w:val="20"/>
        <w:szCs w:val="20"/>
        <w:u w:val="single" w:color="4F81BD"/>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EB97F" w14:textId="641AD89C" w:rsidR="002B1AAE" w:rsidRDefault="000B425F">
    <w:pPr>
      <w:pStyle w:val="Piedepgina"/>
      <w:jc w:val="right"/>
    </w:pPr>
    <w:r>
      <w:rPr>
        <w:rStyle w:val="Ninguno"/>
      </w:rPr>
      <w:t>-</w:t>
    </w:r>
    <w:r>
      <w:rPr>
        <w:rStyle w:val="Ninguno"/>
      </w:rPr>
      <w:fldChar w:fldCharType="begin"/>
    </w:r>
    <w:r>
      <w:rPr>
        <w:rStyle w:val="Ninguno"/>
      </w:rPr>
      <w:instrText xml:space="preserve"> PAGE </w:instrText>
    </w:r>
    <w:r>
      <w:rPr>
        <w:rStyle w:val="Ninguno"/>
      </w:rPr>
      <w:fldChar w:fldCharType="separate"/>
    </w:r>
    <w:r w:rsidR="00A47D8B">
      <w:rPr>
        <w:rStyle w:val="Ninguno"/>
        <w:noProof/>
      </w:rPr>
      <w:t>1</w:t>
    </w:r>
    <w:r>
      <w:rPr>
        <w:rStyle w:val="Ninguno"/>
      </w:rPr>
      <w:fldChar w:fldCharType="end"/>
    </w:r>
    <w:r>
      <w:rPr>
        <w:rStyle w:val="Ninguno"/>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0D5CA2" w14:textId="77777777" w:rsidR="005B20CF" w:rsidRDefault="005B20CF">
      <w:r>
        <w:separator/>
      </w:r>
    </w:p>
  </w:footnote>
  <w:footnote w:type="continuationSeparator" w:id="0">
    <w:p w14:paraId="5740034A" w14:textId="77777777" w:rsidR="005B20CF" w:rsidRDefault="005B20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A5ED3" w14:textId="77777777" w:rsidR="002B1AAE" w:rsidRDefault="002B1AAE">
    <w:pPr>
      <w:pStyle w:val="Cabeceraypie"/>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0903B" w14:textId="77777777" w:rsidR="002B1AAE" w:rsidRDefault="000B425F">
    <w:pPr>
      <w:pStyle w:val="Encabezado"/>
      <w:jc w:val="left"/>
    </w:pPr>
    <w:r>
      <w:rPr>
        <w:rStyle w:val="Ninguno"/>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B0507"/>
    <w:multiLevelType w:val="hybridMultilevel"/>
    <w:tmpl w:val="0CA221F2"/>
    <w:lvl w:ilvl="0" w:tplc="BDEA6688">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D8A0FAC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958614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0ED8BB2E">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839ED33C">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2784520E">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64522C0E">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79CCF374">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63ECC7A4">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0EE29AD"/>
    <w:multiLevelType w:val="hybridMultilevel"/>
    <w:tmpl w:val="1BEC827A"/>
    <w:lvl w:ilvl="0" w:tplc="380A0001">
      <w:start w:val="1"/>
      <w:numFmt w:val="bullet"/>
      <w:lvlText w:val=""/>
      <w:lvlJc w:val="left"/>
      <w:pPr>
        <w:ind w:left="720" w:hanging="360"/>
      </w:pPr>
      <w:rPr>
        <w:rFonts w:ascii="Symbol" w:hAnsi="Symbol"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2" w15:restartNumberingAfterBreak="0">
    <w:nsid w:val="182F7430"/>
    <w:multiLevelType w:val="hybridMultilevel"/>
    <w:tmpl w:val="6BF4EDD8"/>
    <w:lvl w:ilvl="0" w:tplc="0E44B490">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6EDC5C5E">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16FE5F7A">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600289BE">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D30639D4">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08CCCC36">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A9C8DCFA">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F360308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D5D6F500">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1D2373A0"/>
    <w:multiLevelType w:val="hybridMultilevel"/>
    <w:tmpl w:val="3286B580"/>
    <w:lvl w:ilvl="0" w:tplc="9BEE6D60">
      <w:start w:val="1"/>
      <w:numFmt w:val="lowerRoman"/>
      <w:lvlText w:val="(%1)"/>
      <w:lvlJc w:val="left"/>
      <w:pPr>
        <w:ind w:left="720" w:hanging="720"/>
      </w:pPr>
      <w:rPr>
        <w:rFonts w:hAnsi="Arial Unicode MS"/>
        <w:b/>
        <w:bCs/>
        <w:i/>
        <w:iCs/>
        <w:caps w:val="0"/>
        <w:smallCaps w:val="0"/>
        <w:strike w:val="0"/>
        <w:dstrike w:val="0"/>
        <w:outline w:val="0"/>
        <w:emboss w:val="0"/>
        <w:imprint w:val="0"/>
        <w:spacing w:val="0"/>
        <w:w w:val="100"/>
        <w:kern w:val="0"/>
        <w:position w:val="0"/>
        <w:highlight w:val="none"/>
        <w:vertAlign w:val="baseline"/>
      </w:rPr>
    </w:lvl>
    <w:lvl w:ilvl="1" w:tplc="78BAE316">
      <w:start w:val="1"/>
      <w:numFmt w:val="lowerLetter"/>
      <w:lvlText w:val="%2."/>
      <w:lvlJc w:val="left"/>
      <w:pPr>
        <w:ind w:left="144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2" w:tplc="530E9968">
      <w:start w:val="1"/>
      <w:numFmt w:val="lowerRoman"/>
      <w:lvlText w:val="%3."/>
      <w:lvlJc w:val="left"/>
      <w:pPr>
        <w:ind w:left="216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 w:ilvl="3" w:tplc="B60A1992">
      <w:start w:val="1"/>
      <w:numFmt w:val="decimal"/>
      <w:lvlText w:val="%4."/>
      <w:lvlJc w:val="left"/>
      <w:pPr>
        <w:ind w:left="288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4" w:tplc="44865666">
      <w:start w:val="1"/>
      <w:numFmt w:val="lowerLetter"/>
      <w:lvlText w:val="%5."/>
      <w:lvlJc w:val="left"/>
      <w:pPr>
        <w:ind w:left="360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5" w:tplc="1818D5CE">
      <w:start w:val="1"/>
      <w:numFmt w:val="lowerRoman"/>
      <w:lvlText w:val="%6."/>
      <w:lvlJc w:val="left"/>
      <w:pPr>
        <w:ind w:left="432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 w:ilvl="6" w:tplc="DF741BDC">
      <w:start w:val="1"/>
      <w:numFmt w:val="decimal"/>
      <w:lvlText w:val="%7."/>
      <w:lvlJc w:val="left"/>
      <w:pPr>
        <w:ind w:left="504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7" w:tplc="142C6136">
      <w:start w:val="1"/>
      <w:numFmt w:val="lowerLetter"/>
      <w:lvlText w:val="%8."/>
      <w:lvlJc w:val="left"/>
      <w:pPr>
        <w:ind w:left="576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8" w:tplc="E77071B0">
      <w:start w:val="1"/>
      <w:numFmt w:val="lowerRoman"/>
      <w:lvlText w:val="%9."/>
      <w:lvlJc w:val="left"/>
      <w:pPr>
        <w:ind w:left="648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6431E8F"/>
    <w:multiLevelType w:val="hybridMultilevel"/>
    <w:tmpl w:val="3BE41516"/>
    <w:lvl w:ilvl="0" w:tplc="4CEEDF3A">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322AC05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2D4C39D0">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44222D2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9F9EECE8">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22C402DC">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268ADBA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F64C83F2">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72E2E196">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B440C9D"/>
    <w:multiLevelType w:val="hybridMultilevel"/>
    <w:tmpl w:val="38E8A466"/>
    <w:lvl w:ilvl="0" w:tplc="73728196">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F4EC896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DBBEB6A0">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436338E">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ED2AF18">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CC6AB11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5BAC6EB4">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77D6CA68">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7B8AFC9E">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2D474810"/>
    <w:multiLevelType w:val="hybridMultilevel"/>
    <w:tmpl w:val="A0403CC4"/>
    <w:lvl w:ilvl="0" w:tplc="380A0001">
      <w:start w:val="1"/>
      <w:numFmt w:val="bullet"/>
      <w:lvlText w:val=""/>
      <w:lvlJc w:val="left"/>
      <w:pPr>
        <w:ind w:left="720" w:hanging="360"/>
      </w:pPr>
      <w:rPr>
        <w:rFonts w:ascii="Symbol" w:hAnsi="Symbol"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7" w15:restartNumberingAfterBreak="0">
    <w:nsid w:val="37DE73F4"/>
    <w:multiLevelType w:val="hybridMultilevel"/>
    <w:tmpl w:val="4D344438"/>
    <w:lvl w:ilvl="0" w:tplc="A03EF456">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18280220">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E4C01ACA">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EBE9A4C">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BFB4014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536CA8AE">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9E489760">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C5A60C84">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96246A18">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473B5375"/>
    <w:multiLevelType w:val="hybridMultilevel"/>
    <w:tmpl w:val="C9C28D3C"/>
    <w:lvl w:ilvl="0" w:tplc="B5A645FC">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3D0C479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FBD0F2CA">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C80CF8B4">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C99AB60E">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EF3A2896">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63B46BA6">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5672C672">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B86CA48E">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4F06681C"/>
    <w:multiLevelType w:val="hybridMultilevel"/>
    <w:tmpl w:val="A84CEB94"/>
    <w:lvl w:ilvl="0" w:tplc="1A86CE70">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4B94D7E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83EB2D4">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E08E2554">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511865DA">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DFDA287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29C49C22">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630E857A">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22E03A36">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70D915FA"/>
    <w:multiLevelType w:val="hybridMultilevel"/>
    <w:tmpl w:val="9774D1F8"/>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1" w15:restartNumberingAfterBreak="0">
    <w:nsid w:val="74617802"/>
    <w:multiLevelType w:val="hybridMultilevel"/>
    <w:tmpl w:val="666C9CC8"/>
    <w:lvl w:ilvl="0" w:tplc="2782013E">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EF38EB30">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23F6D6E4">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9C1AFE5A">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60FAAC88">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D5A83BA">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DBE09A62">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4A82C76E">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6B8070EA">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7CAC1FF9"/>
    <w:multiLevelType w:val="hybridMultilevel"/>
    <w:tmpl w:val="8F8EDDFA"/>
    <w:lvl w:ilvl="0" w:tplc="5142BF70">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AD46F2E8">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3A287F74">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F55C581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F3FA73B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B9EE7EE">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50589BD0">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38E8102">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C250055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16cid:durableId="1794206400">
    <w:abstractNumId w:val="0"/>
  </w:num>
  <w:num w:numId="2" w16cid:durableId="1234124270">
    <w:abstractNumId w:val="12"/>
  </w:num>
  <w:num w:numId="3" w16cid:durableId="1453747879">
    <w:abstractNumId w:val="12"/>
    <w:lvlOverride w:ilvl="0">
      <w:startOverride w:val="2"/>
    </w:lvlOverride>
  </w:num>
  <w:num w:numId="4" w16cid:durableId="1741366598">
    <w:abstractNumId w:val="4"/>
  </w:num>
  <w:num w:numId="5" w16cid:durableId="1460799300">
    <w:abstractNumId w:val="4"/>
    <w:lvlOverride w:ilvl="0">
      <w:startOverride w:val="3"/>
    </w:lvlOverride>
  </w:num>
  <w:num w:numId="6" w16cid:durableId="1521697295">
    <w:abstractNumId w:val="3"/>
  </w:num>
  <w:num w:numId="7" w16cid:durableId="923805157">
    <w:abstractNumId w:val="3"/>
    <w:lvlOverride w:ilvl="0">
      <w:startOverride w:val="4"/>
    </w:lvlOverride>
  </w:num>
  <w:num w:numId="8" w16cid:durableId="1659385871">
    <w:abstractNumId w:val="9"/>
  </w:num>
  <w:num w:numId="9" w16cid:durableId="144470034">
    <w:abstractNumId w:val="9"/>
    <w:lvlOverride w:ilvl="0">
      <w:startOverride w:val="5"/>
    </w:lvlOverride>
  </w:num>
  <w:num w:numId="10" w16cid:durableId="1475218386">
    <w:abstractNumId w:val="8"/>
  </w:num>
  <w:num w:numId="11" w16cid:durableId="2119715062">
    <w:abstractNumId w:val="8"/>
    <w:lvlOverride w:ilvl="0">
      <w:startOverride w:val="6"/>
    </w:lvlOverride>
  </w:num>
  <w:num w:numId="12" w16cid:durableId="1843085291">
    <w:abstractNumId w:val="2"/>
  </w:num>
  <w:num w:numId="13" w16cid:durableId="1229612478">
    <w:abstractNumId w:val="2"/>
    <w:lvlOverride w:ilvl="0">
      <w:startOverride w:val="7"/>
    </w:lvlOverride>
  </w:num>
  <w:num w:numId="14" w16cid:durableId="1103763720">
    <w:abstractNumId w:val="7"/>
  </w:num>
  <w:num w:numId="15" w16cid:durableId="506134997">
    <w:abstractNumId w:val="7"/>
    <w:lvlOverride w:ilvl="0">
      <w:startOverride w:val="8"/>
    </w:lvlOverride>
  </w:num>
  <w:num w:numId="16" w16cid:durableId="1049109525">
    <w:abstractNumId w:val="5"/>
  </w:num>
  <w:num w:numId="17" w16cid:durableId="1235118660">
    <w:abstractNumId w:val="5"/>
    <w:lvlOverride w:ilvl="0">
      <w:startOverride w:val="9"/>
    </w:lvlOverride>
  </w:num>
  <w:num w:numId="18" w16cid:durableId="414281725">
    <w:abstractNumId w:val="11"/>
  </w:num>
  <w:num w:numId="19" w16cid:durableId="1418864262">
    <w:abstractNumId w:val="11"/>
    <w:lvlOverride w:ilvl="0">
      <w:startOverride w:val="10"/>
    </w:lvlOverride>
  </w:num>
  <w:num w:numId="20" w16cid:durableId="641890959">
    <w:abstractNumId w:val="1"/>
  </w:num>
  <w:num w:numId="21" w16cid:durableId="459543171">
    <w:abstractNumId w:val="6"/>
  </w:num>
  <w:num w:numId="22" w16cid:durableId="142569085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AAE"/>
    <w:rsid w:val="000001BF"/>
    <w:rsid w:val="00014488"/>
    <w:rsid w:val="00070123"/>
    <w:rsid w:val="000724A6"/>
    <w:rsid w:val="00083423"/>
    <w:rsid w:val="000B0DB5"/>
    <w:rsid w:val="000B425F"/>
    <w:rsid w:val="000B505C"/>
    <w:rsid w:val="000E0983"/>
    <w:rsid w:val="000F00F7"/>
    <w:rsid w:val="0013477C"/>
    <w:rsid w:val="00155A0E"/>
    <w:rsid w:val="0016760C"/>
    <w:rsid w:val="00175158"/>
    <w:rsid w:val="001A178B"/>
    <w:rsid w:val="001C41A0"/>
    <w:rsid w:val="001D026D"/>
    <w:rsid w:val="0021670D"/>
    <w:rsid w:val="002B1AAE"/>
    <w:rsid w:val="002B1E0E"/>
    <w:rsid w:val="00300395"/>
    <w:rsid w:val="00324C8F"/>
    <w:rsid w:val="00560FC1"/>
    <w:rsid w:val="005B20CF"/>
    <w:rsid w:val="006A689E"/>
    <w:rsid w:val="006D4456"/>
    <w:rsid w:val="006E4139"/>
    <w:rsid w:val="006F1601"/>
    <w:rsid w:val="00703E81"/>
    <w:rsid w:val="00750022"/>
    <w:rsid w:val="00772714"/>
    <w:rsid w:val="00796B1D"/>
    <w:rsid w:val="007F7FE8"/>
    <w:rsid w:val="00825539"/>
    <w:rsid w:val="0089366A"/>
    <w:rsid w:val="00954FF2"/>
    <w:rsid w:val="009A630F"/>
    <w:rsid w:val="009C289F"/>
    <w:rsid w:val="009D1190"/>
    <w:rsid w:val="00A24D56"/>
    <w:rsid w:val="00A307ED"/>
    <w:rsid w:val="00A47D8B"/>
    <w:rsid w:val="00A664E8"/>
    <w:rsid w:val="00B33BF7"/>
    <w:rsid w:val="00B558CF"/>
    <w:rsid w:val="00B76696"/>
    <w:rsid w:val="00BF6652"/>
    <w:rsid w:val="00C85065"/>
    <w:rsid w:val="00CF4F78"/>
    <w:rsid w:val="00D85B95"/>
    <w:rsid w:val="00E0431B"/>
    <w:rsid w:val="00E0466B"/>
    <w:rsid w:val="00E44A30"/>
    <w:rsid w:val="00EE4C26"/>
    <w:rsid w:val="00F0091E"/>
    <w:rsid w:val="00F274D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CCEA6"/>
  <w15:docId w15:val="{10013F20-306B-4FFC-8BF9-ADC77193A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bdr w:val="nil"/>
        <w:lang w:val="es-ES" w:eastAsia="es-E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2">
    <w:name w:val="heading 2"/>
    <w:basedOn w:val="Normal"/>
    <w:next w:val="Normal"/>
    <w:link w:val="Ttulo2Car"/>
    <w:uiPriority w:val="9"/>
    <w:unhideWhenUsed/>
    <w:qFormat/>
    <w:rsid w:val="000B505C"/>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abeceraypie">
    <w:name w:val="Cabecera y pie"/>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Piedepgina">
    <w:name w:val="footer"/>
    <w:pPr>
      <w:tabs>
        <w:tab w:val="center" w:pos="4680"/>
        <w:tab w:val="right" w:pos="9360"/>
      </w:tabs>
      <w:jc w:val="both"/>
    </w:pPr>
    <w:rPr>
      <w:rFonts w:ascii="Cambria" w:hAnsi="Cambria" w:cs="Arial Unicode MS"/>
      <w:color w:val="000000"/>
      <w:sz w:val="24"/>
      <w:szCs w:val="24"/>
      <w:u w:color="000000"/>
      <w:lang w:val="es-ES_tradnl"/>
    </w:rPr>
  </w:style>
  <w:style w:type="character" w:customStyle="1" w:styleId="Ninguno">
    <w:name w:val="Ninguno"/>
    <w:rPr>
      <w:lang w:val="es-ES_tradnl"/>
    </w:rPr>
  </w:style>
  <w:style w:type="paragraph" w:styleId="Encabezado">
    <w:name w:val="header"/>
    <w:pPr>
      <w:tabs>
        <w:tab w:val="center" w:pos="4680"/>
        <w:tab w:val="right" w:pos="9360"/>
      </w:tabs>
      <w:jc w:val="both"/>
    </w:pPr>
    <w:rPr>
      <w:rFonts w:ascii="Cambria" w:hAnsi="Cambria" w:cs="Arial Unicode MS"/>
      <w:color w:val="000000"/>
      <w:sz w:val="24"/>
      <w:szCs w:val="24"/>
      <w:u w:color="000000"/>
      <w:lang w:val="es-ES_tradnl"/>
    </w:rPr>
  </w:style>
  <w:style w:type="paragraph" w:customStyle="1" w:styleId="Style1">
    <w:name w:val="Style1"/>
    <w:pPr>
      <w:spacing w:before="150" w:after="300"/>
      <w:jc w:val="both"/>
      <w:outlineLvl w:val="2"/>
    </w:pPr>
    <w:rPr>
      <w:rFonts w:eastAsia="Times New Roman"/>
      <w:b/>
      <w:bCs/>
      <w:color w:val="E36C0A"/>
      <w:sz w:val="36"/>
      <w:szCs w:val="36"/>
      <w:u w:color="E36C0A"/>
    </w:rPr>
  </w:style>
  <w:style w:type="paragraph" w:customStyle="1" w:styleId="Style9">
    <w:name w:val="Style9"/>
    <w:pPr>
      <w:tabs>
        <w:tab w:val="left" w:pos="3525"/>
      </w:tabs>
      <w:spacing w:after="120"/>
    </w:pPr>
    <w:rPr>
      <w:rFonts w:eastAsia="Times New Roman"/>
      <w:b/>
      <w:bCs/>
      <w:color w:val="000000"/>
      <w:sz w:val="28"/>
      <w:szCs w:val="28"/>
      <w:u w:color="000000"/>
      <w:lang w:val="es-ES_tradnl"/>
    </w:rPr>
  </w:style>
  <w:style w:type="paragraph" w:customStyle="1" w:styleId="Cuerpo">
    <w:name w:val="Cuerpo"/>
    <w:pPr>
      <w:spacing w:after="120"/>
      <w:jc w:val="both"/>
    </w:pPr>
    <w:rPr>
      <w:rFonts w:ascii="Cambria" w:eastAsia="Cambria" w:hAnsi="Cambria" w:cs="Cambria"/>
      <w:color w:val="000000"/>
      <w:sz w:val="24"/>
      <w:szCs w:val="24"/>
      <w:u w:color="000000"/>
      <w14:textOutline w14:w="0" w14:cap="flat" w14:cmpd="sng" w14:algn="ctr">
        <w14:noFill/>
        <w14:prstDash w14:val="solid"/>
        <w14:bevel/>
      </w14:textOutline>
    </w:rPr>
  </w:style>
  <w:style w:type="paragraph" w:customStyle="1" w:styleId="Style3">
    <w:name w:val="Style3"/>
    <w:rPr>
      <w:rFonts w:cs="Arial Unicode MS"/>
      <w:b/>
      <w:bCs/>
      <w:color w:val="000000"/>
      <w:sz w:val="22"/>
      <w:szCs w:val="22"/>
      <w:u w:color="000000"/>
      <w:lang w:val="es-ES_tradnl"/>
    </w:rPr>
  </w:style>
  <w:style w:type="paragraph" w:customStyle="1" w:styleId="Style6">
    <w:name w:val="Style6"/>
    <w:pPr>
      <w:spacing w:after="160" w:line="259" w:lineRule="auto"/>
    </w:pPr>
    <w:rPr>
      <w:rFonts w:ascii="Cambria" w:hAnsi="Cambria" w:cs="Arial Unicode MS"/>
      <w:color w:val="000000"/>
      <w:sz w:val="22"/>
      <w:szCs w:val="22"/>
      <w:u w:val="single" w:color="000000"/>
      <w:lang w:val="es-ES_tradnl"/>
    </w:rPr>
  </w:style>
  <w:style w:type="paragraph" w:styleId="Prrafodelista">
    <w:name w:val="List Paragraph"/>
    <w:pPr>
      <w:spacing w:after="160" w:line="259" w:lineRule="auto"/>
      <w:jc w:val="both"/>
    </w:pPr>
    <w:rPr>
      <w:rFonts w:ascii="Cambria" w:hAnsi="Cambria" w:cs="Arial Unicode MS"/>
      <w:color w:val="000000"/>
      <w:sz w:val="24"/>
      <w:szCs w:val="24"/>
      <w:u w:color="000000"/>
      <w:lang w:val="es-ES_tradnl"/>
    </w:rPr>
  </w:style>
  <w:style w:type="character" w:customStyle="1" w:styleId="Ttulo2Car">
    <w:name w:val="Título 2 Car"/>
    <w:basedOn w:val="Fuentedeprrafopredeter"/>
    <w:link w:val="Ttulo2"/>
    <w:uiPriority w:val="9"/>
    <w:rsid w:val="000B505C"/>
    <w:rPr>
      <w:rFonts w:asciiTheme="majorHAnsi" w:eastAsiaTheme="majorEastAsia" w:hAnsiTheme="majorHAnsi" w:cstheme="majorBidi"/>
      <w:color w:val="365F91" w:themeColor="accent1" w:themeShade="BF"/>
      <w:sz w:val="26"/>
      <w:szCs w:val="26"/>
      <w:lang w:val="en-US" w:eastAsia="en-US"/>
    </w:rPr>
  </w:style>
  <w:style w:type="character" w:styleId="Textoennegrita">
    <w:name w:val="Strong"/>
    <w:basedOn w:val="Fuentedeprrafopredeter"/>
    <w:uiPriority w:val="22"/>
    <w:qFormat/>
    <w:rsid w:val="00A47D8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5521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ercarra@hotmail.e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637</TotalTime>
  <Pages>8</Pages>
  <Words>2655</Words>
  <Characters>14607</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User</cp:lastModifiedBy>
  <cp:revision>9</cp:revision>
  <dcterms:created xsi:type="dcterms:W3CDTF">2025-05-20T21:25:00Z</dcterms:created>
  <dcterms:modified xsi:type="dcterms:W3CDTF">2025-05-22T01:22:00Z</dcterms:modified>
</cp:coreProperties>
</file>