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210FB1" w14:textId="4ACA506F" w:rsidR="002B1AAE" w:rsidRDefault="002B1AAE">
      <w:pPr>
        <w:pStyle w:val="Style1"/>
        <w:spacing w:before="0" w:after="0"/>
        <w:jc w:val="left"/>
        <w:rPr>
          <w:rStyle w:val="Ninguno"/>
          <w:rFonts w:ascii="Arial" w:eastAsia="Arial" w:hAnsi="Arial" w:cs="Arial"/>
          <w:sz w:val="22"/>
          <w:szCs w:val="22"/>
        </w:rPr>
      </w:pPr>
    </w:p>
    <w:p w14:paraId="3163A5CF" w14:textId="4E7C8246" w:rsidR="002B1AAE" w:rsidRDefault="00083423">
      <w:pPr>
        <w:pStyle w:val="Style9"/>
        <w:spacing w:after="0"/>
        <w:rPr>
          <w:rStyle w:val="Ninguno"/>
          <w:rFonts w:ascii="Arial" w:eastAsia="Arial" w:hAnsi="Arial" w:cs="Arial"/>
          <w:sz w:val="22"/>
          <w:szCs w:val="22"/>
        </w:rPr>
      </w:pPr>
      <w:r>
        <w:rPr>
          <w:noProof/>
          <w:lang w:val="es-UY" w:eastAsia="es-UY"/>
        </w:rPr>
        <w:drawing>
          <wp:anchor distT="0" distB="0" distL="0" distR="0" simplePos="0" relativeHeight="251659264" behindDoc="0" locked="0" layoutInCell="1" allowOverlap="1" wp14:anchorId="2CAC5409" wp14:editId="4D2103E4">
            <wp:simplePos x="0" y="0"/>
            <wp:positionH relativeFrom="margin">
              <wp:posOffset>4249420</wp:posOffset>
            </wp:positionH>
            <wp:positionV relativeFrom="page">
              <wp:posOffset>1004507</wp:posOffset>
            </wp:positionV>
            <wp:extent cx="1864360" cy="2531110"/>
            <wp:effectExtent l="0" t="0" r="2540" b="2540"/>
            <wp:wrapNone/>
            <wp:docPr id="1073741825" name="officeArt object" descr="Picture 3"/>
            <wp:cNvGraphicFramePr/>
            <a:graphic xmlns:a="http://schemas.openxmlformats.org/drawingml/2006/main">
              <a:graphicData uri="http://schemas.openxmlformats.org/drawingml/2006/picture">
                <pic:pic xmlns:pic="http://schemas.openxmlformats.org/drawingml/2006/picture">
                  <pic:nvPicPr>
                    <pic:cNvPr id="1073741825" name="Picture 3" descr="Picture 3"/>
                    <pic:cNvPicPr>
                      <a:picLocks noChangeAspect="1"/>
                    </pic:cNvPicPr>
                  </pic:nvPicPr>
                  <pic:blipFill>
                    <a:blip r:embed="rId7"/>
                    <a:stretch>
                      <a:fillRect/>
                    </a:stretch>
                  </pic:blipFill>
                  <pic:spPr>
                    <a:xfrm>
                      <a:off x="0" y="0"/>
                      <a:ext cx="1864360" cy="253111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14:paraId="72A39ECE" w14:textId="6C4D55EE" w:rsidR="002B1AAE" w:rsidRDefault="000B425F" w:rsidP="00083423">
      <w:pPr>
        <w:pStyle w:val="Style9"/>
        <w:spacing w:before="60" w:after="60"/>
        <w:ind w:right="3396"/>
        <w:rPr>
          <w:rStyle w:val="Ninguno"/>
          <w:rFonts w:ascii="Arial" w:eastAsia="Arial" w:hAnsi="Arial" w:cs="Arial"/>
        </w:rPr>
      </w:pPr>
      <w:r>
        <w:rPr>
          <w:rStyle w:val="Ninguno"/>
          <w:rFonts w:ascii="Arial" w:eastAsia="Arial" w:hAnsi="Arial" w:cs="Arial"/>
          <w:sz w:val="22"/>
          <w:szCs w:val="22"/>
        </w:rPr>
        <w:br/>
      </w:r>
      <w:r>
        <w:rPr>
          <w:rStyle w:val="Ninguno"/>
          <w:rFonts w:ascii="Arial" w:hAnsi="Arial"/>
        </w:rPr>
        <w:t>Experiencias de aplicación de los Principios</w:t>
      </w:r>
      <w:r w:rsidR="00083423">
        <w:rPr>
          <w:rStyle w:val="Ninguno"/>
          <w:rFonts w:ascii="Arial" w:hAnsi="Arial"/>
        </w:rPr>
        <w:t xml:space="preserve"> </w:t>
      </w:r>
      <w:r>
        <w:rPr>
          <w:rStyle w:val="Ninguno"/>
          <w:rFonts w:ascii="Arial" w:hAnsi="Arial"/>
        </w:rPr>
        <w:t>de Inversión Responsable en Agricultura y Sistemas</w:t>
      </w:r>
      <w:r w:rsidR="00083423">
        <w:rPr>
          <w:rStyle w:val="Ninguno"/>
          <w:rFonts w:ascii="Arial" w:hAnsi="Arial"/>
        </w:rPr>
        <w:t xml:space="preserve"> </w:t>
      </w:r>
      <w:r>
        <w:rPr>
          <w:rStyle w:val="Ninguno"/>
          <w:rFonts w:ascii="Arial" w:hAnsi="Arial"/>
        </w:rPr>
        <w:t>Alimentarios para un buen</w:t>
      </w:r>
      <w:r w:rsidR="00083423">
        <w:rPr>
          <w:rStyle w:val="Ninguno"/>
          <w:rFonts w:ascii="Arial" w:hAnsi="Arial"/>
        </w:rPr>
        <w:t xml:space="preserve"> </w:t>
      </w:r>
      <w:r>
        <w:rPr>
          <w:rStyle w:val="Ninguno"/>
          <w:rFonts w:ascii="Arial" w:hAnsi="Arial"/>
        </w:rPr>
        <w:t>Gobierno de las Cooperativas agroalimentarias en</w:t>
      </w:r>
      <w:r w:rsidR="00083423">
        <w:rPr>
          <w:rStyle w:val="Ninguno"/>
          <w:rFonts w:ascii="Arial" w:hAnsi="Arial"/>
        </w:rPr>
        <w:t xml:space="preserve"> </w:t>
      </w:r>
      <w:r>
        <w:rPr>
          <w:rStyle w:val="Ninguno"/>
          <w:rFonts w:ascii="Arial" w:hAnsi="Arial"/>
        </w:rPr>
        <w:t>América Latina y Caribe.</w:t>
      </w:r>
    </w:p>
    <w:p w14:paraId="0A103335" w14:textId="77777777" w:rsidR="002B1AAE" w:rsidRDefault="002B1AAE" w:rsidP="00083423">
      <w:pPr>
        <w:pStyle w:val="Style9"/>
        <w:spacing w:before="60" w:after="60"/>
        <w:ind w:right="3396"/>
        <w:rPr>
          <w:rStyle w:val="Ninguno"/>
          <w:rFonts w:ascii="Arial" w:eastAsia="Arial" w:hAnsi="Arial" w:cs="Arial"/>
        </w:rPr>
      </w:pPr>
    </w:p>
    <w:p w14:paraId="2A894129" w14:textId="77777777" w:rsidR="002B1AAE" w:rsidRPr="00083423" w:rsidRDefault="000B425F" w:rsidP="00083423">
      <w:pPr>
        <w:pStyle w:val="Style9"/>
        <w:spacing w:after="0"/>
        <w:ind w:right="3536"/>
        <w:jc w:val="right"/>
        <w:rPr>
          <w:rStyle w:val="Ninguno"/>
          <w:rFonts w:ascii="Arial" w:eastAsia="Arial" w:hAnsi="Arial" w:cs="Arial"/>
          <w:i/>
          <w:iCs/>
          <w:sz w:val="32"/>
          <w:szCs w:val="32"/>
        </w:rPr>
      </w:pPr>
      <w:r w:rsidRPr="00083423">
        <w:rPr>
          <w:rStyle w:val="Ninguno"/>
          <w:rFonts w:ascii="Arial" w:hAnsi="Arial"/>
          <w:i/>
          <w:iCs/>
          <w:sz w:val="32"/>
          <w:szCs w:val="32"/>
        </w:rPr>
        <w:t>Laboratorios vivos</w:t>
      </w:r>
    </w:p>
    <w:p w14:paraId="6E95919E" w14:textId="77777777" w:rsidR="002B1AAE" w:rsidRPr="00083423" w:rsidRDefault="002B1AAE" w:rsidP="00083423">
      <w:pPr>
        <w:pStyle w:val="Style9"/>
        <w:spacing w:after="0"/>
        <w:ind w:right="3253"/>
        <w:rPr>
          <w:rStyle w:val="Ninguno"/>
          <w:rFonts w:ascii="Arial" w:eastAsia="Arial" w:hAnsi="Arial" w:cs="Arial"/>
          <w:sz w:val="32"/>
          <w:szCs w:val="32"/>
        </w:rPr>
      </w:pPr>
    </w:p>
    <w:p w14:paraId="7B003E6D" w14:textId="77777777" w:rsidR="002B1AAE" w:rsidRDefault="002B1AAE">
      <w:pPr>
        <w:pStyle w:val="Style9"/>
        <w:spacing w:after="0"/>
        <w:rPr>
          <w:rStyle w:val="Ninguno"/>
          <w:rFonts w:ascii="Arial" w:eastAsia="Arial" w:hAnsi="Arial" w:cs="Arial"/>
          <w:sz w:val="22"/>
          <w:szCs w:val="22"/>
        </w:rPr>
      </w:pPr>
    </w:p>
    <w:p w14:paraId="5367C851" w14:textId="77777777" w:rsidR="002B1AAE" w:rsidRDefault="002B1AAE">
      <w:pPr>
        <w:pStyle w:val="Style9"/>
        <w:spacing w:after="0"/>
        <w:rPr>
          <w:rStyle w:val="Ninguno"/>
          <w:rFonts w:ascii="Arial" w:eastAsia="Arial" w:hAnsi="Arial" w:cs="Arial"/>
          <w:sz w:val="22"/>
          <w:szCs w:val="22"/>
        </w:rPr>
      </w:pPr>
    </w:p>
    <w:p w14:paraId="4F7CBAD8" w14:textId="77777777" w:rsidR="002B1AAE" w:rsidRDefault="002B1AAE">
      <w:pPr>
        <w:pStyle w:val="Cuerpo"/>
        <w:spacing w:after="0"/>
        <w:rPr>
          <w:rStyle w:val="Ninguno"/>
          <w:rFonts w:ascii="Arial" w:eastAsia="Arial" w:hAnsi="Arial" w:cs="Arial"/>
          <w:sz w:val="22"/>
          <w:szCs w:val="22"/>
        </w:rPr>
      </w:pPr>
    </w:p>
    <w:p w14:paraId="7F18CE20" w14:textId="77777777" w:rsidR="002B1AAE" w:rsidRDefault="002B1AAE">
      <w:pPr>
        <w:pStyle w:val="Cuerpo"/>
        <w:spacing w:after="0"/>
        <w:rPr>
          <w:rStyle w:val="Ninguno"/>
          <w:rFonts w:ascii="Arial" w:eastAsia="Arial" w:hAnsi="Arial" w:cs="Arial"/>
          <w:sz w:val="22"/>
          <w:szCs w:val="22"/>
        </w:rPr>
      </w:pPr>
    </w:p>
    <w:p w14:paraId="75A8A3C6" w14:textId="77777777" w:rsidR="002B1AAE" w:rsidRDefault="002B1AAE">
      <w:pPr>
        <w:pStyle w:val="Cuerpo"/>
        <w:spacing w:after="0"/>
        <w:rPr>
          <w:rStyle w:val="Ninguno"/>
          <w:rFonts w:ascii="Arial" w:eastAsia="Arial" w:hAnsi="Arial" w:cs="Arial"/>
          <w:sz w:val="22"/>
          <w:szCs w:val="22"/>
        </w:rPr>
      </w:pPr>
    </w:p>
    <w:tbl>
      <w:tblPr>
        <w:tblStyle w:val="TableNormal"/>
        <w:tblW w:w="9607"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864"/>
        <w:gridCol w:w="6743"/>
      </w:tblGrid>
      <w:tr w:rsidR="002B1AAE" w14:paraId="76AB73C5" w14:textId="77777777">
        <w:trPr>
          <w:trHeight w:val="303"/>
        </w:trPr>
        <w:tc>
          <w:tcPr>
            <w:tcW w:w="2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19FD066" w14:textId="77777777" w:rsidR="002B1AAE" w:rsidRDefault="000B425F">
            <w:pPr>
              <w:pStyle w:val="Style3"/>
            </w:pPr>
            <w:r>
              <w:rPr>
                <w:rStyle w:val="Ninguno"/>
                <w:rFonts w:ascii="Arial" w:hAnsi="Arial"/>
                <w:color w:val="00B0F0"/>
                <w:sz w:val="24"/>
                <w:szCs w:val="24"/>
                <w:u w:color="00B0F0"/>
              </w:rPr>
              <w:t>Título de la experiencia</w:t>
            </w:r>
          </w:p>
        </w:tc>
        <w:tc>
          <w:tcPr>
            <w:tcW w:w="6743" w:type="dxa"/>
            <w:tcBorders>
              <w:top w:val="single" w:sz="4" w:space="0" w:color="000000"/>
              <w:left w:val="single" w:sz="4" w:space="0" w:color="000000"/>
              <w:bottom w:val="single" w:sz="4" w:space="0" w:color="000000"/>
              <w:right w:val="single" w:sz="4" w:space="0" w:color="000000"/>
            </w:tcBorders>
            <w:shd w:val="clear" w:color="auto" w:fill="auto"/>
            <w:tcMar>
              <w:top w:w="80" w:type="dxa"/>
              <w:left w:w="223" w:type="dxa"/>
              <w:bottom w:w="80" w:type="dxa"/>
              <w:right w:w="80" w:type="dxa"/>
            </w:tcMar>
            <w:vAlign w:val="center"/>
          </w:tcPr>
          <w:p w14:paraId="4B0AC16E" w14:textId="69D08FCA" w:rsidR="002B1AAE" w:rsidRPr="00A664E8" w:rsidRDefault="000448A0">
            <w:pPr>
              <w:rPr>
                <w:lang w:val="es-UY"/>
              </w:rPr>
            </w:pPr>
            <w:r w:rsidRPr="000448A0">
              <w:rPr>
                <w:lang w:val="es-UY"/>
              </w:rPr>
              <w:t>Asociación Bananos Ecológicos de la Línea Noroeste, BANELINO</w:t>
            </w:r>
          </w:p>
        </w:tc>
      </w:tr>
      <w:tr w:rsidR="002B1AAE" w14:paraId="7F10941B" w14:textId="77777777">
        <w:trPr>
          <w:trHeight w:val="266"/>
        </w:trPr>
        <w:tc>
          <w:tcPr>
            <w:tcW w:w="2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A855277" w14:textId="77777777" w:rsidR="002B1AAE" w:rsidRDefault="000B425F">
            <w:pPr>
              <w:pStyle w:val="Style3"/>
            </w:pPr>
            <w:r>
              <w:rPr>
                <w:rStyle w:val="Ninguno"/>
                <w:rFonts w:ascii="Arial" w:hAnsi="Arial"/>
              </w:rPr>
              <w:t>Cobertura geográfica</w:t>
            </w:r>
          </w:p>
        </w:tc>
        <w:tc>
          <w:tcPr>
            <w:tcW w:w="6743" w:type="dxa"/>
            <w:tcBorders>
              <w:top w:val="single" w:sz="4" w:space="0" w:color="000000"/>
              <w:left w:val="single" w:sz="4" w:space="0" w:color="000000"/>
              <w:bottom w:val="single" w:sz="4" w:space="0" w:color="000000"/>
              <w:right w:val="single" w:sz="4" w:space="0" w:color="000000"/>
            </w:tcBorders>
            <w:shd w:val="clear" w:color="auto" w:fill="auto"/>
            <w:tcMar>
              <w:top w:w="80" w:type="dxa"/>
              <w:left w:w="223" w:type="dxa"/>
              <w:bottom w:w="80" w:type="dxa"/>
              <w:right w:w="80" w:type="dxa"/>
            </w:tcMar>
            <w:vAlign w:val="center"/>
          </w:tcPr>
          <w:p w14:paraId="57B9697C" w14:textId="13D157BC" w:rsidR="002B1AAE" w:rsidRDefault="000B505C">
            <w:r>
              <w:t>Naciona</w:t>
            </w:r>
            <w:r w:rsidR="000448A0">
              <w:t>l / Internacional</w:t>
            </w:r>
          </w:p>
        </w:tc>
      </w:tr>
      <w:tr w:rsidR="002B1AAE" w14:paraId="570A4783" w14:textId="77777777">
        <w:trPr>
          <w:trHeight w:val="812"/>
        </w:trPr>
        <w:tc>
          <w:tcPr>
            <w:tcW w:w="2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A0EDCC0" w14:textId="77777777" w:rsidR="002B1AAE" w:rsidRDefault="000B425F">
            <w:pPr>
              <w:pStyle w:val="Style3"/>
            </w:pPr>
            <w:r>
              <w:rPr>
                <w:rStyle w:val="Ninguno"/>
                <w:rFonts w:ascii="Arial" w:hAnsi="Arial"/>
              </w:rPr>
              <w:t>País cubierto por la experiencia</w:t>
            </w:r>
          </w:p>
        </w:tc>
        <w:tc>
          <w:tcPr>
            <w:tcW w:w="6743" w:type="dxa"/>
            <w:tcBorders>
              <w:top w:val="single" w:sz="4" w:space="0" w:color="000000"/>
              <w:left w:val="single" w:sz="4" w:space="0" w:color="000000"/>
              <w:bottom w:val="single" w:sz="4" w:space="0" w:color="000000"/>
              <w:right w:val="single" w:sz="4" w:space="0" w:color="000000"/>
            </w:tcBorders>
            <w:shd w:val="clear" w:color="auto" w:fill="auto"/>
            <w:tcMar>
              <w:top w:w="80" w:type="dxa"/>
              <w:left w:w="223" w:type="dxa"/>
              <w:bottom w:w="80" w:type="dxa"/>
              <w:right w:w="80" w:type="dxa"/>
            </w:tcMar>
            <w:vAlign w:val="center"/>
          </w:tcPr>
          <w:p w14:paraId="07603AA7" w14:textId="77777777" w:rsidR="000448A0" w:rsidRDefault="000B505C" w:rsidP="000B505C">
            <w:r>
              <w:t xml:space="preserve">Pais: </w:t>
            </w:r>
            <w:r w:rsidR="000448A0" w:rsidRPr="000448A0">
              <w:t>República Dominicana</w:t>
            </w:r>
            <w:r w:rsidR="000448A0">
              <w:t xml:space="preserve"> </w:t>
            </w:r>
          </w:p>
          <w:p w14:paraId="31360122" w14:textId="3BEB6124" w:rsidR="000448A0" w:rsidRDefault="000448A0" w:rsidP="000B505C">
            <w:r w:rsidRPr="000448A0">
              <w:t>Línea Noroeste de la República Dominicana, ubicados en el Valle Occidental de la isla, justo en la frontera con Haití</w:t>
            </w:r>
          </w:p>
          <w:p w14:paraId="67377ED9" w14:textId="7B8ED2B2" w:rsidR="000B505C" w:rsidRDefault="000448A0" w:rsidP="000B505C">
            <w:r>
              <w:rPr>
                <w:noProof/>
              </w:rPr>
              <w:t xml:space="preserve"> </w:t>
            </w:r>
            <w:r w:rsidRPr="000448A0">
              <w:drawing>
                <wp:inline distT="0" distB="0" distL="0" distR="0" wp14:anchorId="056FB64A" wp14:editId="29B0F373">
                  <wp:extent cx="2540000" cy="1028700"/>
                  <wp:effectExtent l="0" t="0" r="0" b="0"/>
                  <wp:docPr id="132863908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639084" name=""/>
                          <pic:cNvPicPr/>
                        </pic:nvPicPr>
                        <pic:blipFill>
                          <a:blip r:embed="rId8"/>
                          <a:stretch>
                            <a:fillRect/>
                          </a:stretch>
                        </pic:blipFill>
                        <pic:spPr>
                          <a:xfrm>
                            <a:off x="0" y="0"/>
                            <a:ext cx="2540000" cy="1028700"/>
                          </a:xfrm>
                          <a:prstGeom prst="rect">
                            <a:avLst/>
                          </a:prstGeom>
                        </pic:spPr>
                      </pic:pic>
                    </a:graphicData>
                  </a:graphic>
                </wp:inline>
              </w:drawing>
            </w:r>
          </w:p>
        </w:tc>
      </w:tr>
      <w:tr w:rsidR="002B1AAE" w14:paraId="5A04A5B4" w14:textId="77777777">
        <w:trPr>
          <w:trHeight w:val="836"/>
        </w:trPr>
        <w:tc>
          <w:tcPr>
            <w:tcW w:w="2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0665005" w14:textId="77777777" w:rsidR="002B1AAE" w:rsidRDefault="000B425F">
            <w:pPr>
              <w:pStyle w:val="Style3"/>
              <w:rPr>
                <w:rStyle w:val="Ninguno"/>
                <w:rFonts w:ascii="Arial" w:eastAsia="Arial" w:hAnsi="Arial" w:cs="Arial"/>
              </w:rPr>
            </w:pPr>
            <w:r>
              <w:rPr>
                <w:rStyle w:val="Ninguno"/>
                <w:rFonts w:ascii="Arial" w:hAnsi="Arial"/>
              </w:rPr>
              <w:t>Persona de contacto</w:t>
            </w:r>
          </w:p>
          <w:p w14:paraId="3018AB15" w14:textId="77777777" w:rsidR="002B1AAE" w:rsidRDefault="000B425F">
            <w:pPr>
              <w:pStyle w:val="Style3"/>
            </w:pPr>
            <w:r>
              <w:rPr>
                <w:rStyle w:val="Ninguno"/>
                <w:rFonts w:ascii="Arial" w:hAnsi="Arial"/>
                <w:b w:val="0"/>
                <w:bCs w:val="0"/>
              </w:rPr>
              <w:t>(nombre, cargo y correo electrónico)</w:t>
            </w:r>
          </w:p>
        </w:tc>
        <w:tc>
          <w:tcPr>
            <w:tcW w:w="6743" w:type="dxa"/>
            <w:tcBorders>
              <w:top w:val="single" w:sz="4" w:space="0" w:color="000000"/>
              <w:left w:val="single" w:sz="4" w:space="0" w:color="000000"/>
              <w:bottom w:val="single" w:sz="4" w:space="0" w:color="000000"/>
              <w:right w:val="single" w:sz="4" w:space="0" w:color="000000"/>
            </w:tcBorders>
            <w:shd w:val="clear" w:color="auto" w:fill="auto"/>
            <w:tcMar>
              <w:top w:w="80" w:type="dxa"/>
              <w:left w:w="223" w:type="dxa"/>
              <w:bottom w:w="80" w:type="dxa"/>
              <w:right w:w="80" w:type="dxa"/>
            </w:tcMar>
            <w:vAlign w:val="center"/>
          </w:tcPr>
          <w:p w14:paraId="505D1509" w14:textId="77777777" w:rsidR="0051600A" w:rsidRDefault="0051600A" w:rsidP="000B505C">
            <w:pPr>
              <w:pStyle w:val="Ttulo2"/>
              <w:rPr>
                <w:sz w:val="24"/>
                <w:szCs w:val="24"/>
              </w:rPr>
            </w:pPr>
            <w:r>
              <w:rPr>
                <w:sz w:val="24"/>
                <w:szCs w:val="24"/>
              </w:rPr>
              <w:t>Gustavo Gandini</w:t>
            </w:r>
          </w:p>
          <w:p w14:paraId="779A53A8" w14:textId="68B5D993" w:rsidR="000B505C" w:rsidRPr="0051600A" w:rsidRDefault="0051600A" w:rsidP="000B505C">
            <w:pPr>
              <w:pStyle w:val="Ttulo2"/>
              <w:rPr>
                <w:sz w:val="24"/>
                <w:szCs w:val="24"/>
              </w:rPr>
            </w:pPr>
            <w:hyperlink r:id="rId9" w:history="1">
              <w:r w:rsidRPr="00DC0B0D">
                <w:rPr>
                  <w:rStyle w:val="Hipervnculo"/>
                  <w:sz w:val="24"/>
                  <w:szCs w:val="24"/>
                </w:rPr>
                <w:t>gustavoarmandogandini@gmail.com</w:t>
              </w:r>
            </w:hyperlink>
          </w:p>
          <w:p w14:paraId="3D68013F" w14:textId="287AFB39" w:rsidR="0051600A" w:rsidRPr="0051600A" w:rsidRDefault="0051600A" w:rsidP="0051600A"/>
        </w:tc>
      </w:tr>
      <w:tr w:rsidR="002B1AAE" w14:paraId="0D5A8B33" w14:textId="77777777">
        <w:trPr>
          <w:trHeight w:val="2403"/>
        </w:trPr>
        <w:tc>
          <w:tcPr>
            <w:tcW w:w="2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F55BFBB" w14:textId="77777777" w:rsidR="002B1AAE" w:rsidRDefault="000B425F">
            <w:pPr>
              <w:pStyle w:val="Style3"/>
            </w:pPr>
            <w:r>
              <w:rPr>
                <w:rStyle w:val="Ninguno"/>
                <w:rFonts w:ascii="Arial" w:hAnsi="Arial"/>
              </w:rPr>
              <w:t>Afiliación</w:t>
            </w:r>
          </w:p>
        </w:tc>
        <w:tc>
          <w:tcPr>
            <w:tcW w:w="674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vAlign w:val="center"/>
          </w:tcPr>
          <w:p w14:paraId="17A964DE" w14:textId="77777777" w:rsidR="002B1AAE" w:rsidRDefault="002B1AAE">
            <w:pPr>
              <w:pStyle w:val="Cuerpo"/>
              <w:spacing w:after="0"/>
              <w:ind w:left="567" w:hanging="425"/>
              <w:rPr>
                <w:rStyle w:val="Ninguno"/>
                <w:rFonts w:ascii="Arial" w:eastAsia="Arial" w:hAnsi="Arial" w:cs="Arial"/>
                <w:sz w:val="22"/>
                <w:szCs w:val="22"/>
              </w:rPr>
            </w:pPr>
          </w:p>
          <w:p w14:paraId="588F5CE8" w14:textId="77777777" w:rsidR="002B1AAE" w:rsidRDefault="000B425F">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hAnsi="Arial"/>
                <w:sz w:val="22"/>
                <w:szCs w:val="22"/>
              </w:rPr>
              <w:t xml:space="preserve"> </w:t>
            </w:r>
            <w:r>
              <w:rPr>
                <w:rStyle w:val="Ninguno"/>
                <w:rFonts w:ascii="Arial" w:hAnsi="Arial"/>
                <w:sz w:val="22"/>
                <w:szCs w:val="22"/>
              </w:rPr>
              <w:tab/>
              <w:t>Gobierno</w:t>
            </w:r>
          </w:p>
          <w:p w14:paraId="0EEC1C55" w14:textId="77777777" w:rsidR="002B1AAE" w:rsidRDefault="000B425F">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hAnsi="Arial"/>
                <w:sz w:val="22"/>
                <w:szCs w:val="22"/>
              </w:rPr>
              <w:t xml:space="preserve"> </w:t>
            </w:r>
            <w:r>
              <w:rPr>
                <w:rStyle w:val="Ninguno"/>
                <w:rFonts w:ascii="Arial" w:hAnsi="Arial"/>
                <w:sz w:val="22"/>
                <w:szCs w:val="22"/>
              </w:rPr>
              <w:tab/>
              <w:t>Organización de la ONU</w:t>
            </w:r>
          </w:p>
          <w:p w14:paraId="13079983" w14:textId="77777777" w:rsidR="002B1AAE" w:rsidRPr="004F317A" w:rsidRDefault="000B425F">
            <w:pPr>
              <w:pStyle w:val="Cuerpo"/>
              <w:spacing w:after="0"/>
              <w:ind w:left="567" w:hanging="425"/>
              <w:rPr>
                <w:rStyle w:val="Ninguno"/>
                <w:rFonts w:ascii="Arial" w:eastAsia="Arial" w:hAnsi="Arial" w:cs="Arial"/>
                <w:color w:val="FF0000"/>
                <w:sz w:val="22"/>
                <w:szCs w:val="22"/>
              </w:rPr>
            </w:pPr>
            <w:r w:rsidRPr="004F317A">
              <w:rPr>
                <w:rStyle w:val="Ninguno"/>
                <w:rFonts w:ascii="Arial Unicode MS" w:eastAsia="Arial Unicode MS" w:hAnsi="Arial Unicode MS" w:cs="Arial Unicode MS"/>
                <w:color w:val="FF0000"/>
                <w:sz w:val="22"/>
                <w:szCs w:val="22"/>
              </w:rPr>
              <w:t></w:t>
            </w:r>
            <w:r w:rsidRPr="004F317A">
              <w:rPr>
                <w:rStyle w:val="Ninguno"/>
                <w:rFonts w:ascii="Arial" w:hAnsi="Arial"/>
                <w:color w:val="FF0000"/>
                <w:sz w:val="22"/>
                <w:szCs w:val="22"/>
              </w:rPr>
              <w:t xml:space="preserve"> </w:t>
            </w:r>
            <w:r w:rsidRPr="004F317A">
              <w:rPr>
                <w:rStyle w:val="Ninguno"/>
                <w:rFonts w:ascii="Arial" w:hAnsi="Arial"/>
                <w:color w:val="FF0000"/>
                <w:sz w:val="22"/>
                <w:szCs w:val="22"/>
              </w:rPr>
              <w:tab/>
              <w:t>Sociedad civil / ONG</w:t>
            </w:r>
          </w:p>
          <w:p w14:paraId="2598E5A6" w14:textId="77777777" w:rsidR="002B1AAE" w:rsidRPr="004F317A" w:rsidRDefault="000B425F">
            <w:pPr>
              <w:pStyle w:val="Cuerpo"/>
              <w:spacing w:after="0"/>
              <w:ind w:left="567" w:hanging="425"/>
              <w:rPr>
                <w:rStyle w:val="Ninguno"/>
                <w:rFonts w:ascii="Arial" w:eastAsia="Arial" w:hAnsi="Arial" w:cs="Arial"/>
                <w:color w:val="FF0000"/>
                <w:sz w:val="22"/>
                <w:szCs w:val="22"/>
              </w:rPr>
            </w:pPr>
            <w:r w:rsidRPr="004F317A">
              <w:rPr>
                <w:rStyle w:val="Ninguno"/>
                <w:rFonts w:ascii="Arial Unicode MS" w:eastAsia="Arial Unicode MS" w:hAnsi="Arial Unicode MS" w:cs="Arial Unicode MS"/>
                <w:color w:val="FF0000"/>
                <w:sz w:val="22"/>
                <w:szCs w:val="22"/>
              </w:rPr>
              <w:t></w:t>
            </w:r>
            <w:r w:rsidRPr="004F317A">
              <w:rPr>
                <w:rStyle w:val="Ninguno"/>
                <w:rFonts w:ascii="Arial" w:hAnsi="Arial"/>
                <w:color w:val="FF0000"/>
                <w:sz w:val="22"/>
                <w:szCs w:val="22"/>
              </w:rPr>
              <w:t xml:space="preserve"> </w:t>
            </w:r>
            <w:r w:rsidRPr="004F317A">
              <w:rPr>
                <w:rStyle w:val="Ninguno"/>
                <w:rFonts w:ascii="Arial" w:hAnsi="Arial"/>
                <w:color w:val="FF0000"/>
                <w:sz w:val="22"/>
                <w:szCs w:val="22"/>
              </w:rPr>
              <w:tab/>
              <w:t>Sector privado</w:t>
            </w:r>
          </w:p>
          <w:p w14:paraId="75AEC77A" w14:textId="77777777" w:rsidR="002B1AAE" w:rsidRDefault="000B425F">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hAnsi="Arial"/>
                <w:sz w:val="22"/>
                <w:szCs w:val="22"/>
              </w:rPr>
              <w:t xml:space="preserve"> </w:t>
            </w:r>
            <w:r>
              <w:rPr>
                <w:rStyle w:val="Ninguno"/>
                <w:rFonts w:ascii="Arial" w:hAnsi="Arial"/>
                <w:sz w:val="22"/>
                <w:szCs w:val="22"/>
              </w:rPr>
              <w:tab/>
              <w:t>Mundo académico/ Educación</w:t>
            </w:r>
          </w:p>
          <w:p w14:paraId="4D2779AC" w14:textId="77777777" w:rsidR="002B1AAE" w:rsidRDefault="000B425F">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hAnsi="Arial"/>
                <w:sz w:val="22"/>
                <w:szCs w:val="22"/>
              </w:rPr>
              <w:t xml:space="preserve"> </w:t>
            </w:r>
            <w:r>
              <w:rPr>
                <w:rStyle w:val="Ninguno"/>
                <w:rFonts w:ascii="Arial" w:hAnsi="Arial"/>
                <w:sz w:val="22"/>
                <w:szCs w:val="22"/>
              </w:rPr>
              <w:tab/>
              <w:t>Donante</w:t>
            </w:r>
          </w:p>
          <w:p w14:paraId="7E739A1E" w14:textId="77777777" w:rsidR="002B1AAE" w:rsidRDefault="000B425F">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eastAsia="Arial" w:hAnsi="Arial" w:cs="Arial"/>
                <w:sz w:val="22"/>
                <w:szCs w:val="22"/>
              </w:rPr>
              <w:tab/>
              <w:t>Otro:</w:t>
            </w:r>
          </w:p>
          <w:p w14:paraId="33EC5A8C" w14:textId="77777777" w:rsidR="002B1AAE" w:rsidRDefault="002B1AAE">
            <w:pPr>
              <w:pStyle w:val="Cuerpo"/>
              <w:spacing w:after="0"/>
              <w:ind w:left="567" w:hanging="425"/>
            </w:pPr>
          </w:p>
        </w:tc>
      </w:tr>
    </w:tbl>
    <w:p w14:paraId="659ACAF0" w14:textId="77777777" w:rsidR="002B1AAE" w:rsidRDefault="002B1AAE" w:rsidP="009E4860">
      <w:pPr>
        <w:pStyle w:val="Cuerpo"/>
        <w:widowControl w:val="0"/>
        <w:spacing w:after="0"/>
        <w:ind w:left="108" w:hanging="108"/>
        <w:rPr>
          <w:rStyle w:val="Ninguno"/>
          <w:rFonts w:ascii="Arial" w:eastAsia="Arial" w:hAnsi="Arial" w:cs="Arial"/>
          <w:sz w:val="22"/>
          <w:szCs w:val="22"/>
        </w:rPr>
      </w:pPr>
    </w:p>
    <w:p w14:paraId="7E6847DA" w14:textId="77777777" w:rsidR="002B1AAE" w:rsidRDefault="002B1AAE" w:rsidP="009E4860">
      <w:pPr>
        <w:pStyle w:val="Cuerpo"/>
        <w:spacing w:after="0"/>
        <w:rPr>
          <w:rStyle w:val="Ninguno"/>
          <w:rFonts w:ascii="Arial" w:eastAsia="Arial" w:hAnsi="Arial" w:cs="Arial"/>
          <w:sz w:val="22"/>
          <w:szCs w:val="22"/>
        </w:rPr>
      </w:pPr>
    </w:p>
    <w:p w14:paraId="01998144" w14:textId="77777777" w:rsidR="002B1AAE" w:rsidRDefault="002B1AAE" w:rsidP="009E4860">
      <w:pPr>
        <w:pStyle w:val="Cuerpo"/>
        <w:spacing w:after="0"/>
        <w:rPr>
          <w:rStyle w:val="Ninguno"/>
          <w:rFonts w:ascii="Arial" w:eastAsia="Arial" w:hAnsi="Arial" w:cs="Arial"/>
          <w:sz w:val="22"/>
          <w:szCs w:val="22"/>
        </w:rPr>
      </w:pPr>
    </w:p>
    <w:p w14:paraId="7900C5F9" w14:textId="77777777" w:rsidR="002B1AAE" w:rsidRDefault="000B425F" w:rsidP="009E4860">
      <w:pPr>
        <w:pStyle w:val="Cuerpo"/>
        <w:spacing w:after="0"/>
        <w:rPr>
          <w:rStyle w:val="Ninguno"/>
          <w:rFonts w:ascii="Arial" w:eastAsia="Arial" w:hAnsi="Arial" w:cs="Arial"/>
          <w:b/>
          <w:bCs/>
          <w:sz w:val="22"/>
          <w:szCs w:val="22"/>
        </w:rPr>
      </w:pPr>
      <w:r>
        <w:rPr>
          <w:rStyle w:val="Ninguno"/>
          <w:rFonts w:ascii="Arial" w:hAnsi="Arial"/>
          <w:b/>
          <w:bCs/>
          <w:sz w:val="22"/>
          <w:szCs w:val="22"/>
          <w:lang w:val="de-DE"/>
        </w:rPr>
        <w:t>INTRODUCCI</w:t>
      </w:r>
      <w:r>
        <w:rPr>
          <w:rStyle w:val="Ninguno"/>
          <w:rFonts w:ascii="Arial" w:hAnsi="Arial"/>
          <w:b/>
          <w:bCs/>
          <w:sz w:val="22"/>
          <w:szCs w:val="22"/>
        </w:rPr>
        <w:t>ÓN</w:t>
      </w:r>
    </w:p>
    <w:p w14:paraId="2DB7CB1C" w14:textId="1D20C184" w:rsidR="002B1AAE" w:rsidRDefault="000B425F" w:rsidP="009E4860">
      <w:pPr>
        <w:pStyle w:val="Cuerpo"/>
        <w:spacing w:after="0"/>
        <w:rPr>
          <w:rStyle w:val="Ninguno"/>
          <w:rFonts w:ascii="Arial" w:hAnsi="Arial"/>
          <w:b/>
          <w:bCs/>
          <w:sz w:val="22"/>
          <w:szCs w:val="22"/>
        </w:rPr>
      </w:pPr>
      <w:r>
        <w:rPr>
          <w:rStyle w:val="Ninguno"/>
          <w:rFonts w:ascii="Arial" w:hAnsi="Arial"/>
          <w:b/>
          <w:bCs/>
          <w:sz w:val="22"/>
          <w:szCs w:val="22"/>
          <w:lang w:val="pt-PT"/>
        </w:rPr>
        <w:t>(Contexto, descripci</w:t>
      </w:r>
      <w:r>
        <w:rPr>
          <w:rStyle w:val="Ninguno"/>
          <w:rFonts w:ascii="Arial" w:hAnsi="Arial"/>
          <w:b/>
          <w:bCs/>
          <w:sz w:val="22"/>
          <w:szCs w:val="22"/>
        </w:rPr>
        <w:t>ón, historia, legislación en cooperativas…)</w:t>
      </w:r>
    </w:p>
    <w:p w14:paraId="0CACA35F" w14:textId="77777777" w:rsidR="000B505C" w:rsidRDefault="000B505C" w:rsidP="009E4860">
      <w:pPr>
        <w:pStyle w:val="Cuerpo"/>
        <w:spacing w:after="0"/>
        <w:rPr>
          <w:rStyle w:val="Ninguno"/>
          <w:rFonts w:ascii="Arial" w:eastAsia="Arial" w:hAnsi="Arial" w:cs="Arial"/>
          <w:b/>
          <w:bCs/>
          <w:sz w:val="22"/>
          <w:szCs w:val="22"/>
        </w:rPr>
      </w:pPr>
    </w:p>
    <w:p w14:paraId="50F24139" w14:textId="216E14AE" w:rsidR="00954FF2" w:rsidRDefault="00954FF2" w:rsidP="009E4860">
      <w:pPr>
        <w:pStyle w:val="Cuerpo"/>
        <w:rPr>
          <w:rStyle w:val="Ninguno"/>
          <w:rFonts w:ascii="Arial" w:eastAsia="Arial" w:hAnsi="Arial" w:cs="Arial"/>
          <w:b/>
          <w:sz w:val="22"/>
          <w:szCs w:val="22"/>
        </w:rPr>
      </w:pPr>
      <w:r w:rsidRPr="00954FF2">
        <w:rPr>
          <w:rStyle w:val="Ninguno"/>
          <w:rFonts w:ascii="Arial" w:eastAsia="Arial" w:hAnsi="Arial" w:cs="Arial"/>
          <w:b/>
          <w:sz w:val="22"/>
          <w:szCs w:val="22"/>
        </w:rPr>
        <w:t xml:space="preserve">COOPERATIVA </w:t>
      </w:r>
      <w:r w:rsidR="004F317A" w:rsidRPr="004F317A">
        <w:rPr>
          <w:rStyle w:val="Ninguno"/>
          <w:rFonts w:ascii="Arial" w:eastAsia="Arial" w:hAnsi="Arial" w:cs="Arial"/>
          <w:b/>
          <w:sz w:val="22"/>
          <w:szCs w:val="22"/>
        </w:rPr>
        <w:t>Bananos Ecológicos de la Línea Noroeste</w:t>
      </w:r>
    </w:p>
    <w:p w14:paraId="60625C67" w14:textId="77777777" w:rsidR="00CB0B5E" w:rsidRPr="00954FF2" w:rsidRDefault="00CB0B5E" w:rsidP="009E4860">
      <w:pPr>
        <w:pStyle w:val="Cuerpo"/>
        <w:rPr>
          <w:rStyle w:val="Ninguno"/>
          <w:rFonts w:ascii="Arial" w:eastAsia="Arial" w:hAnsi="Arial" w:cs="Arial"/>
          <w:b/>
          <w:sz w:val="22"/>
          <w:szCs w:val="22"/>
        </w:rPr>
      </w:pPr>
    </w:p>
    <w:p w14:paraId="78BD018B" w14:textId="77777777" w:rsidR="00954FF2" w:rsidRPr="00954FF2" w:rsidRDefault="00954FF2" w:rsidP="009E4860">
      <w:pPr>
        <w:pStyle w:val="Cuerpo"/>
        <w:rPr>
          <w:rStyle w:val="Ninguno"/>
          <w:rFonts w:ascii="Arial" w:eastAsia="Arial" w:hAnsi="Arial" w:cs="Arial"/>
          <w:b/>
          <w:sz w:val="22"/>
          <w:szCs w:val="22"/>
          <w:u w:val="single"/>
        </w:rPr>
      </w:pPr>
      <w:r w:rsidRPr="00954FF2">
        <w:rPr>
          <w:rStyle w:val="Ninguno"/>
          <w:rFonts w:ascii="Arial" w:eastAsia="Arial" w:hAnsi="Arial" w:cs="Arial"/>
          <w:b/>
          <w:sz w:val="22"/>
          <w:szCs w:val="22"/>
          <w:u w:val="single"/>
        </w:rPr>
        <w:t>Nuestros Comienzos:</w:t>
      </w:r>
    </w:p>
    <w:p w14:paraId="4C6F0117" w14:textId="5989BB67" w:rsidR="00380A3D" w:rsidRDefault="00380A3D" w:rsidP="009E4860">
      <w:pPr>
        <w:pStyle w:val="Cuerpo"/>
        <w:rPr>
          <w:rStyle w:val="Ninguno"/>
          <w:rFonts w:ascii="Arial" w:eastAsia="Arial" w:hAnsi="Arial" w:cs="Arial"/>
          <w:sz w:val="22"/>
          <w:szCs w:val="22"/>
        </w:rPr>
      </w:pPr>
      <w:r w:rsidRPr="00380A3D">
        <w:rPr>
          <w:rStyle w:val="Ninguno"/>
          <w:rFonts w:ascii="Arial" w:eastAsia="Arial" w:hAnsi="Arial" w:cs="Arial"/>
          <w:sz w:val="22"/>
          <w:szCs w:val="22"/>
        </w:rPr>
        <w:t xml:space="preserve">La Asociación Bananos Ecológicos de la Línea Noroeste (BANELINO) es una organización sin fines de lucro fundada en </w:t>
      </w:r>
      <w:r w:rsidRPr="00380A3D">
        <w:rPr>
          <w:rStyle w:val="Ninguno"/>
          <w:rFonts w:ascii="Arial" w:eastAsia="Arial" w:hAnsi="Arial" w:cs="Arial"/>
          <w:b/>
          <w:bCs/>
          <w:sz w:val="22"/>
          <w:szCs w:val="22"/>
        </w:rPr>
        <w:t>1996</w:t>
      </w:r>
      <w:r w:rsidRPr="00380A3D">
        <w:rPr>
          <w:rStyle w:val="Ninguno"/>
          <w:rFonts w:ascii="Arial" w:eastAsia="Arial" w:hAnsi="Arial" w:cs="Arial"/>
          <w:sz w:val="22"/>
          <w:szCs w:val="22"/>
        </w:rPr>
        <w:t xml:space="preserve"> en la República Dominicana. Surgió cuando pequeños productores de las provincias de Montecristi y Valverde decidieron unirse para garantizar la venta de banano durante todo el año a un precio justo, promoviendo una vida digna para los productores y sus familias, un trato justo a los trabajadores y un apoyo continuo al desarrollo rural comunitario.</w:t>
      </w:r>
    </w:p>
    <w:p w14:paraId="00BE556A" w14:textId="77777777" w:rsidR="00380A3D" w:rsidRDefault="00380A3D" w:rsidP="009E4860">
      <w:pPr>
        <w:pStyle w:val="Cuerpo"/>
        <w:rPr>
          <w:rStyle w:val="Ninguno"/>
          <w:rFonts w:ascii="Arial" w:eastAsia="Arial" w:hAnsi="Arial" w:cs="Arial"/>
          <w:sz w:val="22"/>
          <w:szCs w:val="22"/>
        </w:rPr>
      </w:pPr>
    </w:p>
    <w:p w14:paraId="20DF6C32" w14:textId="77777777" w:rsidR="00380A3D" w:rsidRPr="00380A3D" w:rsidRDefault="00380A3D" w:rsidP="009E4860">
      <w:pPr>
        <w:pStyle w:val="Cuerpo"/>
        <w:rPr>
          <w:rStyle w:val="Ninguno"/>
          <w:rFonts w:ascii="Arial" w:eastAsia="Arial" w:hAnsi="Arial" w:cs="Arial"/>
          <w:b/>
          <w:bCs/>
          <w:sz w:val="22"/>
          <w:szCs w:val="22"/>
        </w:rPr>
      </w:pPr>
      <w:r w:rsidRPr="00380A3D">
        <w:rPr>
          <w:rStyle w:val="Ninguno"/>
          <w:rFonts w:ascii="Arial" w:eastAsia="Arial" w:hAnsi="Arial" w:cs="Arial"/>
          <w:b/>
          <w:bCs/>
          <w:sz w:val="22"/>
          <w:szCs w:val="22"/>
        </w:rPr>
        <w:t>Orígenes y evolución</w:t>
      </w:r>
    </w:p>
    <w:p w14:paraId="364685D8" w14:textId="4A897FFB" w:rsidR="00380A3D" w:rsidRPr="00380A3D" w:rsidRDefault="00380A3D" w:rsidP="009E4860">
      <w:pPr>
        <w:pStyle w:val="Cuerpo"/>
        <w:rPr>
          <w:rStyle w:val="Ninguno"/>
          <w:rFonts w:ascii="Arial" w:eastAsia="Arial" w:hAnsi="Arial" w:cs="Arial"/>
          <w:sz w:val="22"/>
          <w:szCs w:val="22"/>
        </w:rPr>
      </w:pPr>
      <w:r w:rsidRPr="00380A3D">
        <w:rPr>
          <w:rStyle w:val="Ninguno"/>
          <w:rFonts w:ascii="Arial" w:eastAsia="Arial" w:hAnsi="Arial" w:cs="Arial"/>
          <w:sz w:val="22"/>
          <w:szCs w:val="22"/>
        </w:rPr>
        <w:t xml:space="preserve">BANELINO comenzó con siete pequeños productores bananeros de la zona de Juliana-Jaramillo, quienes se reunieron en febrero de 1996 con el objetivo de crear una entidad capaz de garantizar la venta de banano a precios justos. Con el tiempo, la asociación ha crecido significativamente, representando </w:t>
      </w:r>
      <w:r w:rsidRPr="00380A3D">
        <w:rPr>
          <w:rStyle w:val="Ninguno"/>
          <w:rFonts w:ascii="Arial" w:eastAsia="Arial" w:hAnsi="Arial" w:cs="Arial"/>
          <w:b/>
          <w:bCs/>
          <w:sz w:val="22"/>
          <w:szCs w:val="22"/>
        </w:rPr>
        <w:t>actualmente a 392 pequeños productores</w:t>
      </w:r>
      <w:r w:rsidRPr="00380A3D">
        <w:rPr>
          <w:rStyle w:val="Ninguno"/>
          <w:rFonts w:ascii="Arial" w:eastAsia="Arial" w:hAnsi="Arial" w:cs="Arial"/>
          <w:sz w:val="22"/>
          <w:szCs w:val="22"/>
        </w:rPr>
        <w:t xml:space="preserve"> en la Línea Noroeste de la República Dominicana.</w:t>
      </w:r>
    </w:p>
    <w:p w14:paraId="3752ACE3" w14:textId="32AFAE03" w:rsidR="00CB0B5E" w:rsidRDefault="00CB0B5E" w:rsidP="009E4860">
      <w:pPr>
        <w:pStyle w:val="Cuerpo"/>
        <w:rPr>
          <w:rStyle w:val="Ninguno"/>
          <w:rFonts w:ascii="Arial" w:eastAsia="Arial" w:hAnsi="Arial" w:cs="Arial"/>
          <w:sz w:val="22"/>
          <w:szCs w:val="22"/>
        </w:rPr>
      </w:pPr>
    </w:p>
    <w:p w14:paraId="14638BCB" w14:textId="6B03F19D" w:rsidR="00380A3D" w:rsidRPr="00380A3D" w:rsidRDefault="00380A3D" w:rsidP="009E4860">
      <w:pPr>
        <w:pStyle w:val="Cuerpo"/>
        <w:rPr>
          <w:rStyle w:val="Ninguno"/>
          <w:rFonts w:ascii="Arial" w:eastAsia="Arial" w:hAnsi="Arial" w:cs="Arial"/>
          <w:b/>
          <w:bCs/>
          <w:sz w:val="22"/>
          <w:szCs w:val="22"/>
        </w:rPr>
      </w:pPr>
      <w:r w:rsidRPr="00380A3D">
        <w:rPr>
          <w:rStyle w:val="Ninguno"/>
          <w:rFonts w:ascii="Arial" w:eastAsia="Arial" w:hAnsi="Arial" w:cs="Arial"/>
          <w:b/>
          <w:bCs/>
          <w:sz w:val="22"/>
          <w:szCs w:val="22"/>
        </w:rPr>
        <w:t>Compromiso con la agricultura orgánica y el comercio justo</w:t>
      </w:r>
    </w:p>
    <w:p w14:paraId="49F69D8C" w14:textId="77777777" w:rsidR="00380A3D" w:rsidRPr="00380A3D" w:rsidRDefault="00380A3D" w:rsidP="009E4860">
      <w:pPr>
        <w:pStyle w:val="Cuerpo"/>
        <w:rPr>
          <w:rStyle w:val="Ninguno"/>
          <w:rFonts w:ascii="Arial" w:eastAsia="Arial" w:hAnsi="Arial" w:cs="Arial"/>
          <w:sz w:val="22"/>
          <w:szCs w:val="22"/>
        </w:rPr>
      </w:pPr>
      <w:r w:rsidRPr="00380A3D">
        <w:rPr>
          <w:rStyle w:val="Ninguno"/>
          <w:rFonts w:ascii="Arial" w:eastAsia="Arial" w:hAnsi="Arial" w:cs="Arial"/>
          <w:sz w:val="22"/>
          <w:szCs w:val="22"/>
        </w:rPr>
        <w:t>Desde sus inicios, BANELINO ha promovido prácticas de agricultura orgánica y comercio justo. En 1996 realizó su primera exportación de fruta certificada por la Fair Trade Labelling Organization (FLO). En 1998, dio un salto de plantación convencional a orgánica, y en 2000 produjo su primera fruta orgánica exportada bajo el sello FLO. En 2005, recibió la certificación EurepGap .</w:t>
      </w:r>
    </w:p>
    <w:p w14:paraId="1506E38C" w14:textId="77777777" w:rsidR="00380A3D" w:rsidRPr="00380A3D" w:rsidRDefault="00380A3D" w:rsidP="009E4860">
      <w:pPr>
        <w:pStyle w:val="Cuerpo"/>
        <w:rPr>
          <w:rStyle w:val="Ninguno"/>
          <w:rFonts w:ascii="Arial" w:eastAsia="Arial" w:hAnsi="Arial" w:cs="Arial"/>
          <w:sz w:val="22"/>
          <w:szCs w:val="22"/>
        </w:rPr>
      </w:pPr>
    </w:p>
    <w:p w14:paraId="451BD28F" w14:textId="77777777" w:rsidR="00380A3D" w:rsidRDefault="00380A3D" w:rsidP="009E4860">
      <w:pPr>
        <w:pStyle w:val="Cuerpo"/>
        <w:rPr>
          <w:rStyle w:val="Ninguno"/>
          <w:rFonts w:ascii="Arial" w:eastAsia="Arial" w:hAnsi="Arial" w:cs="Arial"/>
          <w:sz w:val="22"/>
          <w:szCs w:val="22"/>
        </w:rPr>
      </w:pPr>
    </w:p>
    <w:p w14:paraId="4E00DDE2" w14:textId="77777777" w:rsidR="00380A3D" w:rsidRPr="00380A3D" w:rsidRDefault="00380A3D" w:rsidP="009E4860">
      <w:pPr>
        <w:pStyle w:val="Cuerpo"/>
        <w:rPr>
          <w:rStyle w:val="Ninguno"/>
          <w:rFonts w:ascii="Arial" w:eastAsia="Arial" w:hAnsi="Arial" w:cs="Arial"/>
          <w:b/>
          <w:bCs/>
          <w:sz w:val="22"/>
          <w:szCs w:val="22"/>
        </w:rPr>
      </w:pPr>
      <w:r w:rsidRPr="00380A3D">
        <w:rPr>
          <w:rStyle w:val="Ninguno"/>
          <w:rFonts w:ascii="Arial" w:eastAsia="Arial" w:hAnsi="Arial" w:cs="Arial"/>
          <w:b/>
          <w:bCs/>
          <w:sz w:val="22"/>
          <w:szCs w:val="22"/>
        </w:rPr>
        <w:t>Misión y visión</w:t>
      </w:r>
    </w:p>
    <w:p w14:paraId="124CFC86" w14:textId="77777777" w:rsidR="00380A3D" w:rsidRPr="00380A3D" w:rsidRDefault="00380A3D" w:rsidP="009E4860">
      <w:pPr>
        <w:pStyle w:val="Cuerpo"/>
        <w:rPr>
          <w:rStyle w:val="Ninguno"/>
          <w:rFonts w:ascii="Arial" w:eastAsia="Arial" w:hAnsi="Arial" w:cs="Arial"/>
          <w:sz w:val="22"/>
          <w:szCs w:val="22"/>
        </w:rPr>
      </w:pPr>
    </w:p>
    <w:p w14:paraId="67A2FA79" w14:textId="77777777" w:rsidR="00380A3D" w:rsidRDefault="00380A3D" w:rsidP="009E4860">
      <w:pPr>
        <w:pStyle w:val="Cuerpo"/>
        <w:rPr>
          <w:rStyle w:val="Ninguno"/>
          <w:rFonts w:ascii="Arial" w:eastAsia="Arial" w:hAnsi="Arial" w:cs="Arial"/>
          <w:sz w:val="22"/>
          <w:szCs w:val="22"/>
        </w:rPr>
      </w:pPr>
      <w:r w:rsidRPr="00380A3D">
        <w:rPr>
          <w:rStyle w:val="Ninguno"/>
          <w:rFonts w:ascii="Arial" w:eastAsia="Arial" w:hAnsi="Arial" w:cs="Arial"/>
          <w:sz w:val="22"/>
          <w:szCs w:val="22"/>
        </w:rPr>
        <w:t xml:space="preserve">La </w:t>
      </w:r>
      <w:r w:rsidRPr="00380A3D">
        <w:rPr>
          <w:rStyle w:val="Ninguno"/>
          <w:rFonts w:ascii="Arial" w:eastAsia="Arial" w:hAnsi="Arial" w:cs="Arial"/>
          <w:b/>
          <w:bCs/>
          <w:sz w:val="22"/>
          <w:szCs w:val="22"/>
        </w:rPr>
        <w:t>misión</w:t>
      </w:r>
      <w:r w:rsidRPr="00380A3D">
        <w:rPr>
          <w:rStyle w:val="Ninguno"/>
          <w:rFonts w:ascii="Arial" w:eastAsia="Arial" w:hAnsi="Arial" w:cs="Arial"/>
          <w:sz w:val="22"/>
          <w:szCs w:val="22"/>
        </w:rPr>
        <w:t xml:space="preserve"> de BANELINO es generar progreso económico, social y ambiental para pequeños productores y sus comunidades mediante una producción competitiva, sostenible, sana y de calidad. </w:t>
      </w:r>
    </w:p>
    <w:p w14:paraId="2E82A4F7" w14:textId="1853F321" w:rsidR="00CB0B5E" w:rsidRPr="00380A3D" w:rsidRDefault="00380A3D" w:rsidP="009E4860">
      <w:pPr>
        <w:pStyle w:val="Cuerpo"/>
        <w:rPr>
          <w:rStyle w:val="Ninguno"/>
          <w:rFonts w:ascii="Arial" w:eastAsia="Arial" w:hAnsi="Arial" w:cs="Arial"/>
          <w:sz w:val="22"/>
          <w:szCs w:val="22"/>
        </w:rPr>
      </w:pPr>
      <w:r w:rsidRPr="00380A3D">
        <w:rPr>
          <w:rStyle w:val="Ninguno"/>
          <w:rFonts w:ascii="Arial" w:eastAsia="Arial" w:hAnsi="Arial" w:cs="Arial"/>
          <w:sz w:val="22"/>
          <w:szCs w:val="22"/>
        </w:rPr>
        <w:t xml:space="preserve">Su </w:t>
      </w:r>
      <w:r w:rsidRPr="00380A3D">
        <w:rPr>
          <w:rStyle w:val="Ninguno"/>
          <w:rFonts w:ascii="Arial" w:eastAsia="Arial" w:hAnsi="Arial" w:cs="Arial"/>
          <w:b/>
          <w:bCs/>
          <w:sz w:val="22"/>
          <w:szCs w:val="22"/>
        </w:rPr>
        <w:t>visión</w:t>
      </w:r>
      <w:r w:rsidRPr="00380A3D">
        <w:rPr>
          <w:rStyle w:val="Ninguno"/>
          <w:rFonts w:ascii="Arial" w:eastAsia="Arial" w:hAnsi="Arial" w:cs="Arial"/>
          <w:sz w:val="22"/>
          <w:szCs w:val="22"/>
        </w:rPr>
        <w:t xml:space="preserve"> es ser una asociación de pequeños productores competitivos y sostenibles, reconocida en el sector agroexportador por su actitud proactiva e innovadora, comprometida con el desarrollo social, económico y el manejo ambiental responsable</w:t>
      </w:r>
      <w:r>
        <w:rPr>
          <w:rStyle w:val="Ninguno"/>
          <w:rFonts w:ascii="Arial" w:eastAsia="Arial" w:hAnsi="Arial" w:cs="Arial"/>
          <w:sz w:val="22"/>
          <w:szCs w:val="22"/>
        </w:rPr>
        <w:t>.</w:t>
      </w:r>
    </w:p>
    <w:p w14:paraId="64FF56BE" w14:textId="0C504134" w:rsidR="00CB0B5E" w:rsidRPr="00380A3D" w:rsidRDefault="00CB0B5E" w:rsidP="009E4860">
      <w:pPr>
        <w:pStyle w:val="Cuerpo"/>
        <w:rPr>
          <w:rStyle w:val="Ninguno"/>
          <w:rFonts w:ascii="Arial" w:eastAsia="Arial" w:hAnsi="Arial" w:cs="Arial"/>
          <w:color w:val="FF0000"/>
          <w:sz w:val="22"/>
          <w:szCs w:val="22"/>
        </w:rPr>
      </w:pPr>
      <w:r w:rsidRPr="00380A3D">
        <w:rPr>
          <w:rStyle w:val="Ninguno"/>
          <w:rFonts w:ascii="Arial" w:eastAsia="Arial" w:hAnsi="Arial" w:cs="Arial"/>
          <w:b/>
          <w:bCs/>
          <w:sz w:val="22"/>
          <w:szCs w:val="22"/>
        </w:rPr>
        <w:t>Legislación</w:t>
      </w:r>
      <w:r w:rsidRPr="00CB0B5E">
        <w:rPr>
          <w:rStyle w:val="Ninguno"/>
          <w:rFonts w:ascii="Arial" w:eastAsia="Arial" w:hAnsi="Arial" w:cs="Arial"/>
          <w:sz w:val="22"/>
          <w:szCs w:val="22"/>
        </w:rPr>
        <w:t xml:space="preserve">: </w:t>
      </w:r>
      <w:r w:rsidR="00380A3D" w:rsidRPr="00380A3D">
        <w:rPr>
          <w:rStyle w:val="Ninguno"/>
          <w:rFonts w:ascii="Arial" w:eastAsia="Arial" w:hAnsi="Arial" w:cs="Arial"/>
          <w:color w:val="FF0000"/>
          <w:sz w:val="22"/>
          <w:szCs w:val="22"/>
        </w:rPr>
        <w:t>algunas fuentes sobre</w:t>
      </w:r>
      <w:r w:rsidRPr="00380A3D">
        <w:rPr>
          <w:rStyle w:val="Ninguno"/>
          <w:rFonts w:ascii="Arial" w:eastAsia="Arial" w:hAnsi="Arial" w:cs="Arial"/>
          <w:color w:val="FF0000"/>
          <w:sz w:val="22"/>
          <w:szCs w:val="22"/>
        </w:rPr>
        <w:t xml:space="preserve"> </w:t>
      </w:r>
      <w:r w:rsidR="00380A3D" w:rsidRPr="00380A3D">
        <w:rPr>
          <w:rStyle w:val="Ninguno"/>
          <w:rFonts w:ascii="Arial" w:eastAsia="Arial" w:hAnsi="Arial" w:cs="Arial"/>
          <w:color w:val="FF0000"/>
          <w:sz w:val="22"/>
          <w:szCs w:val="22"/>
        </w:rPr>
        <w:t xml:space="preserve">la </w:t>
      </w:r>
      <w:r w:rsidRPr="00380A3D">
        <w:rPr>
          <w:rStyle w:val="Ninguno"/>
          <w:rFonts w:ascii="Arial" w:eastAsia="Arial" w:hAnsi="Arial" w:cs="Arial"/>
          <w:color w:val="FF0000"/>
          <w:sz w:val="22"/>
          <w:szCs w:val="22"/>
        </w:rPr>
        <w:t xml:space="preserve">legislación específica que rige la asociación BANELLINO, su estructura, o sus actividades de agricultura ecológica y producción de alimentos. </w:t>
      </w:r>
    </w:p>
    <w:p w14:paraId="08B8BEFA" w14:textId="77777777" w:rsidR="00CB0B5E" w:rsidRDefault="00CB0B5E" w:rsidP="009E4860">
      <w:pPr>
        <w:pStyle w:val="Cuerpo"/>
        <w:rPr>
          <w:rStyle w:val="Ninguno"/>
          <w:rFonts w:ascii="Arial" w:eastAsia="Arial" w:hAnsi="Arial" w:cs="Arial"/>
          <w:b/>
          <w:u w:val="single"/>
        </w:rPr>
      </w:pPr>
    </w:p>
    <w:p w14:paraId="1139D406" w14:textId="2DBBDCD0" w:rsidR="00954FF2" w:rsidRPr="00954FF2" w:rsidRDefault="00954FF2" w:rsidP="009E4860">
      <w:pPr>
        <w:pStyle w:val="Cuerpo"/>
        <w:rPr>
          <w:rStyle w:val="Ninguno"/>
          <w:rFonts w:ascii="Arial" w:eastAsia="Arial" w:hAnsi="Arial" w:cs="Arial"/>
          <w:b/>
          <w:u w:val="single"/>
        </w:rPr>
      </w:pPr>
      <w:r w:rsidRPr="00954FF2">
        <w:rPr>
          <w:rStyle w:val="Ninguno"/>
          <w:rFonts w:ascii="Arial" w:eastAsia="Arial" w:hAnsi="Arial" w:cs="Arial"/>
          <w:b/>
          <w:u w:val="single"/>
        </w:rPr>
        <w:t>Los principios Cooperativos</w:t>
      </w:r>
    </w:p>
    <w:p w14:paraId="7D40A5A3" w14:textId="77777777" w:rsidR="00380A3D" w:rsidRPr="00380A3D" w:rsidRDefault="00380A3D" w:rsidP="009E4860">
      <w:pPr>
        <w:pStyle w:val="Cuerpo"/>
        <w:rPr>
          <w:rStyle w:val="Ninguno"/>
          <w:rFonts w:ascii="Arial" w:eastAsia="Arial" w:hAnsi="Arial" w:cs="Arial"/>
          <w:sz w:val="22"/>
          <w:szCs w:val="22"/>
        </w:rPr>
      </w:pPr>
      <w:r w:rsidRPr="00380A3D">
        <w:rPr>
          <w:rStyle w:val="Ninguno"/>
          <w:rFonts w:ascii="Arial" w:eastAsia="Arial" w:hAnsi="Arial" w:cs="Arial"/>
          <w:sz w:val="22"/>
          <w:szCs w:val="22"/>
        </w:rPr>
        <w:t xml:space="preserve">Los principios cooperativos son los valores fundamentales que guían el funcionamiento de las cooperativas en todo el mundo, incluidos aquellos seguidos por asociaciones como BANELINO. Estos principios fueron establecidos por la </w:t>
      </w:r>
      <w:r w:rsidRPr="00380A3D">
        <w:rPr>
          <w:rStyle w:val="Ninguno"/>
          <w:rFonts w:ascii="Arial" w:eastAsia="Arial" w:hAnsi="Arial" w:cs="Arial"/>
          <w:b/>
          <w:bCs/>
          <w:sz w:val="22"/>
          <w:szCs w:val="22"/>
        </w:rPr>
        <w:t>Alianza Cooperativa Internacional (ACI)</w:t>
      </w:r>
      <w:r w:rsidRPr="00380A3D">
        <w:rPr>
          <w:rStyle w:val="Ninguno"/>
          <w:rFonts w:ascii="Arial" w:eastAsia="Arial" w:hAnsi="Arial" w:cs="Arial"/>
          <w:sz w:val="22"/>
          <w:szCs w:val="22"/>
        </w:rPr>
        <w:t xml:space="preserve"> y son los siguientes:</w:t>
      </w:r>
    </w:p>
    <w:p w14:paraId="341F47F1" w14:textId="77777777" w:rsidR="00380A3D" w:rsidRPr="00380A3D" w:rsidRDefault="00380A3D" w:rsidP="009E4860">
      <w:pPr>
        <w:pStyle w:val="Cuerpo"/>
        <w:rPr>
          <w:rStyle w:val="Ninguno"/>
          <w:rFonts w:ascii="Arial" w:eastAsia="Arial" w:hAnsi="Arial" w:cs="Arial"/>
          <w:sz w:val="22"/>
          <w:szCs w:val="22"/>
        </w:rPr>
      </w:pPr>
    </w:p>
    <w:p w14:paraId="2F17A76B" w14:textId="77777777" w:rsidR="00380A3D" w:rsidRPr="00380A3D" w:rsidRDefault="00380A3D" w:rsidP="009E4860">
      <w:pPr>
        <w:pStyle w:val="Cuerpo"/>
        <w:rPr>
          <w:rStyle w:val="Ninguno"/>
          <w:rFonts w:ascii="Arial" w:eastAsia="Arial" w:hAnsi="Arial" w:cs="Arial"/>
          <w:sz w:val="22"/>
          <w:szCs w:val="22"/>
        </w:rPr>
      </w:pPr>
      <w:r w:rsidRPr="00380A3D">
        <w:rPr>
          <w:rStyle w:val="Ninguno"/>
          <w:rFonts w:ascii="Arial" w:eastAsia="Arial" w:hAnsi="Arial" w:cs="Arial"/>
          <w:sz w:val="22"/>
          <w:szCs w:val="22"/>
        </w:rPr>
        <w:t>1. Adhesión voluntaria y abierta</w:t>
      </w:r>
    </w:p>
    <w:p w14:paraId="397E768F" w14:textId="77777777" w:rsidR="00380A3D" w:rsidRPr="00380A3D" w:rsidRDefault="00380A3D" w:rsidP="009E4860">
      <w:pPr>
        <w:pStyle w:val="Cuerpo"/>
        <w:rPr>
          <w:rStyle w:val="Ninguno"/>
          <w:rFonts w:ascii="Arial" w:eastAsia="Arial" w:hAnsi="Arial" w:cs="Arial"/>
          <w:sz w:val="22"/>
          <w:szCs w:val="22"/>
        </w:rPr>
      </w:pPr>
      <w:r w:rsidRPr="00380A3D">
        <w:rPr>
          <w:rStyle w:val="Ninguno"/>
          <w:rFonts w:ascii="Arial" w:eastAsia="Arial" w:hAnsi="Arial" w:cs="Arial"/>
          <w:sz w:val="22"/>
          <w:szCs w:val="22"/>
        </w:rPr>
        <w:t>Las cooperativas están abiertas a todas las personas que puedan usar sus servicios y estén dispuestas a aceptar las responsabilidades de ser miembros, sin discriminación social, política, racial, religiosa o de género.</w:t>
      </w:r>
    </w:p>
    <w:p w14:paraId="439718C0" w14:textId="77777777" w:rsidR="00380A3D" w:rsidRPr="00380A3D" w:rsidRDefault="00380A3D" w:rsidP="009E4860">
      <w:pPr>
        <w:pStyle w:val="Cuerpo"/>
        <w:rPr>
          <w:rStyle w:val="Ninguno"/>
          <w:rFonts w:ascii="Arial" w:eastAsia="Arial" w:hAnsi="Arial" w:cs="Arial"/>
          <w:sz w:val="22"/>
          <w:szCs w:val="22"/>
        </w:rPr>
      </w:pPr>
    </w:p>
    <w:p w14:paraId="169D5E8F" w14:textId="77777777" w:rsidR="00380A3D" w:rsidRPr="00380A3D" w:rsidRDefault="00380A3D" w:rsidP="009E4860">
      <w:pPr>
        <w:pStyle w:val="Cuerpo"/>
        <w:rPr>
          <w:rStyle w:val="Ninguno"/>
          <w:rFonts w:ascii="Arial" w:eastAsia="Arial" w:hAnsi="Arial" w:cs="Arial"/>
          <w:sz w:val="22"/>
          <w:szCs w:val="22"/>
        </w:rPr>
      </w:pPr>
      <w:r w:rsidRPr="00380A3D">
        <w:rPr>
          <w:rStyle w:val="Ninguno"/>
          <w:rFonts w:ascii="Arial" w:eastAsia="Arial" w:hAnsi="Arial" w:cs="Arial"/>
          <w:sz w:val="22"/>
          <w:szCs w:val="22"/>
        </w:rPr>
        <w:lastRenderedPageBreak/>
        <w:t>2. Control democrático de los miembros</w:t>
      </w:r>
    </w:p>
    <w:p w14:paraId="2E416180" w14:textId="77777777" w:rsidR="00380A3D" w:rsidRPr="00380A3D" w:rsidRDefault="00380A3D" w:rsidP="009E4860">
      <w:pPr>
        <w:pStyle w:val="Cuerpo"/>
        <w:rPr>
          <w:rStyle w:val="Ninguno"/>
          <w:rFonts w:ascii="Arial" w:eastAsia="Arial" w:hAnsi="Arial" w:cs="Arial"/>
          <w:sz w:val="22"/>
          <w:szCs w:val="22"/>
        </w:rPr>
      </w:pPr>
      <w:r w:rsidRPr="00380A3D">
        <w:rPr>
          <w:rStyle w:val="Ninguno"/>
          <w:rFonts w:ascii="Arial" w:eastAsia="Arial" w:hAnsi="Arial" w:cs="Arial"/>
          <w:sz w:val="22"/>
          <w:szCs w:val="22"/>
        </w:rPr>
        <w:t>Las cooperativas son organizaciones democráticas controladas por sus miembros, quienes participan activamente en la toma de decisiones. Cada miembro tiene un voto, independientemente de su aportación de capital.</w:t>
      </w:r>
    </w:p>
    <w:p w14:paraId="1D464544" w14:textId="77777777" w:rsidR="00380A3D" w:rsidRPr="00380A3D" w:rsidRDefault="00380A3D" w:rsidP="009E4860">
      <w:pPr>
        <w:pStyle w:val="Cuerpo"/>
        <w:rPr>
          <w:rStyle w:val="Ninguno"/>
          <w:rFonts w:ascii="Arial" w:eastAsia="Arial" w:hAnsi="Arial" w:cs="Arial"/>
          <w:sz w:val="22"/>
          <w:szCs w:val="22"/>
        </w:rPr>
      </w:pPr>
    </w:p>
    <w:p w14:paraId="2BDC0C68" w14:textId="77777777" w:rsidR="00380A3D" w:rsidRPr="00380A3D" w:rsidRDefault="00380A3D" w:rsidP="009E4860">
      <w:pPr>
        <w:pStyle w:val="Cuerpo"/>
        <w:rPr>
          <w:rStyle w:val="Ninguno"/>
          <w:rFonts w:ascii="Arial" w:eastAsia="Arial" w:hAnsi="Arial" w:cs="Arial"/>
          <w:sz w:val="22"/>
          <w:szCs w:val="22"/>
        </w:rPr>
      </w:pPr>
      <w:r w:rsidRPr="00380A3D">
        <w:rPr>
          <w:rStyle w:val="Ninguno"/>
          <w:rFonts w:ascii="Arial" w:eastAsia="Arial" w:hAnsi="Arial" w:cs="Arial"/>
          <w:sz w:val="22"/>
          <w:szCs w:val="22"/>
        </w:rPr>
        <w:t>3. Participación económica de los miembros</w:t>
      </w:r>
    </w:p>
    <w:p w14:paraId="33D4CF4B" w14:textId="77777777" w:rsidR="00380A3D" w:rsidRPr="00380A3D" w:rsidRDefault="00380A3D" w:rsidP="009E4860">
      <w:pPr>
        <w:pStyle w:val="Cuerpo"/>
        <w:rPr>
          <w:rStyle w:val="Ninguno"/>
          <w:rFonts w:ascii="Arial" w:eastAsia="Arial" w:hAnsi="Arial" w:cs="Arial"/>
          <w:sz w:val="22"/>
          <w:szCs w:val="22"/>
        </w:rPr>
      </w:pPr>
      <w:r w:rsidRPr="00380A3D">
        <w:rPr>
          <w:rStyle w:val="Ninguno"/>
          <w:rFonts w:ascii="Arial" w:eastAsia="Arial" w:hAnsi="Arial" w:cs="Arial"/>
          <w:sz w:val="22"/>
          <w:szCs w:val="22"/>
        </w:rPr>
        <w:t>Los miembros contribuyen de manera equitativa al capital de la cooperativa y lo controlan democráticamente. Parte del excedente económico se puede destinar al desarrollo de la cooperativa o para beneficiar a los miembros según su participación.</w:t>
      </w:r>
    </w:p>
    <w:p w14:paraId="06213E1A" w14:textId="77777777" w:rsidR="00380A3D" w:rsidRPr="00380A3D" w:rsidRDefault="00380A3D" w:rsidP="009E4860">
      <w:pPr>
        <w:pStyle w:val="Cuerpo"/>
        <w:rPr>
          <w:rStyle w:val="Ninguno"/>
          <w:rFonts w:ascii="Arial" w:eastAsia="Arial" w:hAnsi="Arial" w:cs="Arial"/>
          <w:sz w:val="22"/>
          <w:szCs w:val="22"/>
        </w:rPr>
      </w:pPr>
    </w:p>
    <w:p w14:paraId="4458145B" w14:textId="77777777" w:rsidR="00380A3D" w:rsidRPr="00380A3D" w:rsidRDefault="00380A3D" w:rsidP="009E4860">
      <w:pPr>
        <w:pStyle w:val="Cuerpo"/>
        <w:rPr>
          <w:rStyle w:val="Ninguno"/>
          <w:rFonts w:ascii="Arial" w:eastAsia="Arial" w:hAnsi="Arial" w:cs="Arial"/>
          <w:sz w:val="22"/>
          <w:szCs w:val="22"/>
        </w:rPr>
      </w:pPr>
      <w:r w:rsidRPr="00380A3D">
        <w:rPr>
          <w:rStyle w:val="Ninguno"/>
          <w:rFonts w:ascii="Arial" w:eastAsia="Arial" w:hAnsi="Arial" w:cs="Arial"/>
          <w:sz w:val="22"/>
          <w:szCs w:val="22"/>
        </w:rPr>
        <w:t>4. Autonomía e independencia</w:t>
      </w:r>
    </w:p>
    <w:p w14:paraId="0211C7A5" w14:textId="77777777" w:rsidR="00380A3D" w:rsidRPr="00380A3D" w:rsidRDefault="00380A3D" w:rsidP="009E4860">
      <w:pPr>
        <w:pStyle w:val="Cuerpo"/>
        <w:rPr>
          <w:rStyle w:val="Ninguno"/>
          <w:rFonts w:ascii="Arial" w:eastAsia="Arial" w:hAnsi="Arial" w:cs="Arial"/>
          <w:sz w:val="22"/>
          <w:szCs w:val="22"/>
        </w:rPr>
      </w:pPr>
      <w:r w:rsidRPr="00380A3D">
        <w:rPr>
          <w:rStyle w:val="Ninguno"/>
          <w:rFonts w:ascii="Arial" w:eastAsia="Arial" w:hAnsi="Arial" w:cs="Arial"/>
          <w:sz w:val="22"/>
          <w:szCs w:val="22"/>
        </w:rPr>
        <w:t>Las cooperativas son organizaciones autónomas, controladas por sus miembros. Si entran en acuerdos con otras organizaciones o aceptan capital externo, lo hacen en condiciones que aseguren el control democrático y la autonomía.</w:t>
      </w:r>
    </w:p>
    <w:p w14:paraId="7F24BD95" w14:textId="77777777" w:rsidR="00380A3D" w:rsidRPr="00380A3D" w:rsidRDefault="00380A3D" w:rsidP="009E4860">
      <w:pPr>
        <w:pStyle w:val="Cuerpo"/>
        <w:rPr>
          <w:rStyle w:val="Ninguno"/>
          <w:rFonts w:ascii="Arial" w:eastAsia="Arial" w:hAnsi="Arial" w:cs="Arial"/>
          <w:sz w:val="22"/>
          <w:szCs w:val="22"/>
        </w:rPr>
      </w:pPr>
    </w:p>
    <w:p w14:paraId="3F8A099F" w14:textId="77777777" w:rsidR="00380A3D" w:rsidRPr="00380A3D" w:rsidRDefault="00380A3D" w:rsidP="009E4860">
      <w:pPr>
        <w:pStyle w:val="Cuerpo"/>
        <w:rPr>
          <w:rStyle w:val="Ninguno"/>
          <w:rFonts w:ascii="Arial" w:eastAsia="Arial" w:hAnsi="Arial" w:cs="Arial"/>
          <w:sz w:val="22"/>
          <w:szCs w:val="22"/>
        </w:rPr>
      </w:pPr>
      <w:r w:rsidRPr="00380A3D">
        <w:rPr>
          <w:rStyle w:val="Ninguno"/>
          <w:rFonts w:ascii="Arial" w:eastAsia="Arial" w:hAnsi="Arial" w:cs="Arial"/>
          <w:sz w:val="22"/>
          <w:szCs w:val="22"/>
        </w:rPr>
        <w:t>5. Educación, formación e información</w:t>
      </w:r>
    </w:p>
    <w:p w14:paraId="2D9FF959" w14:textId="77777777" w:rsidR="00380A3D" w:rsidRPr="00380A3D" w:rsidRDefault="00380A3D" w:rsidP="009E4860">
      <w:pPr>
        <w:pStyle w:val="Cuerpo"/>
        <w:rPr>
          <w:rStyle w:val="Ninguno"/>
          <w:rFonts w:ascii="Arial" w:eastAsia="Arial" w:hAnsi="Arial" w:cs="Arial"/>
          <w:sz w:val="22"/>
          <w:szCs w:val="22"/>
        </w:rPr>
      </w:pPr>
      <w:r w:rsidRPr="00380A3D">
        <w:rPr>
          <w:rStyle w:val="Ninguno"/>
          <w:rFonts w:ascii="Arial" w:eastAsia="Arial" w:hAnsi="Arial" w:cs="Arial"/>
          <w:sz w:val="22"/>
          <w:szCs w:val="22"/>
        </w:rPr>
        <w:t>Las cooperativas ofrecen educación y formación a sus miembros, representantes electos, directivos y empleados para que puedan contribuir eficazmente al desarrollo de la organización. También informan al público en general sobre la naturaleza y beneficios de la cooperación.</w:t>
      </w:r>
    </w:p>
    <w:p w14:paraId="6D2D83FA" w14:textId="77777777" w:rsidR="00380A3D" w:rsidRPr="00380A3D" w:rsidRDefault="00380A3D" w:rsidP="009E4860">
      <w:pPr>
        <w:pStyle w:val="Cuerpo"/>
        <w:rPr>
          <w:rStyle w:val="Ninguno"/>
          <w:rFonts w:ascii="Arial" w:eastAsia="Arial" w:hAnsi="Arial" w:cs="Arial"/>
          <w:sz w:val="22"/>
          <w:szCs w:val="22"/>
        </w:rPr>
      </w:pPr>
    </w:p>
    <w:p w14:paraId="062CF3F4" w14:textId="77777777" w:rsidR="00380A3D" w:rsidRPr="00380A3D" w:rsidRDefault="00380A3D" w:rsidP="009E4860">
      <w:pPr>
        <w:pStyle w:val="Cuerpo"/>
        <w:rPr>
          <w:rStyle w:val="Ninguno"/>
          <w:rFonts w:ascii="Arial" w:eastAsia="Arial" w:hAnsi="Arial" w:cs="Arial"/>
          <w:sz w:val="22"/>
          <w:szCs w:val="22"/>
        </w:rPr>
      </w:pPr>
      <w:r w:rsidRPr="00380A3D">
        <w:rPr>
          <w:rStyle w:val="Ninguno"/>
          <w:rFonts w:ascii="Arial" w:eastAsia="Arial" w:hAnsi="Arial" w:cs="Arial"/>
          <w:sz w:val="22"/>
          <w:szCs w:val="22"/>
        </w:rPr>
        <w:t>6. Cooperación entre cooperativas</w:t>
      </w:r>
    </w:p>
    <w:p w14:paraId="05977AF0" w14:textId="77777777" w:rsidR="00380A3D" w:rsidRPr="00380A3D" w:rsidRDefault="00380A3D" w:rsidP="009E4860">
      <w:pPr>
        <w:pStyle w:val="Cuerpo"/>
        <w:rPr>
          <w:rStyle w:val="Ninguno"/>
          <w:rFonts w:ascii="Arial" w:eastAsia="Arial" w:hAnsi="Arial" w:cs="Arial"/>
          <w:sz w:val="22"/>
          <w:szCs w:val="22"/>
        </w:rPr>
      </w:pPr>
      <w:r w:rsidRPr="00380A3D">
        <w:rPr>
          <w:rStyle w:val="Ninguno"/>
          <w:rFonts w:ascii="Arial" w:eastAsia="Arial" w:hAnsi="Arial" w:cs="Arial"/>
          <w:sz w:val="22"/>
          <w:szCs w:val="22"/>
        </w:rPr>
        <w:t>Las cooperativas sirven a sus miembros más eficazmente y fortalecen el movimiento cooperativo trabajando juntas a través de estructuras locales, regionales, nacionales e internacionales.</w:t>
      </w:r>
    </w:p>
    <w:p w14:paraId="1F53EB82" w14:textId="77777777" w:rsidR="00380A3D" w:rsidRPr="00380A3D" w:rsidRDefault="00380A3D" w:rsidP="009E4860">
      <w:pPr>
        <w:pStyle w:val="Cuerpo"/>
        <w:rPr>
          <w:rStyle w:val="Ninguno"/>
          <w:rFonts w:ascii="Arial" w:eastAsia="Arial" w:hAnsi="Arial" w:cs="Arial"/>
          <w:sz w:val="22"/>
          <w:szCs w:val="22"/>
        </w:rPr>
      </w:pPr>
    </w:p>
    <w:p w14:paraId="717E950B" w14:textId="77777777" w:rsidR="00380A3D" w:rsidRPr="00380A3D" w:rsidRDefault="00380A3D" w:rsidP="009E4860">
      <w:pPr>
        <w:pStyle w:val="Cuerpo"/>
        <w:rPr>
          <w:rStyle w:val="Ninguno"/>
          <w:rFonts w:ascii="Arial" w:eastAsia="Arial" w:hAnsi="Arial" w:cs="Arial"/>
          <w:sz w:val="22"/>
          <w:szCs w:val="22"/>
        </w:rPr>
      </w:pPr>
      <w:r w:rsidRPr="00380A3D">
        <w:rPr>
          <w:rStyle w:val="Ninguno"/>
          <w:rFonts w:ascii="Arial" w:eastAsia="Arial" w:hAnsi="Arial" w:cs="Arial"/>
          <w:sz w:val="22"/>
          <w:szCs w:val="22"/>
        </w:rPr>
        <w:t>7. Compromiso con la comunidad</w:t>
      </w:r>
    </w:p>
    <w:p w14:paraId="2028B764" w14:textId="77777777" w:rsidR="00380A3D" w:rsidRPr="00380A3D" w:rsidRDefault="00380A3D" w:rsidP="009E4860">
      <w:pPr>
        <w:pStyle w:val="Cuerpo"/>
        <w:rPr>
          <w:rStyle w:val="Ninguno"/>
          <w:rFonts w:ascii="Arial" w:eastAsia="Arial" w:hAnsi="Arial" w:cs="Arial"/>
          <w:sz w:val="22"/>
          <w:szCs w:val="22"/>
        </w:rPr>
      </w:pPr>
      <w:r w:rsidRPr="00380A3D">
        <w:rPr>
          <w:rStyle w:val="Ninguno"/>
          <w:rFonts w:ascii="Arial" w:eastAsia="Arial" w:hAnsi="Arial" w:cs="Arial"/>
          <w:sz w:val="22"/>
          <w:szCs w:val="22"/>
        </w:rPr>
        <w:t>Las cooperativas trabajan para el desarrollo sostenible de sus comunidades mediante políticas aceptadas por sus miembros.</w:t>
      </w:r>
    </w:p>
    <w:p w14:paraId="675CC57F" w14:textId="77777777" w:rsidR="00CB0B5E" w:rsidRDefault="00CB0B5E" w:rsidP="009E4860">
      <w:pPr>
        <w:pStyle w:val="Cuerpo"/>
        <w:rPr>
          <w:rStyle w:val="Ninguno"/>
          <w:rFonts w:ascii="Arial" w:eastAsia="Arial" w:hAnsi="Arial" w:cs="Arial"/>
          <w:sz w:val="22"/>
          <w:szCs w:val="22"/>
        </w:rPr>
      </w:pPr>
    </w:p>
    <w:p w14:paraId="5DAFC26B" w14:textId="10A6F879" w:rsidR="00380A3D" w:rsidRPr="00563CED" w:rsidRDefault="00380A3D" w:rsidP="009E4860">
      <w:pPr>
        <w:pStyle w:val="Cuerpo"/>
        <w:rPr>
          <w:rStyle w:val="Ninguno"/>
          <w:rFonts w:ascii="Arial" w:eastAsia="Arial" w:hAnsi="Arial" w:cs="Arial"/>
          <w:b/>
          <w:bCs/>
          <w:sz w:val="22"/>
          <w:szCs w:val="22"/>
        </w:rPr>
      </w:pPr>
      <w:r w:rsidRPr="00380A3D">
        <w:rPr>
          <w:rStyle w:val="Ninguno"/>
          <w:rFonts w:ascii="Arial" w:eastAsia="Arial" w:hAnsi="Arial" w:cs="Arial"/>
          <w:b/>
          <w:bCs/>
          <w:sz w:val="22"/>
          <w:szCs w:val="22"/>
        </w:rPr>
        <w:t>Impacto y reconocimiento</w:t>
      </w:r>
    </w:p>
    <w:p w14:paraId="3AC277C3" w14:textId="579F2DA5" w:rsidR="00380A3D" w:rsidRDefault="00380A3D" w:rsidP="009E4860">
      <w:pPr>
        <w:pStyle w:val="Cuerpo"/>
        <w:rPr>
          <w:rStyle w:val="Ninguno"/>
          <w:rFonts w:ascii="Arial" w:eastAsia="Arial" w:hAnsi="Arial" w:cs="Arial"/>
          <w:sz w:val="22"/>
          <w:szCs w:val="22"/>
        </w:rPr>
      </w:pPr>
      <w:r w:rsidRPr="00380A3D">
        <w:rPr>
          <w:rStyle w:val="Ninguno"/>
          <w:rFonts w:ascii="Arial" w:eastAsia="Arial" w:hAnsi="Arial" w:cs="Arial"/>
          <w:sz w:val="22"/>
          <w:szCs w:val="22"/>
        </w:rPr>
        <w:t>BANELINO ha logrado posicionarse en el mercado internacional, exportando entre 23,000 y 25,000 cajas de banano orgánico semanalmente, principalmente a Europa. La asociación ha invertido en programas y proyectos enfocados en la competitividad de los productores, educación, salud, deportes y cultura, contribuyendo al desarrollo y crecimiento de las comunidades.</w:t>
      </w:r>
    </w:p>
    <w:p w14:paraId="5179351A" w14:textId="77777777" w:rsidR="00380A3D" w:rsidRDefault="00380A3D" w:rsidP="009E4860">
      <w:pPr>
        <w:pStyle w:val="Cuerpo"/>
        <w:rPr>
          <w:rStyle w:val="Ninguno"/>
          <w:rFonts w:ascii="Arial" w:eastAsia="Arial" w:hAnsi="Arial" w:cs="Arial"/>
          <w:sz w:val="22"/>
          <w:szCs w:val="22"/>
        </w:rPr>
      </w:pPr>
      <w:r w:rsidRPr="00CB0B5E">
        <w:rPr>
          <w:rStyle w:val="Ninguno"/>
          <w:rFonts w:ascii="Arial" w:eastAsia="Arial" w:hAnsi="Arial" w:cs="Arial"/>
          <w:sz w:val="22"/>
          <w:szCs w:val="22"/>
        </w:rPr>
        <w:t xml:space="preserve">BANELINO es ganador del concurso de ideas del </w:t>
      </w:r>
      <w:r w:rsidRPr="00CB0B5E">
        <w:rPr>
          <w:rStyle w:val="Ninguno"/>
          <w:rFonts w:ascii="Arial" w:eastAsia="Arial" w:hAnsi="Arial" w:cs="Arial"/>
          <w:b/>
          <w:bCs/>
          <w:sz w:val="22"/>
          <w:szCs w:val="22"/>
        </w:rPr>
        <w:t>Programa Del Campo al Plato</w:t>
      </w:r>
      <w:r w:rsidRPr="00CB0B5E">
        <w:rPr>
          <w:rStyle w:val="Ninguno"/>
          <w:rFonts w:ascii="Arial" w:eastAsia="Arial" w:hAnsi="Arial" w:cs="Arial"/>
          <w:sz w:val="22"/>
          <w:szCs w:val="22"/>
        </w:rPr>
        <w:t>.</w:t>
      </w:r>
      <w:r w:rsidRPr="003A14A0">
        <w:t xml:space="preserve"> </w:t>
      </w:r>
      <w:hyperlink r:id="rId10" w:history="1">
        <w:r w:rsidRPr="007A4B19">
          <w:rPr>
            <w:rStyle w:val="Hipervnculo"/>
            <w:rFonts w:ascii="Arial" w:eastAsia="Arial" w:hAnsi="Arial" w:cs="Arial"/>
            <w:sz w:val="22"/>
            <w:szCs w:val="22"/>
            <w:lang w:val="es-ES_tradnl"/>
          </w:rPr>
          <w:t>https://www.delcampoalplato.com/es/sobre-del-campo-al-plato/</w:t>
        </w:r>
      </w:hyperlink>
      <w:r>
        <w:rPr>
          <w:rStyle w:val="Ninguno"/>
          <w:rFonts w:ascii="Arial" w:eastAsia="Arial" w:hAnsi="Arial" w:cs="Arial"/>
          <w:sz w:val="22"/>
          <w:szCs w:val="22"/>
        </w:rPr>
        <w:t>.</w:t>
      </w:r>
    </w:p>
    <w:p w14:paraId="31F7084E" w14:textId="77777777" w:rsidR="00380A3D" w:rsidRPr="00CB0B5E" w:rsidRDefault="00380A3D" w:rsidP="009E4860">
      <w:pPr>
        <w:pStyle w:val="Cuerpo"/>
        <w:rPr>
          <w:rStyle w:val="Ninguno"/>
          <w:rFonts w:ascii="Arial" w:eastAsia="Arial" w:hAnsi="Arial" w:cs="Arial"/>
          <w:sz w:val="22"/>
          <w:szCs w:val="22"/>
        </w:rPr>
      </w:pPr>
      <w:r w:rsidRPr="00CB0B5E">
        <w:rPr>
          <w:rStyle w:val="Ninguno"/>
          <w:rFonts w:ascii="Arial" w:eastAsia="Arial" w:hAnsi="Arial" w:cs="Arial"/>
          <w:sz w:val="22"/>
          <w:szCs w:val="22"/>
        </w:rPr>
        <w:t>En el marco de este programa, BANELINO está llevando a cabo un proyecto de producción y comercialización de carne de huevo y pollo orgánico en sus fincas de banano orgánico.</w:t>
      </w:r>
    </w:p>
    <w:p w14:paraId="6D06545A" w14:textId="77777777" w:rsidR="00380A3D" w:rsidRPr="00CB0B5E" w:rsidRDefault="00380A3D" w:rsidP="009E4860">
      <w:pPr>
        <w:pStyle w:val="Cuerpo"/>
        <w:rPr>
          <w:rStyle w:val="Ninguno"/>
          <w:rFonts w:ascii="Arial" w:eastAsia="Arial" w:hAnsi="Arial" w:cs="Arial"/>
          <w:sz w:val="22"/>
          <w:szCs w:val="22"/>
        </w:rPr>
      </w:pPr>
      <w:r w:rsidRPr="004F317A">
        <w:rPr>
          <w:rStyle w:val="Ninguno"/>
          <w:rFonts w:ascii="Arial" w:eastAsia="Arial" w:hAnsi="Arial" w:cs="Arial"/>
          <w:sz w:val="22"/>
          <w:szCs w:val="22"/>
        </w:rPr>
        <w:t>BANELINO ha logrado posicionarse en el mercado internacional del banano orgánico (gracias a la unión y atención a sus productores. El 95% de su producción es orgánica y el 80% de su producción se vende en el Comercio Justo por ser una organización certificada por FLO Internacional. En la organización las mujeres productoras han ido creciendo, constituyendo un 31% de la membresía total</w:t>
      </w:r>
    </w:p>
    <w:p w14:paraId="26DEED7E" w14:textId="77777777" w:rsidR="00380A3D" w:rsidRDefault="00380A3D" w:rsidP="009E4860">
      <w:pPr>
        <w:pStyle w:val="Cuerpo"/>
        <w:rPr>
          <w:rStyle w:val="Ninguno"/>
          <w:rFonts w:ascii="Arial" w:eastAsia="Arial" w:hAnsi="Arial" w:cs="Arial"/>
          <w:sz w:val="22"/>
          <w:szCs w:val="22"/>
        </w:rPr>
      </w:pPr>
      <w:r w:rsidRPr="00CB0B5E">
        <w:rPr>
          <w:rStyle w:val="Ninguno"/>
          <w:rFonts w:ascii="Arial" w:eastAsia="Arial" w:hAnsi="Arial" w:cs="Arial"/>
          <w:sz w:val="22"/>
          <w:szCs w:val="22"/>
        </w:rPr>
        <w:t xml:space="preserve">Las fincas asociadas a BANELINO se describen como completamente orgánicas. Estas tierras cuentan con una variedad de especies vegetales que convergen con el cultivo del banano. El proyecto contempla la incorporación de 16 gallinas por hectárea. Esta iniciativa tiene como objetivo reforzar la sostenibilidad económica y permitirá a </w:t>
      </w:r>
      <w:r w:rsidRPr="003A14A0">
        <w:rPr>
          <w:rStyle w:val="Ninguno"/>
          <w:rFonts w:ascii="Arial" w:eastAsia="Arial" w:hAnsi="Arial" w:cs="Arial"/>
          <w:b/>
          <w:bCs/>
          <w:sz w:val="22"/>
          <w:szCs w:val="22"/>
        </w:rPr>
        <w:t>320 asociados</w:t>
      </w:r>
      <w:r w:rsidRPr="00CB0B5E">
        <w:rPr>
          <w:rStyle w:val="Ninguno"/>
          <w:rFonts w:ascii="Arial" w:eastAsia="Arial" w:hAnsi="Arial" w:cs="Arial"/>
          <w:sz w:val="22"/>
          <w:szCs w:val="22"/>
        </w:rPr>
        <w:t xml:space="preserve"> el autoconsumo de alimentos </w:t>
      </w:r>
      <w:r w:rsidRPr="00CB0B5E">
        <w:rPr>
          <w:rStyle w:val="Ninguno"/>
          <w:rFonts w:ascii="Arial" w:eastAsia="Arial" w:hAnsi="Arial" w:cs="Arial"/>
          <w:sz w:val="22"/>
          <w:szCs w:val="22"/>
        </w:rPr>
        <w:lastRenderedPageBreak/>
        <w:t>saludables y ecológicos. La incorporación de gallinas contribuye a aumentar la biodiversidad de la granja y requerirá la plantación de otras especies vegetales para el consumo de las gallinas. Las gallinas también mejoran la calidad del suelo a través del aporte de materia orgánica.</w:t>
      </w:r>
    </w:p>
    <w:p w14:paraId="0051CBB0" w14:textId="77777777" w:rsidR="00D36020" w:rsidRDefault="00D36020" w:rsidP="009E4860">
      <w:pPr>
        <w:pStyle w:val="Cuerpo"/>
        <w:rPr>
          <w:rStyle w:val="Ninguno"/>
          <w:rFonts w:ascii="Arial" w:eastAsia="Arial" w:hAnsi="Arial" w:cs="Arial"/>
          <w:sz w:val="22"/>
          <w:szCs w:val="22"/>
        </w:rPr>
      </w:pPr>
    </w:p>
    <w:p w14:paraId="75A67B12" w14:textId="4FE4B964" w:rsidR="00D36020" w:rsidRPr="00563CED" w:rsidRDefault="00D36020" w:rsidP="009E4860">
      <w:pPr>
        <w:pStyle w:val="Cuerpo"/>
        <w:rPr>
          <w:rStyle w:val="Ninguno"/>
          <w:rFonts w:ascii="Arial" w:eastAsia="Arial" w:hAnsi="Arial" w:cs="Arial"/>
          <w:sz w:val="22"/>
          <w:szCs w:val="22"/>
        </w:rPr>
      </w:pPr>
      <w:r w:rsidRPr="00563CED">
        <w:rPr>
          <w:rStyle w:val="Ninguno"/>
          <w:rFonts w:ascii="Arial" w:eastAsia="Arial" w:hAnsi="Arial" w:cs="Arial"/>
          <w:sz w:val="22"/>
          <w:szCs w:val="22"/>
        </w:rPr>
        <w:t xml:space="preserve">Los principios cooperativos </w:t>
      </w:r>
      <w:r w:rsidR="00563CED">
        <w:rPr>
          <w:rStyle w:val="Ninguno"/>
          <w:rFonts w:ascii="Arial" w:eastAsia="Arial" w:hAnsi="Arial" w:cs="Arial"/>
          <w:sz w:val="22"/>
          <w:szCs w:val="22"/>
        </w:rPr>
        <w:t>se reflejan en</w:t>
      </w:r>
      <w:r w:rsidRPr="00563CED">
        <w:rPr>
          <w:rStyle w:val="Ninguno"/>
          <w:rFonts w:ascii="Arial" w:eastAsia="Arial" w:hAnsi="Arial" w:cs="Arial"/>
          <w:sz w:val="22"/>
          <w:szCs w:val="22"/>
        </w:rPr>
        <w:t xml:space="preserve"> la práctica concreta de BANELINO</w:t>
      </w:r>
      <w:r w:rsidR="00563CED">
        <w:rPr>
          <w:rStyle w:val="Ninguno"/>
          <w:rFonts w:ascii="Arial" w:eastAsia="Arial" w:hAnsi="Arial" w:cs="Arial"/>
          <w:sz w:val="22"/>
          <w:szCs w:val="22"/>
        </w:rPr>
        <w:t xml:space="preserve"> de la siguiente forma:</w:t>
      </w:r>
    </w:p>
    <w:p w14:paraId="17BEEC6D" w14:textId="77777777" w:rsidR="00D36020" w:rsidRPr="00D36020" w:rsidRDefault="00D36020" w:rsidP="009E4860">
      <w:pPr>
        <w:pStyle w:val="Cuerpo"/>
        <w:rPr>
          <w:rStyle w:val="Ninguno"/>
          <w:rFonts w:ascii="Arial" w:eastAsia="Arial" w:hAnsi="Arial" w:cs="Arial"/>
          <w:sz w:val="22"/>
          <w:szCs w:val="22"/>
        </w:rPr>
      </w:pPr>
    </w:p>
    <w:p w14:paraId="0ECC5083" w14:textId="77777777" w:rsidR="00D36020" w:rsidRPr="00D36020" w:rsidRDefault="00D36020" w:rsidP="009E4860">
      <w:pPr>
        <w:pStyle w:val="Cuerpo"/>
        <w:rPr>
          <w:rStyle w:val="Ninguno"/>
          <w:rFonts w:ascii="Arial" w:eastAsia="Arial" w:hAnsi="Arial" w:cs="Arial"/>
          <w:sz w:val="22"/>
          <w:szCs w:val="22"/>
        </w:rPr>
      </w:pPr>
    </w:p>
    <w:p w14:paraId="4F396584" w14:textId="14A9052D" w:rsidR="00D36020" w:rsidRPr="00D36020" w:rsidRDefault="00D36020" w:rsidP="009E4860">
      <w:pPr>
        <w:pStyle w:val="Cuerpo"/>
        <w:rPr>
          <w:rStyle w:val="Ninguno"/>
          <w:rFonts w:ascii="Arial" w:eastAsia="Arial" w:hAnsi="Arial" w:cs="Arial"/>
          <w:sz w:val="22"/>
          <w:szCs w:val="22"/>
        </w:rPr>
      </w:pPr>
      <w:r w:rsidRPr="00D36020">
        <w:rPr>
          <w:rStyle w:val="Ninguno"/>
          <w:rFonts w:ascii="Arial" w:eastAsia="Arial" w:hAnsi="Arial" w:cs="Arial"/>
          <w:sz w:val="22"/>
          <w:szCs w:val="22"/>
        </w:rPr>
        <w:t>1. Adhesión voluntaria y abierta</w:t>
      </w:r>
      <w:r w:rsidR="00563CED">
        <w:rPr>
          <w:rStyle w:val="Ninguno"/>
          <w:rFonts w:ascii="Arial" w:eastAsia="Arial" w:hAnsi="Arial" w:cs="Arial"/>
          <w:sz w:val="22"/>
          <w:szCs w:val="22"/>
        </w:rPr>
        <w:t>.</w:t>
      </w:r>
    </w:p>
    <w:p w14:paraId="3BD7EF91" w14:textId="77777777" w:rsidR="00D36020" w:rsidRPr="00D36020" w:rsidRDefault="00D36020" w:rsidP="009E4860">
      <w:pPr>
        <w:pStyle w:val="Cuerpo"/>
        <w:rPr>
          <w:rStyle w:val="Ninguno"/>
          <w:rFonts w:ascii="Arial" w:eastAsia="Arial" w:hAnsi="Arial" w:cs="Arial"/>
          <w:sz w:val="22"/>
          <w:szCs w:val="22"/>
        </w:rPr>
      </w:pPr>
      <w:r w:rsidRPr="00D36020">
        <w:rPr>
          <w:rStyle w:val="Ninguno"/>
          <w:rFonts w:ascii="Arial" w:eastAsia="Arial" w:hAnsi="Arial" w:cs="Arial"/>
          <w:sz w:val="22"/>
          <w:szCs w:val="22"/>
        </w:rPr>
        <w:t>BANELINO acoge a pequeños productores bananeros de la Línea Noroeste de forma voluntaria, sin discriminación. Cualquier productor que comparta los objetivos de la asociación y cumpla los criterios puede integrarse. Hoy agrupa a más de 390 productores.</w:t>
      </w:r>
    </w:p>
    <w:p w14:paraId="660E5E26" w14:textId="77777777" w:rsidR="00D36020" w:rsidRPr="00D36020" w:rsidRDefault="00D36020" w:rsidP="009E4860">
      <w:pPr>
        <w:pStyle w:val="Cuerpo"/>
        <w:rPr>
          <w:rStyle w:val="Ninguno"/>
          <w:rFonts w:ascii="Arial" w:eastAsia="Arial" w:hAnsi="Arial" w:cs="Arial"/>
          <w:sz w:val="22"/>
          <w:szCs w:val="22"/>
        </w:rPr>
      </w:pPr>
    </w:p>
    <w:p w14:paraId="503EB4CA" w14:textId="33384CA4" w:rsidR="00D36020" w:rsidRPr="00D36020" w:rsidRDefault="00D36020" w:rsidP="009E4860">
      <w:pPr>
        <w:pStyle w:val="Cuerpo"/>
        <w:rPr>
          <w:rStyle w:val="Ninguno"/>
          <w:rFonts w:ascii="Arial" w:eastAsia="Arial" w:hAnsi="Arial" w:cs="Arial"/>
          <w:sz w:val="22"/>
          <w:szCs w:val="22"/>
        </w:rPr>
      </w:pPr>
      <w:r w:rsidRPr="00D36020">
        <w:rPr>
          <w:rStyle w:val="Ninguno"/>
          <w:rFonts w:ascii="Arial" w:eastAsia="Arial" w:hAnsi="Arial" w:cs="Arial"/>
          <w:sz w:val="22"/>
          <w:szCs w:val="22"/>
        </w:rPr>
        <w:t>2. Control democrático de los miembros</w:t>
      </w:r>
      <w:r w:rsidR="00563CED">
        <w:rPr>
          <w:rStyle w:val="Ninguno"/>
          <w:rFonts w:ascii="Arial" w:eastAsia="Arial" w:hAnsi="Arial" w:cs="Arial"/>
          <w:sz w:val="22"/>
          <w:szCs w:val="22"/>
        </w:rPr>
        <w:t>:</w:t>
      </w:r>
    </w:p>
    <w:p w14:paraId="7ADD37D4" w14:textId="77777777" w:rsidR="00D36020" w:rsidRPr="00D36020" w:rsidRDefault="00D36020" w:rsidP="009E4860">
      <w:pPr>
        <w:pStyle w:val="Cuerpo"/>
        <w:rPr>
          <w:rStyle w:val="Ninguno"/>
          <w:rFonts w:ascii="Arial" w:eastAsia="Arial" w:hAnsi="Arial" w:cs="Arial"/>
          <w:sz w:val="22"/>
          <w:szCs w:val="22"/>
        </w:rPr>
      </w:pPr>
      <w:r w:rsidRPr="00D36020">
        <w:rPr>
          <w:rStyle w:val="Ninguno"/>
          <w:rFonts w:ascii="Arial" w:eastAsia="Arial" w:hAnsi="Arial" w:cs="Arial"/>
          <w:sz w:val="22"/>
          <w:szCs w:val="22"/>
        </w:rPr>
        <w:t>Las decisiones importantes se toman en asambleas generales donde cada miembro tiene derecho a voz y voto, sin importar el tamaño de su producción. Los representantes son elegidos de manera democrática para dirigir la organización.</w:t>
      </w:r>
    </w:p>
    <w:p w14:paraId="13B3C458" w14:textId="77777777" w:rsidR="00D36020" w:rsidRPr="00D36020" w:rsidRDefault="00D36020" w:rsidP="009E4860">
      <w:pPr>
        <w:pStyle w:val="Cuerpo"/>
        <w:rPr>
          <w:rStyle w:val="Ninguno"/>
          <w:rFonts w:ascii="Arial" w:eastAsia="Arial" w:hAnsi="Arial" w:cs="Arial"/>
          <w:sz w:val="22"/>
          <w:szCs w:val="22"/>
        </w:rPr>
      </w:pPr>
    </w:p>
    <w:p w14:paraId="72800EE6" w14:textId="77777777" w:rsidR="00D36020" w:rsidRPr="00D36020" w:rsidRDefault="00D36020" w:rsidP="009E4860">
      <w:pPr>
        <w:pStyle w:val="Cuerpo"/>
        <w:rPr>
          <w:rStyle w:val="Ninguno"/>
          <w:rFonts w:ascii="Arial" w:eastAsia="Arial" w:hAnsi="Arial" w:cs="Arial"/>
          <w:sz w:val="22"/>
          <w:szCs w:val="22"/>
        </w:rPr>
      </w:pPr>
      <w:r w:rsidRPr="00D36020">
        <w:rPr>
          <w:rStyle w:val="Ninguno"/>
          <w:rFonts w:ascii="Arial" w:eastAsia="Arial" w:hAnsi="Arial" w:cs="Arial"/>
          <w:sz w:val="22"/>
          <w:szCs w:val="22"/>
        </w:rPr>
        <w:t>3. Participación económica de los miembros</w:t>
      </w:r>
    </w:p>
    <w:p w14:paraId="57F909B6" w14:textId="11E0F963" w:rsidR="00D36020" w:rsidRPr="00D36020" w:rsidRDefault="00D36020" w:rsidP="009E4860">
      <w:pPr>
        <w:pStyle w:val="Cuerpo"/>
        <w:rPr>
          <w:rStyle w:val="Ninguno"/>
          <w:rFonts w:ascii="Arial" w:eastAsia="Arial" w:hAnsi="Arial" w:cs="Arial"/>
          <w:sz w:val="22"/>
          <w:szCs w:val="22"/>
        </w:rPr>
      </w:pPr>
      <w:r w:rsidRPr="00D36020">
        <w:rPr>
          <w:rStyle w:val="Ninguno"/>
          <w:rFonts w:ascii="Arial" w:eastAsia="Arial" w:hAnsi="Arial" w:cs="Arial"/>
          <w:sz w:val="22"/>
          <w:szCs w:val="22"/>
        </w:rPr>
        <w:t>Los productores contribuyen a los fondos comunes, reciben parte de los excedentes generados por las ventas de banano y reinvierten en la cooperativa. Estos fondos también se utilizan para programas sociales y de desarrollo comunitario.</w:t>
      </w:r>
    </w:p>
    <w:p w14:paraId="72716C48" w14:textId="77777777" w:rsidR="00563CED" w:rsidRDefault="00563CED" w:rsidP="009E4860">
      <w:pPr>
        <w:pStyle w:val="Cuerpo"/>
        <w:rPr>
          <w:rStyle w:val="Ninguno"/>
          <w:rFonts w:ascii="Arial" w:eastAsia="Arial" w:hAnsi="Arial" w:cs="Arial"/>
          <w:sz w:val="22"/>
          <w:szCs w:val="22"/>
        </w:rPr>
      </w:pPr>
    </w:p>
    <w:p w14:paraId="07F668B5" w14:textId="7ECBFB37" w:rsidR="00D36020" w:rsidRPr="00D36020" w:rsidRDefault="00D36020" w:rsidP="009E4860">
      <w:pPr>
        <w:pStyle w:val="Cuerpo"/>
        <w:rPr>
          <w:rStyle w:val="Ninguno"/>
          <w:rFonts w:ascii="Arial" w:eastAsia="Arial" w:hAnsi="Arial" w:cs="Arial"/>
          <w:sz w:val="22"/>
          <w:szCs w:val="22"/>
        </w:rPr>
      </w:pPr>
      <w:r w:rsidRPr="00D36020">
        <w:rPr>
          <w:rStyle w:val="Ninguno"/>
          <w:rFonts w:ascii="Arial" w:eastAsia="Arial" w:hAnsi="Arial" w:cs="Arial"/>
          <w:sz w:val="22"/>
          <w:szCs w:val="22"/>
        </w:rPr>
        <w:t>4. Autonomía e independencia</w:t>
      </w:r>
    </w:p>
    <w:p w14:paraId="245E60C6" w14:textId="2AD1B3A4" w:rsidR="00D36020" w:rsidRPr="00D36020" w:rsidRDefault="00D36020" w:rsidP="009E4860">
      <w:pPr>
        <w:pStyle w:val="Cuerpo"/>
        <w:rPr>
          <w:rStyle w:val="Ninguno"/>
          <w:rFonts w:ascii="Arial" w:eastAsia="Arial" w:hAnsi="Arial" w:cs="Arial"/>
          <w:sz w:val="22"/>
          <w:szCs w:val="22"/>
        </w:rPr>
      </w:pPr>
      <w:r w:rsidRPr="00D36020">
        <w:rPr>
          <w:rStyle w:val="Ninguno"/>
          <w:rFonts w:ascii="Arial" w:eastAsia="Arial" w:hAnsi="Arial" w:cs="Arial"/>
          <w:sz w:val="22"/>
          <w:szCs w:val="22"/>
        </w:rPr>
        <w:t>Aunque colabora con organismos como Fairtrade, Trias</w:t>
      </w:r>
      <w:r w:rsidR="00563CED">
        <w:rPr>
          <w:rStyle w:val="Ninguno"/>
          <w:rFonts w:ascii="Arial" w:eastAsia="Arial" w:hAnsi="Arial" w:cs="Arial"/>
          <w:sz w:val="22"/>
          <w:szCs w:val="22"/>
        </w:rPr>
        <w:t>,</w:t>
      </w:r>
      <w:r w:rsidRPr="00D36020">
        <w:rPr>
          <w:rStyle w:val="Ninguno"/>
          <w:rFonts w:ascii="Arial" w:eastAsia="Arial" w:hAnsi="Arial" w:cs="Arial"/>
          <w:sz w:val="22"/>
          <w:szCs w:val="22"/>
        </w:rPr>
        <w:t xml:space="preserve"> y otros socios internacionales</w:t>
      </w:r>
      <w:r w:rsidR="00563CED">
        <w:rPr>
          <w:rStyle w:val="Ninguno"/>
          <w:rFonts w:ascii="Arial" w:eastAsia="Arial" w:hAnsi="Arial" w:cs="Arial"/>
          <w:sz w:val="22"/>
          <w:szCs w:val="22"/>
        </w:rPr>
        <w:t xml:space="preserve"> y desde la Red internacional CSA-IRA (</w:t>
      </w:r>
      <w:r w:rsidR="00563CED" w:rsidRPr="00563CED">
        <w:rPr>
          <w:rStyle w:val="Ninguno"/>
          <w:rFonts w:ascii="Arial" w:eastAsia="Arial" w:hAnsi="Arial" w:cs="Arial"/>
          <w:sz w:val="22"/>
          <w:szCs w:val="22"/>
        </w:rPr>
        <w:t>https://principiosirametauniversidad.com</w:t>
      </w:r>
      <w:r w:rsidR="00563CED">
        <w:rPr>
          <w:rStyle w:val="Ninguno"/>
          <w:rFonts w:ascii="Arial" w:eastAsia="Arial" w:hAnsi="Arial" w:cs="Arial"/>
          <w:sz w:val="22"/>
          <w:szCs w:val="22"/>
        </w:rPr>
        <w:t>)</w:t>
      </w:r>
      <w:r w:rsidRPr="00D36020">
        <w:rPr>
          <w:rStyle w:val="Ninguno"/>
          <w:rFonts w:ascii="Arial" w:eastAsia="Arial" w:hAnsi="Arial" w:cs="Arial"/>
          <w:sz w:val="22"/>
          <w:szCs w:val="22"/>
        </w:rPr>
        <w:t>, BANELINO conserva el control de sus decisiones y funcionamiento. Cualquier acuerdo externo se realiza respetando su estructura democrática.</w:t>
      </w:r>
    </w:p>
    <w:p w14:paraId="53B34686" w14:textId="77777777" w:rsidR="00D36020" w:rsidRPr="00D36020" w:rsidRDefault="00D36020" w:rsidP="009E4860">
      <w:pPr>
        <w:pStyle w:val="Cuerpo"/>
        <w:rPr>
          <w:rStyle w:val="Ninguno"/>
          <w:rFonts w:ascii="Arial" w:eastAsia="Arial" w:hAnsi="Arial" w:cs="Arial"/>
          <w:sz w:val="22"/>
          <w:szCs w:val="22"/>
        </w:rPr>
      </w:pPr>
    </w:p>
    <w:p w14:paraId="1FA55E2B" w14:textId="77777777" w:rsidR="00D36020" w:rsidRPr="00D36020" w:rsidRDefault="00D36020" w:rsidP="009E4860">
      <w:pPr>
        <w:pStyle w:val="Cuerpo"/>
        <w:rPr>
          <w:rStyle w:val="Ninguno"/>
          <w:rFonts w:ascii="Arial" w:eastAsia="Arial" w:hAnsi="Arial" w:cs="Arial"/>
          <w:sz w:val="22"/>
          <w:szCs w:val="22"/>
        </w:rPr>
      </w:pPr>
      <w:r w:rsidRPr="00D36020">
        <w:rPr>
          <w:rStyle w:val="Ninguno"/>
          <w:rFonts w:ascii="Arial" w:eastAsia="Arial" w:hAnsi="Arial" w:cs="Arial"/>
          <w:sz w:val="22"/>
          <w:szCs w:val="22"/>
        </w:rPr>
        <w:t>5. Educación, formación e información</w:t>
      </w:r>
    </w:p>
    <w:p w14:paraId="6ADDD6A8" w14:textId="49E55E8A" w:rsidR="00D36020" w:rsidRDefault="00D36020" w:rsidP="009E4860">
      <w:pPr>
        <w:pStyle w:val="Cuerpo"/>
        <w:rPr>
          <w:rStyle w:val="Ninguno"/>
          <w:rFonts w:ascii="Arial" w:eastAsia="Arial" w:hAnsi="Arial" w:cs="Arial"/>
          <w:sz w:val="22"/>
          <w:szCs w:val="22"/>
        </w:rPr>
      </w:pPr>
      <w:r w:rsidRPr="00D36020">
        <w:rPr>
          <w:rStyle w:val="Ninguno"/>
          <w:rFonts w:ascii="Arial" w:eastAsia="Arial" w:hAnsi="Arial" w:cs="Arial"/>
          <w:sz w:val="22"/>
          <w:szCs w:val="22"/>
        </w:rPr>
        <w:t>Ofrece capacitación constante a sus miembros en temas como agricultura orgánica, comercio justo, sostenibilidad ambiental y gestión empresarial. También realiza actividades de sensibilización y empoderamiento para mujeres productoras.</w:t>
      </w:r>
    </w:p>
    <w:p w14:paraId="6C742BCF" w14:textId="77777777" w:rsidR="00563CED" w:rsidRPr="00D36020" w:rsidRDefault="00563CED" w:rsidP="009E4860">
      <w:pPr>
        <w:pStyle w:val="Cuerpo"/>
        <w:rPr>
          <w:rStyle w:val="Ninguno"/>
          <w:rFonts w:ascii="Arial" w:eastAsia="Arial" w:hAnsi="Arial" w:cs="Arial"/>
          <w:sz w:val="22"/>
          <w:szCs w:val="22"/>
        </w:rPr>
      </w:pPr>
    </w:p>
    <w:p w14:paraId="5B80DC65" w14:textId="77777777" w:rsidR="00D36020" w:rsidRPr="00D36020" w:rsidRDefault="00D36020" w:rsidP="009E4860">
      <w:pPr>
        <w:pStyle w:val="Cuerpo"/>
        <w:rPr>
          <w:rStyle w:val="Ninguno"/>
          <w:rFonts w:ascii="Arial" w:eastAsia="Arial" w:hAnsi="Arial" w:cs="Arial"/>
          <w:sz w:val="22"/>
          <w:szCs w:val="22"/>
        </w:rPr>
      </w:pPr>
      <w:r w:rsidRPr="00D36020">
        <w:rPr>
          <w:rStyle w:val="Ninguno"/>
          <w:rFonts w:ascii="Arial" w:eastAsia="Arial" w:hAnsi="Arial" w:cs="Arial"/>
          <w:sz w:val="22"/>
          <w:szCs w:val="22"/>
        </w:rPr>
        <w:t>6. Cooperación entre cooperativas</w:t>
      </w:r>
    </w:p>
    <w:p w14:paraId="3F098481" w14:textId="77777777" w:rsidR="00D36020" w:rsidRPr="00D36020" w:rsidRDefault="00D36020" w:rsidP="009E4860">
      <w:pPr>
        <w:pStyle w:val="Cuerpo"/>
        <w:rPr>
          <w:rStyle w:val="Ninguno"/>
          <w:rFonts w:ascii="Arial" w:eastAsia="Arial" w:hAnsi="Arial" w:cs="Arial"/>
          <w:sz w:val="22"/>
          <w:szCs w:val="22"/>
        </w:rPr>
      </w:pPr>
      <w:r w:rsidRPr="00D36020">
        <w:rPr>
          <w:rStyle w:val="Ninguno"/>
          <w:rFonts w:ascii="Arial" w:eastAsia="Arial" w:hAnsi="Arial" w:cs="Arial"/>
          <w:sz w:val="22"/>
          <w:szCs w:val="22"/>
        </w:rPr>
        <w:t>BANELINO participa en redes nacionales e internacionales de comercio justo y agricultura sostenible. Coopera con otras organizaciones campesinas y cooperativas para intercambiar conocimientos y fortalecer el sector agroexportador.</w:t>
      </w:r>
    </w:p>
    <w:p w14:paraId="6B2D1583" w14:textId="77777777" w:rsidR="00D36020" w:rsidRPr="00D36020" w:rsidRDefault="00D36020" w:rsidP="009E4860">
      <w:pPr>
        <w:pStyle w:val="Cuerpo"/>
        <w:rPr>
          <w:rStyle w:val="Ninguno"/>
          <w:rFonts w:ascii="Arial" w:eastAsia="Arial" w:hAnsi="Arial" w:cs="Arial"/>
          <w:sz w:val="22"/>
          <w:szCs w:val="22"/>
        </w:rPr>
      </w:pPr>
    </w:p>
    <w:p w14:paraId="3B9F3BD3" w14:textId="77777777" w:rsidR="00D36020" w:rsidRPr="00D36020" w:rsidRDefault="00D36020" w:rsidP="009E4860">
      <w:pPr>
        <w:pStyle w:val="Cuerpo"/>
        <w:rPr>
          <w:rStyle w:val="Ninguno"/>
          <w:rFonts w:ascii="Arial" w:eastAsia="Arial" w:hAnsi="Arial" w:cs="Arial"/>
          <w:sz w:val="22"/>
          <w:szCs w:val="22"/>
        </w:rPr>
      </w:pPr>
      <w:r w:rsidRPr="00D36020">
        <w:rPr>
          <w:rStyle w:val="Ninguno"/>
          <w:rFonts w:ascii="Arial" w:eastAsia="Arial" w:hAnsi="Arial" w:cs="Arial"/>
          <w:sz w:val="22"/>
          <w:szCs w:val="22"/>
        </w:rPr>
        <w:t>7. Compromiso con la comunidad</w:t>
      </w:r>
    </w:p>
    <w:p w14:paraId="71BF9504" w14:textId="7710656D" w:rsidR="00380A3D" w:rsidRDefault="00D36020" w:rsidP="009E4860">
      <w:pPr>
        <w:pStyle w:val="Cuerpo"/>
        <w:rPr>
          <w:rStyle w:val="Ninguno"/>
          <w:rFonts w:ascii="Arial" w:eastAsia="Arial" w:hAnsi="Arial" w:cs="Arial"/>
          <w:sz w:val="22"/>
          <w:szCs w:val="22"/>
        </w:rPr>
      </w:pPr>
      <w:r w:rsidRPr="00D36020">
        <w:rPr>
          <w:rStyle w:val="Ninguno"/>
          <w:rFonts w:ascii="Arial" w:eastAsia="Arial" w:hAnsi="Arial" w:cs="Arial"/>
          <w:sz w:val="22"/>
          <w:szCs w:val="22"/>
        </w:rPr>
        <w:t>Ha desarrollado proyectos sociales como clínicas comunitarias, programas de salud preventiva, escuelas y actividades culturales. Parte de los ingresos del comercio justo se reinvierte directamente en mejorar la calidad de vida de las comunidades rurales.</w:t>
      </w:r>
    </w:p>
    <w:p w14:paraId="789A05A2" w14:textId="77777777" w:rsidR="00954FF2" w:rsidRPr="00954FF2" w:rsidRDefault="00954FF2" w:rsidP="009E4860">
      <w:pPr>
        <w:pStyle w:val="Cuerpo"/>
        <w:rPr>
          <w:rStyle w:val="Ninguno"/>
          <w:rFonts w:ascii="Arial" w:eastAsia="Arial" w:hAnsi="Arial" w:cs="Arial"/>
          <w:sz w:val="22"/>
          <w:szCs w:val="22"/>
        </w:rPr>
      </w:pPr>
    </w:p>
    <w:p w14:paraId="42FD122E" w14:textId="6C148A6B" w:rsidR="002B1AAE" w:rsidRDefault="009E4860" w:rsidP="009E4860">
      <w:pPr>
        <w:pStyle w:val="Cuerpo"/>
        <w:spacing w:after="0"/>
        <w:rPr>
          <w:rStyle w:val="Ninguno"/>
          <w:rFonts w:ascii="Arial" w:eastAsia="Arial" w:hAnsi="Arial" w:cs="Arial"/>
          <w:sz w:val="22"/>
          <w:szCs w:val="22"/>
        </w:rPr>
      </w:pPr>
      <w:r w:rsidRPr="009E4860">
        <w:rPr>
          <w:rStyle w:val="Ninguno"/>
          <w:rFonts w:ascii="Arial" w:eastAsia="Arial" w:hAnsi="Arial" w:cs="Arial"/>
          <w:noProof/>
          <w:sz w:val="22"/>
          <w:szCs w:val="22"/>
        </w:rPr>
        <w:lastRenderedPageBreak/>
        <w:drawing>
          <wp:inline distT="0" distB="0" distL="0" distR="0" wp14:anchorId="6B0F296C" wp14:editId="31D60AC5">
            <wp:extent cx="6116320" cy="9174480"/>
            <wp:effectExtent l="0" t="0" r="5080" b="0"/>
            <wp:docPr id="614610065"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10065" name="Imagen 1" descr="Texto&#10;&#10;El contenido generado por IA puede ser incorrecto."/>
                    <pic:cNvPicPr/>
                  </pic:nvPicPr>
                  <pic:blipFill>
                    <a:blip r:embed="rId11"/>
                    <a:stretch>
                      <a:fillRect/>
                    </a:stretch>
                  </pic:blipFill>
                  <pic:spPr>
                    <a:xfrm>
                      <a:off x="0" y="0"/>
                      <a:ext cx="6116320" cy="9174480"/>
                    </a:xfrm>
                    <a:prstGeom prst="rect">
                      <a:avLst/>
                    </a:prstGeom>
                  </pic:spPr>
                </pic:pic>
              </a:graphicData>
            </a:graphic>
          </wp:inline>
        </w:drawing>
      </w:r>
    </w:p>
    <w:p w14:paraId="2D792B5D" w14:textId="77777777" w:rsidR="009E4860" w:rsidRPr="009E4860" w:rsidRDefault="009E4860" w:rsidP="009E4860">
      <w:pPr>
        <w:pStyle w:val="Cuerpo"/>
        <w:rPr>
          <w:rStyle w:val="Ninguno"/>
          <w:rFonts w:ascii="Arial" w:eastAsia="Arial" w:hAnsi="Arial" w:cs="Arial"/>
          <w:sz w:val="22"/>
          <w:szCs w:val="22"/>
          <w:lang w:val="es-ES"/>
        </w:rPr>
      </w:pPr>
    </w:p>
    <w:p w14:paraId="1C816794" w14:textId="4B22A43B" w:rsidR="009E4860" w:rsidRPr="009E4860" w:rsidRDefault="009E4860" w:rsidP="009E4860">
      <w:pPr>
        <w:pStyle w:val="Cuerpo"/>
        <w:rPr>
          <w:rStyle w:val="Ninguno"/>
          <w:rFonts w:ascii="Arial" w:eastAsia="Arial" w:hAnsi="Arial" w:cs="Arial"/>
          <w:b/>
          <w:bCs/>
          <w:sz w:val="22"/>
          <w:szCs w:val="22"/>
          <w:lang w:val="es-ES"/>
        </w:rPr>
      </w:pPr>
      <w:r w:rsidRPr="009E4860">
        <w:rPr>
          <w:rStyle w:val="Ninguno"/>
          <w:rFonts w:ascii="Arial" w:eastAsia="Arial" w:hAnsi="Arial" w:cs="Arial"/>
          <w:b/>
          <w:bCs/>
          <w:sz w:val="22"/>
          <w:szCs w:val="22"/>
          <w:lang w:val="es-ES"/>
        </w:rPr>
        <w:t>Beneficios al Socio:</w:t>
      </w:r>
    </w:p>
    <w:p w14:paraId="269243DC" w14:textId="0B033E9C" w:rsidR="009E4860" w:rsidRPr="009E4860" w:rsidRDefault="009E4860" w:rsidP="009E4860">
      <w:pPr>
        <w:pStyle w:val="Cuerpo"/>
        <w:rPr>
          <w:rStyle w:val="Ninguno"/>
          <w:rFonts w:ascii="Arial" w:eastAsia="Arial" w:hAnsi="Arial" w:cs="Arial"/>
          <w:sz w:val="22"/>
          <w:szCs w:val="22"/>
          <w:lang w:val="es-ES"/>
        </w:rPr>
      </w:pPr>
      <w:r w:rsidRPr="009E4860">
        <w:rPr>
          <w:rStyle w:val="Ninguno"/>
          <w:rFonts w:ascii="Arial" w:eastAsia="Arial" w:hAnsi="Arial" w:cs="Arial"/>
          <w:sz w:val="22"/>
          <w:szCs w:val="22"/>
          <w:lang w:val="es-ES"/>
        </w:rPr>
        <w:t xml:space="preserve">BANELINO ofrece una amplia gama de </w:t>
      </w:r>
      <w:r w:rsidRPr="009E4860">
        <w:rPr>
          <w:rStyle w:val="Ninguno"/>
          <w:rFonts w:ascii="Arial" w:eastAsia="Arial" w:hAnsi="Arial" w:cs="Arial"/>
          <w:b/>
          <w:bCs/>
          <w:sz w:val="22"/>
          <w:szCs w:val="22"/>
          <w:lang w:val="es-ES"/>
        </w:rPr>
        <w:t>servicios a sus socios</w:t>
      </w:r>
      <w:r w:rsidRPr="009E4860">
        <w:rPr>
          <w:rStyle w:val="Ninguno"/>
          <w:rFonts w:ascii="Arial" w:eastAsia="Arial" w:hAnsi="Arial" w:cs="Arial"/>
          <w:sz w:val="22"/>
          <w:szCs w:val="22"/>
          <w:lang w:val="es-ES"/>
        </w:rPr>
        <w:t xml:space="preserve"> (productores de banano), orientados a mejorar su productividad, calidad de vida y sostenibilidad. Estos servicios reflejan su compromiso con los principios cooperativos y el desarrollo integral de sus miembros.</w:t>
      </w:r>
    </w:p>
    <w:p w14:paraId="54421F8B" w14:textId="7344811A" w:rsidR="009E4860" w:rsidRPr="009E4860" w:rsidRDefault="009E4860" w:rsidP="009E4860">
      <w:pPr>
        <w:pStyle w:val="Cuerpo"/>
        <w:rPr>
          <w:rStyle w:val="Ninguno"/>
          <w:rFonts w:ascii="Arial" w:eastAsia="Arial" w:hAnsi="Arial" w:cs="Arial"/>
          <w:sz w:val="22"/>
          <w:szCs w:val="22"/>
          <w:lang w:val="es-ES"/>
        </w:rPr>
      </w:pPr>
      <w:r w:rsidRPr="009E4860">
        <w:rPr>
          <w:rStyle w:val="Ninguno"/>
          <w:rFonts w:ascii="Arial" w:eastAsia="Arial" w:hAnsi="Arial" w:cs="Arial"/>
          <w:sz w:val="22"/>
          <w:szCs w:val="22"/>
          <w:lang w:val="es-ES"/>
        </w:rPr>
        <w:t>Servicios productivos</w:t>
      </w:r>
    </w:p>
    <w:p w14:paraId="07C1026C" w14:textId="77777777" w:rsidR="009E4860" w:rsidRPr="009E4860" w:rsidRDefault="009E4860" w:rsidP="009E4860">
      <w:pPr>
        <w:pStyle w:val="Cuerpo"/>
        <w:numPr>
          <w:ilvl w:val="0"/>
          <w:numId w:val="29"/>
        </w:numPr>
        <w:rPr>
          <w:rStyle w:val="Ninguno"/>
          <w:rFonts w:ascii="Arial" w:eastAsia="Arial" w:hAnsi="Arial" w:cs="Arial"/>
          <w:sz w:val="22"/>
          <w:szCs w:val="22"/>
          <w:lang w:val="es-ES"/>
        </w:rPr>
      </w:pPr>
      <w:r w:rsidRPr="009E4860">
        <w:rPr>
          <w:rStyle w:val="Ninguno"/>
          <w:rFonts w:ascii="Arial" w:eastAsia="Arial" w:hAnsi="Arial" w:cs="Arial"/>
          <w:b/>
          <w:bCs/>
          <w:sz w:val="22"/>
          <w:szCs w:val="22"/>
          <w:lang w:val="es-ES"/>
        </w:rPr>
        <w:t>Asistencia técnica agrícola</w:t>
      </w:r>
      <w:r w:rsidRPr="009E4860">
        <w:rPr>
          <w:rStyle w:val="Ninguno"/>
          <w:rFonts w:ascii="Arial" w:eastAsia="Arial" w:hAnsi="Arial" w:cs="Arial"/>
          <w:sz w:val="22"/>
          <w:szCs w:val="22"/>
          <w:lang w:val="es-ES"/>
        </w:rPr>
        <w:t>: Capacitación y asesoría personalizada en prácticas de cultivo orgánico, manejo integrado de plagas y fertilización.</w:t>
      </w:r>
    </w:p>
    <w:p w14:paraId="1286A46E" w14:textId="77777777" w:rsidR="009E4860" w:rsidRPr="009E4860" w:rsidRDefault="009E4860" w:rsidP="009E4860">
      <w:pPr>
        <w:pStyle w:val="Cuerpo"/>
        <w:numPr>
          <w:ilvl w:val="0"/>
          <w:numId w:val="29"/>
        </w:numPr>
        <w:rPr>
          <w:rStyle w:val="Ninguno"/>
          <w:rFonts w:ascii="Arial" w:eastAsia="Arial" w:hAnsi="Arial" w:cs="Arial"/>
          <w:sz w:val="22"/>
          <w:szCs w:val="22"/>
          <w:lang w:val="es-ES"/>
        </w:rPr>
      </w:pPr>
      <w:r w:rsidRPr="009E4860">
        <w:rPr>
          <w:rStyle w:val="Ninguno"/>
          <w:rFonts w:ascii="Arial" w:eastAsia="Arial" w:hAnsi="Arial" w:cs="Arial"/>
          <w:b/>
          <w:bCs/>
          <w:sz w:val="22"/>
          <w:szCs w:val="22"/>
          <w:lang w:val="es-ES"/>
        </w:rPr>
        <w:t>Insumos agrícolas</w:t>
      </w:r>
      <w:r w:rsidRPr="009E4860">
        <w:rPr>
          <w:rStyle w:val="Ninguno"/>
          <w:rFonts w:ascii="Arial" w:eastAsia="Arial" w:hAnsi="Arial" w:cs="Arial"/>
          <w:sz w:val="22"/>
          <w:szCs w:val="22"/>
          <w:lang w:val="es-ES"/>
        </w:rPr>
        <w:t>: Provisión de fertilizantes orgánicos, bioinsumos y herramientas a precios competitivos.</w:t>
      </w:r>
    </w:p>
    <w:p w14:paraId="525ED678" w14:textId="77777777" w:rsidR="009E4860" w:rsidRPr="009E4860" w:rsidRDefault="009E4860" w:rsidP="009E4860">
      <w:pPr>
        <w:pStyle w:val="Cuerpo"/>
        <w:numPr>
          <w:ilvl w:val="0"/>
          <w:numId w:val="29"/>
        </w:numPr>
        <w:rPr>
          <w:rStyle w:val="Ninguno"/>
          <w:rFonts w:ascii="Arial" w:eastAsia="Arial" w:hAnsi="Arial" w:cs="Arial"/>
          <w:sz w:val="22"/>
          <w:szCs w:val="22"/>
          <w:lang w:val="es-ES"/>
        </w:rPr>
      </w:pPr>
      <w:r w:rsidRPr="009E4860">
        <w:rPr>
          <w:rStyle w:val="Ninguno"/>
          <w:rFonts w:ascii="Arial" w:eastAsia="Arial" w:hAnsi="Arial" w:cs="Arial"/>
          <w:b/>
          <w:bCs/>
          <w:sz w:val="22"/>
          <w:szCs w:val="22"/>
          <w:lang w:val="es-ES"/>
        </w:rPr>
        <w:t>Certificaciones</w:t>
      </w:r>
      <w:r w:rsidRPr="009E4860">
        <w:rPr>
          <w:rStyle w:val="Ninguno"/>
          <w:rFonts w:ascii="Arial" w:eastAsia="Arial" w:hAnsi="Arial" w:cs="Arial"/>
          <w:sz w:val="22"/>
          <w:szCs w:val="22"/>
          <w:lang w:val="es-ES"/>
        </w:rPr>
        <w:t>: Apoyo en la obtención y mantenimiento de certificaciones como Fair Trade, Orgánica y GlobalG.A.P.</w:t>
      </w:r>
    </w:p>
    <w:p w14:paraId="1B569083" w14:textId="1DD1F9C4" w:rsidR="009E4860" w:rsidRPr="009E4860" w:rsidRDefault="009E4860" w:rsidP="009E4860">
      <w:pPr>
        <w:pStyle w:val="Cuerpo"/>
        <w:rPr>
          <w:rStyle w:val="Ninguno"/>
          <w:rFonts w:ascii="Arial" w:eastAsia="Arial" w:hAnsi="Arial" w:cs="Arial"/>
          <w:sz w:val="22"/>
          <w:szCs w:val="22"/>
          <w:lang w:val="es-ES"/>
        </w:rPr>
      </w:pPr>
      <w:r w:rsidRPr="009E4860">
        <w:rPr>
          <w:rStyle w:val="Ninguno"/>
          <w:rFonts w:ascii="Arial" w:eastAsia="Arial" w:hAnsi="Arial" w:cs="Arial"/>
          <w:sz w:val="22"/>
          <w:szCs w:val="22"/>
          <w:lang w:val="es-ES"/>
        </w:rPr>
        <w:t>Servicios comerciales</w:t>
      </w:r>
    </w:p>
    <w:p w14:paraId="62F2C00A" w14:textId="77777777" w:rsidR="009E4860" w:rsidRPr="009E4860" w:rsidRDefault="009E4860" w:rsidP="009E4860">
      <w:pPr>
        <w:pStyle w:val="Cuerpo"/>
        <w:numPr>
          <w:ilvl w:val="0"/>
          <w:numId w:val="29"/>
        </w:numPr>
        <w:rPr>
          <w:rStyle w:val="Ninguno"/>
          <w:rFonts w:ascii="Arial" w:eastAsia="Arial" w:hAnsi="Arial" w:cs="Arial"/>
          <w:sz w:val="22"/>
          <w:szCs w:val="22"/>
          <w:lang w:val="es-ES"/>
        </w:rPr>
      </w:pPr>
      <w:r w:rsidRPr="009E4860">
        <w:rPr>
          <w:rStyle w:val="Ninguno"/>
          <w:rFonts w:ascii="Arial" w:eastAsia="Arial" w:hAnsi="Arial" w:cs="Arial"/>
          <w:b/>
          <w:bCs/>
          <w:sz w:val="22"/>
          <w:szCs w:val="22"/>
          <w:lang w:val="es-ES"/>
        </w:rPr>
        <w:t>Comercialización colectiva</w:t>
      </w:r>
      <w:r w:rsidRPr="009E4860">
        <w:rPr>
          <w:rStyle w:val="Ninguno"/>
          <w:rFonts w:ascii="Arial" w:eastAsia="Arial" w:hAnsi="Arial" w:cs="Arial"/>
          <w:sz w:val="22"/>
          <w:szCs w:val="22"/>
          <w:lang w:val="es-ES"/>
        </w:rPr>
        <w:t>: Agrupación de la producción para exportación directa a mercados internacionales, garantizando precios justos.</w:t>
      </w:r>
    </w:p>
    <w:p w14:paraId="15BE204B" w14:textId="77777777" w:rsidR="009E4860" w:rsidRPr="009E4860" w:rsidRDefault="009E4860" w:rsidP="009E4860">
      <w:pPr>
        <w:pStyle w:val="Cuerpo"/>
        <w:numPr>
          <w:ilvl w:val="0"/>
          <w:numId w:val="29"/>
        </w:numPr>
        <w:rPr>
          <w:rStyle w:val="Ninguno"/>
          <w:rFonts w:ascii="Arial" w:eastAsia="Arial" w:hAnsi="Arial" w:cs="Arial"/>
          <w:sz w:val="22"/>
          <w:szCs w:val="22"/>
          <w:lang w:val="es-ES"/>
        </w:rPr>
      </w:pPr>
      <w:r w:rsidRPr="009E4860">
        <w:rPr>
          <w:rStyle w:val="Ninguno"/>
          <w:rFonts w:ascii="Arial" w:eastAsia="Arial" w:hAnsi="Arial" w:cs="Arial"/>
          <w:b/>
          <w:bCs/>
          <w:sz w:val="22"/>
          <w:szCs w:val="22"/>
          <w:lang w:val="es-ES"/>
        </w:rPr>
        <w:t>Negociación de contratos</w:t>
      </w:r>
      <w:r w:rsidRPr="009E4860">
        <w:rPr>
          <w:rStyle w:val="Ninguno"/>
          <w:rFonts w:ascii="Arial" w:eastAsia="Arial" w:hAnsi="Arial" w:cs="Arial"/>
          <w:sz w:val="22"/>
          <w:szCs w:val="22"/>
          <w:lang w:val="es-ES"/>
        </w:rPr>
        <w:t>: Defensa de los intereses de los socios en acuerdos con compradores.</w:t>
      </w:r>
    </w:p>
    <w:p w14:paraId="39E99CDC" w14:textId="77777777" w:rsidR="009E4860" w:rsidRPr="009E4860" w:rsidRDefault="009E4860" w:rsidP="009E4860">
      <w:pPr>
        <w:pStyle w:val="Cuerpo"/>
        <w:numPr>
          <w:ilvl w:val="0"/>
          <w:numId w:val="29"/>
        </w:numPr>
        <w:rPr>
          <w:rStyle w:val="Ninguno"/>
          <w:rFonts w:ascii="Arial" w:eastAsia="Arial" w:hAnsi="Arial" w:cs="Arial"/>
          <w:sz w:val="22"/>
          <w:szCs w:val="22"/>
          <w:lang w:val="es-ES"/>
        </w:rPr>
      </w:pPr>
      <w:r w:rsidRPr="009E4860">
        <w:rPr>
          <w:rStyle w:val="Ninguno"/>
          <w:rFonts w:ascii="Arial" w:eastAsia="Arial" w:hAnsi="Arial" w:cs="Arial"/>
          <w:b/>
          <w:bCs/>
          <w:sz w:val="22"/>
          <w:szCs w:val="22"/>
          <w:lang w:val="es-ES"/>
        </w:rPr>
        <w:t>Transparencia y trazabilidad</w:t>
      </w:r>
      <w:r w:rsidRPr="009E4860">
        <w:rPr>
          <w:rStyle w:val="Ninguno"/>
          <w:rFonts w:ascii="Arial" w:eastAsia="Arial" w:hAnsi="Arial" w:cs="Arial"/>
          <w:sz w:val="22"/>
          <w:szCs w:val="22"/>
          <w:lang w:val="es-ES"/>
        </w:rPr>
        <w:t>: Control de calidad, clasificación y trazabilidad de la fruta exportada.</w:t>
      </w:r>
    </w:p>
    <w:p w14:paraId="523385ED" w14:textId="712B4915" w:rsidR="009E4860" w:rsidRPr="009E4860" w:rsidRDefault="009E4860" w:rsidP="009E4860">
      <w:pPr>
        <w:pStyle w:val="Cuerpo"/>
        <w:rPr>
          <w:rStyle w:val="Ninguno"/>
          <w:rFonts w:ascii="Arial" w:eastAsia="Arial" w:hAnsi="Arial" w:cs="Arial"/>
          <w:sz w:val="22"/>
          <w:szCs w:val="22"/>
          <w:lang w:val="es-ES"/>
        </w:rPr>
      </w:pPr>
      <w:r w:rsidRPr="009E4860">
        <w:rPr>
          <w:rStyle w:val="Ninguno"/>
          <w:rFonts w:ascii="Arial" w:eastAsia="Arial" w:hAnsi="Arial" w:cs="Arial"/>
          <w:sz w:val="22"/>
          <w:szCs w:val="22"/>
          <w:lang w:val="es-ES"/>
        </w:rPr>
        <w:t>Servicios de formación y capacitación</w:t>
      </w:r>
    </w:p>
    <w:p w14:paraId="1DA5C56B" w14:textId="77777777" w:rsidR="009E4860" w:rsidRPr="009E4860" w:rsidRDefault="009E4860" w:rsidP="009E4860">
      <w:pPr>
        <w:pStyle w:val="Cuerpo"/>
        <w:numPr>
          <w:ilvl w:val="0"/>
          <w:numId w:val="29"/>
        </w:numPr>
        <w:rPr>
          <w:rStyle w:val="Ninguno"/>
          <w:rFonts w:ascii="Arial" w:eastAsia="Arial" w:hAnsi="Arial" w:cs="Arial"/>
          <w:sz w:val="22"/>
          <w:szCs w:val="22"/>
          <w:lang w:val="es-ES"/>
        </w:rPr>
      </w:pPr>
      <w:r w:rsidRPr="009E4860">
        <w:rPr>
          <w:rStyle w:val="Ninguno"/>
          <w:rFonts w:ascii="Arial" w:eastAsia="Arial" w:hAnsi="Arial" w:cs="Arial"/>
          <w:sz w:val="22"/>
          <w:szCs w:val="22"/>
          <w:lang w:val="es-ES"/>
        </w:rPr>
        <w:t>Talleres en agroecología, comercio justo, liderazgo, emprendimiento, igualdad de género y más.</w:t>
      </w:r>
    </w:p>
    <w:p w14:paraId="7B93580F" w14:textId="77777777" w:rsidR="009E4860" w:rsidRPr="009E4860" w:rsidRDefault="009E4860" w:rsidP="009E4860">
      <w:pPr>
        <w:pStyle w:val="Cuerpo"/>
        <w:numPr>
          <w:ilvl w:val="0"/>
          <w:numId w:val="29"/>
        </w:numPr>
        <w:rPr>
          <w:rStyle w:val="Ninguno"/>
          <w:rFonts w:ascii="Arial" w:eastAsia="Arial" w:hAnsi="Arial" w:cs="Arial"/>
          <w:sz w:val="22"/>
          <w:szCs w:val="22"/>
          <w:lang w:val="es-ES"/>
        </w:rPr>
      </w:pPr>
      <w:r w:rsidRPr="009E4860">
        <w:rPr>
          <w:rStyle w:val="Ninguno"/>
          <w:rFonts w:ascii="Arial" w:eastAsia="Arial" w:hAnsi="Arial" w:cs="Arial"/>
          <w:sz w:val="22"/>
          <w:szCs w:val="22"/>
          <w:lang w:val="es-ES"/>
        </w:rPr>
        <w:t>Programas de formación para jóvenes y mujeres productoras.</w:t>
      </w:r>
    </w:p>
    <w:p w14:paraId="5EA62E82" w14:textId="1AB7A35C" w:rsidR="009E4860" w:rsidRPr="009E4860" w:rsidRDefault="009E4860" w:rsidP="009E4860">
      <w:pPr>
        <w:pStyle w:val="Cuerpo"/>
        <w:rPr>
          <w:rStyle w:val="Ninguno"/>
          <w:rFonts w:ascii="Arial" w:eastAsia="Arial" w:hAnsi="Arial" w:cs="Arial"/>
          <w:sz w:val="22"/>
          <w:szCs w:val="22"/>
          <w:lang w:val="es-ES"/>
        </w:rPr>
      </w:pPr>
      <w:r w:rsidRPr="009E4860">
        <w:rPr>
          <w:rStyle w:val="Ninguno"/>
          <w:rFonts w:ascii="Arial" w:eastAsia="Arial" w:hAnsi="Arial" w:cs="Arial"/>
          <w:sz w:val="22"/>
          <w:szCs w:val="22"/>
          <w:lang w:val="es-ES"/>
        </w:rPr>
        <w:t>Servicios sociales y comunitarios</w:t>
      </w:r>
    </w:p>
    <w:p w14:paraId="28532332" w14:textId="77777777" w:rsidR="009E4860" w:rsidRPr="009E4860" w:rsidRDefault="009E4860" w:rsidP="009E4860">
      <w:pPr>
        <w:pStyle w:val="Cuerpo"/>
        <w:numPr>
          <w:ilvl w:val="0"/>
          <w:numId w:val="29"/>
        </w:numPr>
        <w:rPr>
          <w:rStyle w:val="Ninguno"/>
          <w:rFonts w:ascii="Arial" w:eastAsia="Arial" w:hAnsi="Arial" w:cs="Arial"/>
          <w:sz w:val="22"/>
          <w:szCs w:val="22"/>
          <w:lang w:val="es-ES"/>
        </w:rPr>
      </w:pPr>
      <w:r w:rsidRPr="009E4860">
        <w:rPr>
          <w:rStyle w:val="Ninguno"/>
          <w:rFonts w:ascii="Arial" w:eastAsia="Arial" w:hAnsi="Arial" w:cs="Arial"/>
          <w:b/>
          <w:bCs/>
          <w:sz w:val="22"/>
          <w:szCs w:val="22"/>
          <w:lang w:val="es-ES"/>
        </w:rPr>
        <w:t>Salud</w:t>
      </w:r>
      <w:r w:rsidRPr="009E4860">
        <w:rPr>
          <w:rStyle w:val="Ninguno"/>
          <w:rFonts w:ascii="Arial" w:eastAsia="Arial" w:hAnsi="Arial" w:cs="Arial"/>
          <w:sz w:val="22"/>
          <w:szCs w:val="22"/>
          <w:lang w:val="es-ES"/>
        </w:rPr>
        <w:t>: Clínicas médicas comunitarias, jornadas de salud, atención odontológica y prevención.</w:t>
      </w:r>
    </w:p>
    <w:p w14:paraId="1879F335" w14:textId="77777777" w:rsidR="009E4860" w:rsidRPr="009E4860" w:rsidRDefault="009E4860" w:rsidP="009E4860">
      <w:pPr>
        <w:pStyle w:val="Cuerpo"/>
        <w:numPr>
          <w:ilvl w:val="0"/>
          <w:numId w:val="29"/>
        </w:numPr>
        <w:rPr>
          <w:rStyle w:val="Ninguno"/>
          <w:rFonts w:ascii="Arial" w:eastAsia="Arial" w:hAnsi="Arial" w:cs="Arial"/>
          <w:sz w:val="22"/>
          <w:szCs w:val="22"/>
          <w:lang w:val="es-ES"/>
        </w:rPr>
      </w:pPr>
      <w:r w:rsidRPr="009E4860">
        <w:rPr>
          <w:rStyle w:val="Ninguno"/>
          <w:rFonts w:ascii="Arial" w:eastAsia="Arial" w:hAnsi="Arial" w:cs="Arial"/>
          <w:b/>
          <w:bCs/>
          <w:sz w:val="22"/>
          <w:szCs w:val="22"/>
          <w:lang w:val="es-ES"/>
        </w:rPr>
        <w:t>Educación</w:t>
      </w:r>
      <w:r w:rsidRPr="009E4860">
        <w:rPr>
          <w:rStyle w:val="Ninguno"/>
          <w:rFonts w:ascii="Arial" w:eastAsia="Arial" w:hAnsi="Arial" w:cs="Arial"/>
          <w:sz w:val="22"/>
          <w:szCs w:val="22"/>
          <w:lang w:val="es-ES"/>
        </w:rPr>
        <w:t>: Apoyo escolar, becas y programas de alfabetización.</w:t>
      </w:r>
    </w:p>
    <w:p w14:paraId="1973FB05" w14:textId="77777777" w:rsidR="009E4860" w:rsidRPr="009E4860" w:rsidRDefault="009E4860" w:rsidP="009E4860">
      <w:pPr>
        <w:pStyle w:val="Cuerpo"/>
        <w:numPr>
          <w:ilvl w:val="0"/>
          <w:numId w:val="29"/>
        </w:numPr>
        <w:rPr>
          <w:rStyle w:val="Ninguno"/>
          <w:rFonts w:ascii="Arial" w:eastAsia="Arial" w:hAnsi="Arial" w:cs="Arial"/>
          <w:sz w:val="22"/>
          <w:szCs w:val="22"/>
          <w:lang w:val="es-ES"/>
        </w:rPr>
      </w:pPr>
      <w:r w:rsidRPr="009E4860">
        <w:rPr>
          <w:rStyle w:val="Ninguno"/>
          <w:rFonts w:ascii="Arial" w:eastAsia="Arial" w:hAnsi="Arial" w:cs="Arial"/>
          <w:b/>
          <w:bCs/>
          <w:sz w:val="22"/>
          <w:szCs w:val="22"/>
          <w:lang w:val="es-ES"/>
        </w:rPr>
        <w:t>Vivienda y saneamiento</w:t>
      </w:r>
      <w:r w:rsidRPr="009E4860">
        <w:rPr>
          <w:rStyle w:val="Ninguno"/>
          <w:rFonts w:ascii="Arial" w:eastAsia="Arial" w:hAnsi="Arial" w:cs="Arial"/>
          <w:sz w:val="22"/>
          <w:szCs w:val="22"/>
          <w:lang w:val="es-ES"/>
        </w:rPr>
        <w:t>: Proyectos de mejora habitacional, acceso a agua potable y saneamiento básico.</w:t>
      </w:r>
    </w:p>
    <w:p w14:paraId="11719C3A" w14:textId="04865B92" w:rsidR="009E4860" w:rsidRPr="009E4860" w:rsidRDefault="009E4860" w:rsidP="009E4860">
      <w:pPr>
        <w:pStyle w:val="Cuerpo"/>
        <w:rPr>
          <w:rStyle w:val="Ninguno"/>
          <w:rFonts w:ascii="Arial" w:eastAsia="Arial" w:hAnsi="Arial" w:cs="Arial"/>
          <w:sz w:val="22"/>
          <w:szCs w:val="22"/>
          <w:lang w:val="es-ES"/>
        </w:rPr>
      </w:pPr>
      <w:r w:rsidRPr="009E4860">
        <w:rPr>
          <w:rStyle w:val="Ninguno"/>
          <w:rFonts w:ascii="Arial" w:eastAsia="Arial" w:hAnsi="Arial" w:cs="Arial"/>
          <w:sz w:val="22"/>
          <w:szCs w:val="22"/>
          <w:lang w:val="es-ES"/>
        </w:rPr>
        <w:t>Apoyo financiero</w:t>
      </w:r>
    </w:p>
    <w:p w14:paraId="4E831365" w14:textId="77777777" w:rsidR="009E4860" w:rsidRPr="009E4860" w:rsidRDefault="009E4860" w:rsidP="009E4860">
      <w:pPr>
        <w:pStyle w:val="Cuerpo"/>
        <w:numPr>
          <w:ilvl w:val="0"/>
          <w:numId w:val="29"/>
        </w:numPr>
        <w:rPr>
          <w:rStyle w:val="Ninguno"/>
          <w:rFonts w:ascii="Arial" w:eastAsia="Arial" w:hAnsi="Arial" w:cs="Arial"/>
          <w:sz w:val="22"/>
          <w:szCs w:val="22"/>
          <w:lang w:val="es-ES"/>
        </w:rPr>
      </w:pPr>
      <w:r w:rsidRPr="009E4860">
        <w:rPr>
          <w:rStyle w:val="Ninguno"/>
          <w:rFonts w:ascii="Arial" w:eastAsia="Arial" w:hAnsi="Arial" w:cs="Arial"/>
          <w:sz w:val="22"/>
          <w:szCs w:val="22"/>
          <w:lang w:val="es-ES"/>
        </w:rPr>
        <w:t>Fondos rotatorios y microcréditos para inversión en producción.</w:t>
      </w:r>
    </w:p>
    <w:p w14:paraId="158BD79F" w14:textId="77777777" w:rsidR="009E4860" w:rsidRPr="009E4860" w:rsidRDefault="009E4860" w:rsidP="009E4860">
      <w:pPr>
        <w:pStyle w:val="Cuerpo"/>
        <w:numPr>
          <w:ilvl w:val="0"/>
          <w:numId w:val="29"/>
        </w:numPr>
        <w:rPr>
          <w:rStyle w:val="Ninguno"/>
          <w:rFonts w:ascii="Arial" w:eastAsia="Arial" w:hAnsi="Arial" w:cs="Arial"/>
          <w:sz w:val="22"/>
          <w:szCs w:val="22"/>
          <w:lang w:val="es-ES"/>
        </w:rPr>
      </w:pPr>
      <w:r w:rsidRPr="009E4860">
        <w:rPr>
          <w:rStyle w:val="Ninguno"/>
          <w:rFonts w:ascii="Arial" w:eastAsia="Arial" w:hAnsi="Arial" w:cs="Arial"/>
          <w:sz w:val="22"/>
          <w:szCs w:val="22"/>
          <w:lang w:val="es-ES"/>
        </w:rPr>
        <w:t>Administración transparente del sobreprecio del comercio justo (Fair Trade Premium), que financia proyectos colectivos.</w:t>
      </w:r>
    </w:p>
    <w:p w14:paraId="30DB9EA4" w14:textId="68319F79" w:rsidR="009E4860" w:rsidRPr="009E4860" w:rsidRDefault="009E4860" w:rsidP="009E4860">
      <w:pPr>
        <w:pStyle w:val="Cuerpo"/>
        <w:rPr>
          <w:rStyle w:val="Ninguno"/>
          <w:rFonts w:ascii="Arial" w:eastAsia="Arial" w:hAnsi="Arial" w:cs="Arial"/>
          <w:sz w:val="22"/>
          <w:szCs w:val="22"/>
          <w:lang w:val="es-ES"/>
        </w:rPr>
      </w:pPr>
      <w:r w:rsidRPr="009E4860">
        <w:rPr>
          <w:rStyle w:val="Ninguno"/>
          <w:rFonts w:ascii="Arial" w:eastAsia="Arial" w:hAnsi="Arial" w:cs="Arial"/>
          <w:sz w:val="22"/>
          <w:szCs w:val="22"/>
          <w:lang w:val="es-ES"/>
        </w:rPr>
        <w:t>Acompañamiento organizativo</w:t>
      </w:r>
    </w:p>
    <w:p w14:paraId="7461D609" w14:textId="77777777" w:rsidR="009E4860" w:rsidRPr="009E4860" w:rsidRDefault="009E4860" w:rsidP="009E4860">
      <w:pPr>
        <w:pStyle w:val="Cuerpo"/>
        <w:numPr>
          <w:ilvl w:val="0"/>
          <w:numId w:val="29"/>
        </w:numPr>
        <w:rPr>
          <w:rStyle w:val="Ninguno"/>
          <w:rFonts w:ascii="Arial" w:eastAsia="Arial" w:hAnsi="Arial" w:cs="Arial"/>
          <w:sz w:val="22"/>
          <w:szCs w:val="22"/>
          <w:lang w:val="es-ES"/>
        </w:rPr>
      </w:pPr>
      <w:r w:rsidRPr="009E4860">
        <w:rPr>
          <w:rStyle w:val="Ninguno"/>
          <w:rFonts w:ascii="Arial" w:eastAsia="Arial" w:hAnsi="Arial" w:cs="Arial"/>
          <w:sz w:val="22"/>
          <w:szCs w:val="22"/>
          <w:lang w:val="es-ES"/>
        </w:rPr>
        <w:t>Fortalecimiento de las capacidades de liderazgo de los socios.</w:t>
      </w:r>
    </w:p>
    <w:p w14:paraId="685D1D04" w14:textId="77777777" w:rsidR="009E4860" w:rsidRPr="009E4860" w:rsidRDefault="009E4860" w:rsidP="009E4860">
      <w:pPr>
        <w:pStyle w:val="Cuerpo"/>
        <w:numPr>
          <w:ilvl w:val="0"/>
          <w:numId w:val="29"/>
        </w:numPr>
        <w:rPr>
          <w:rStyle w:val="Ninguno"/>
          <w:rFonts w:ascii="Arial" w:eastAsia="Arial" w:hAnsi="Arial" w:cs="Arial"/>
          <w:sz w:val="22"/>
          <w:szCs w:val="22"/>
          <w:lang w:val="es-ES"/>
        </w:rPr>
      </w:pPr>
      <w:r w:rsidRPr="009E4860">
        <w:rPr>
          <w:rStyle w:val="Ninguno"/>
          <w:rFonts w:ascii="Arial" w:eastAsia="Arial" w:hAnsi="Arial" w:cs="Arial"/>
          <w:sz w:val="22"/>
          <w:szCs w:val="22"/>
          <w:lang w:val="es-ES"/>
        </w:rPr>
        <w:t>Apoyo en la organización de grupos locales y comités.</w:t>
      </w:r>
    </w:p>
    <w:p w14:paraId="1127A871" w14:textId="77777777" w:rsidR="009E4860" w:rsidRPr="009E4860" w:rsidRDefault="009E4860" w:rsidP="009E4860">
      <w:pPr>
        <w:pStyle w:val="Cuerpo"/>
        <w:rPr>
          <w:rStyle w:val="Ninguno"/>
          <w:rFonts w:ascii="Arial" w:eastAsia="Arial" w:hAnsi="Arial" w:cs="Arial"/>
          <w:sz w:val="22"/>
          <w:szCs w:val="22"/>
          <w:lang w:val="es-ES"/>
        </w:rPr>
      </w:pPr>
    </w:p>
    <w:p w14:paraId="3D42921A" w14:textId="39D0C5A0" w:rsidR="002B1AAE" w:rsidRDefault="002B1AAE">
      <w:pPr>
        <w:pStyle w:val="Cuerpo"/>
        <w:spacing w:after="0"/>
        <w:rPr>
          <w:rStyle w:val="Ninguno"/>
          <w:rFonts w:ascii="Arial" w:eastAsia="Arial" w:hAnsi="Arial" w:cs="Arial"/>
          <w:b/>
          <w:u w:val="single"/>
          <w:lang w:val="es-ES"/>
        </w:rPr>
      </w:pPr>
    </w:p>
    <w:p w14:paraId="4C2383A6" w14:textId="77777777" w:rsidR="009E4860" w:rsidRDefault="009E4860">
      <w:pPr>
        <w:pStyle w:val="Cuerpo"/>
        <w:spacing w:after="0"/>
        <w:rPr>
          <w:rStyle w:val="Ninguno"/>
          <w:rFonts w:ascii="Arial" w:eastAsia="Arial" w:hAnsi="Arial" w:cs="Arial"/>
          <w:b/>
          <w:u w:val="single"/>
          <w:lang w:val="es-ES"/>
        </w:rPr>
      </w:pPr>
    </w:p>
    <w:p w14:paraId="515183B4" w14:textId="77777777" w:rsidR="009E4860" w:rsidRDefault="009E4860">
      <w:pPr>
        <w:pStyle w:val="Cuerpo"/>
        <w:spacing w:after="0"/>
        <w:rPr>
          <w:rStyle w:val="Ninguno"/>
          <w:rFonts w:ascii="Arial" w:eastAsia="Arial" w:hAnsi="Arial" w:cs="Arial"/>
          <w:b/>
          <w:u w:val="single"/>
          <w:lang w:val="es-ES"/>
        </w:rPr>
      </w:pPr>
    </w:p>
    <w:p w14:paraId="40B1B2DA" w14:textId="77777777" w:rsidR="009E4860" w:rsidRDefault="009E4860">
      <w:pPr>
        <w:pStyle w:val="Cuerpo"/>
        <w:spacing w:after="0"/>
        <w:rPr>
          <w:rStyle w:val="Ninguno"/>
          <w:rFonts w:ascii="Arial" w:eastAsia="Arial" w:hAnsi="Arial" w:cs="Arial"/>
          <w:b/>
          <w:u w:val="single"/>
          <w:lang w:val="es-ES"/>
        </w:rPr>
      </w:pPr>
    </w:p>
    <w:p w14:paraId="03F9D854" w14:textId="77777777" w:rsidR="009E4860" w:rsidRDefault="009E4860">
      <w:pPr>
        <w:pStyle w:val="Cuerpo"/>
        <w:spacing w:after="0"/>
        <w:rPr>
          <w:rStyle w:val="Ninguno"/>
          <w:rFonts w:ascii="Arial" w:eastAsia="Arial" w:hAnsi="Arial" w:cs="Arial"/>
          <w:b/>
          <w:u w:val="single"/>
          <w:lang w:val="es-ES"/>
        </w:rPr>
      </w:pPr>
    </w:p>
    <w:p w14:paraId="6F4B4569" w14:textId="77777777" w:rsidR="009E4860" w:rsidRPr="009E4860" w:rsidRDefault="009E4860">
      <w:pPr>
        <w:pStyle w:val="Cuerpo"/>
        <w:spacing w:after="0"/>
        <w:rPr>
          <w:rStyle w:val="Ninguno"/>
          <w:rFonts w:ascii="Arial" w:eastAsia="Arial" w:hAnsi="Arial" w:cs="Arial"/>
          <w:sz w:val="22"/>
          <w:szCs w:val="22"/>
          <w:lang w:val="es-ES"/>
        </w:rPr>
      </w:pPr>
    </w:p>
    <w:p w14:paraId="3DEBBD26" w14:textId="77777777" w:rsidR="002B1AAE" w:rsidRPr="009E4860" w:rsidRDefault="002B1AAE">
      <w:pPr>
        <w:pStyle w:val="Cuerpo"/>
        <w:spacing w:after="0"/>
        <w:rPr>
          <w:rStyle w:val="Ninguno"/>
          <w:rFonts w:ascii="Arial" w:eastAsia="Arial" w:hAnsi="Arial" w:cs="Arial"/>
          <w:sz w:val="22"/>
          <w:szCs w:val="22"/>
          <w:lang w:val="es-ES"/>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rsidRPr="009E4860" w14:paraId="5CEAF233" w14:textId="77777777">
        <w:trPr>
          <w:trHeight w:val="359"/>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C43326" w14:textId="77777777" w:rsidR="002B1AAE" w:rsidRPr="009E4860" w:rsidRDefault="000B425F">
            <w:pPr>
              <w:pStyle w:val="Style6"/>
              <w:numPr>
                <w:ilvl w:val="0"/>
                <w:numId w:val="1"/>
              </w:numPr>
              <w:spacing w:after="0" w:line="240" w:lineRule="auto"/>
              <w:rPr>
                <w:rFonts w:ascii="Arial" w:hAnsi="Arial"/>
                <w:b/>
                <w:bCs/>
                <w:u w:val="none"/>
                <w:lang w:val="es-ES"/>
              </w:rPr>
            </w:pPr>
            <w:r w:rsidRPr="009E4860">
              <w:rPr>
                <w:rStyle w:val="Ninguno"/>
                <w:rFonts w:ascii="Arial" w:hAnsi="Arial"/>
                <w:b/>
                <w:bCs/>
                <w:u w:val="none"/>
                <w:lang w:val="es-ES"/>
              </w:rPr>
              <w:lastRenderedPageBreak/>
              <w:t>¿Cómo se han empleado los Principios CSA-IRA en su contexto?</w:t>
            </w:r>
          </w:p>
        </w:tc>
      </w:tr>
    </w:tbl>
    <w:p w14:paraId="3C5A6D9D" w14:textId="77777777" w:rsidR="002B1AAE" w:rsidRDefault="002B1AAE">
      <w:pPr>
        <w:pStyle w:val="Cuerpo"/>
        <w:widowControl w:val="0"/>
        <w:spacing w:after="0"/>
        <w:ind w:left="85" w:hanging="85"/>
        <w:rPr>
          <w:rStyle w:val="Ninguno"/>
          <w:rFonts w:ascii="Arial" w:eastAsia="Arial" w:hAnsi="Arial" w:cs="Arial"/>
          <w:sz w:val="22"/>
          <w:szCs w:val="22"/>
          <w:lang w:val="es-ES"/>
        </w:rPr>
      </w:pPr>
    </w:p>
    <w:p w14:paraId="608D0E18" w14:textId="03AB8869" w:rsidR="009E4860" w:rsidRDefault="009E4860" w:rsidP="00003656">
      <w:pPr>
        <w:pStyle w:val="Cuerpo"/>
        <w:widowControl w:val="0"/>
        <w:rPr>
          <w:rStyle w:val="Ninguno"/>
          <w:rFonts w:ascii="Arial" w:eastAsia="Arial" w:hAnsi="Arial" w:cs="Arial"/>
          <w:sz w:val="22"/>
          <w:szCs w:val="22"/>
          <w:lang w:val="es-ES"/>
        </w:rPr>
      </w:pPr>
      <w:r>
        <w:rPr>
          <w:rStyle w:val="Ninguno"/>
          <w:rFonts w:ascii="Arial" w:eastAsia="Arial" w:hAnsi="Arial" w:cs="Arial"/>
          <w:sz w:val="22"/>
          <w:szCs w:val="22"/>
          <w:lang w:val="es-ES"/>
        </w:rPr>
        <w:t xml:space="preserve">Banelino </w:t>
      </w:r>
      <w:r w:rsidRPr="009E4860">
        <w:rPr>
          <w:rStyle w:val="Ninguno"/>
          <w:rFonts w:ascii="Arial" w:eastAsia="Arial" w:hAnsi="Arial" w:cs="Arial"/>
          <w:sz w:val="22"/>
          <w:szCs w:val="22"/>
          <w:lang w:val="es-ES"/>
        </w:rPr>
        <w:t>integra distintas acciones con sinergias a través de una colaboración Universidad</w:t>
      </w:r>
      <w:r>
        <w:rPr>
          <w:rStyle w:val="Ninguno"/>
          <w:rFonts w:ascii="Arial" w:eastAsia="Arial" w:hAnsi="Arial" w:cs="Arial"/>
          <w:sz w:val="22"/>
          <w:szCs w:val="22"/>
          <w:lang w:val="es-ES"/>
        </w:rPr>
        <w:t xml:space="preserve"> </w:t>
      </w:r>
      <w:r w:rsidRPr="009E4860">
        <w:rPr>
          <w:rStyle w:val="Ninguno"/>
          <w:rFonts w:ascii="Arial" w:eastAsia="Arial" w:hAnsi="Arial" w:cs="Arial"/>
          <w:sz w:val="22"/>
          <w:szCs w:val="22"/>
          <w:lang w:val="es-ES"/>
        </w:rPr>
        <w:t>Empresa-Asociación de productores.</w:t>
      </w:r>
    </w:p>
    <w:p w14:paraId="448C8053" w14:textId="45B4C027" w:rsidR="009E4860" w:rsidRPr="009E4860" w:rsidRDefault="009E4860" w:rsidP="00003656">
      <w:pPr>
        <w:pStyle w:val="Cuerpo"/>
        <w:widowControl w:val="0"/>
        <w:rPr>
          <w:rStyle w:val="Ninguno"/>
          <w:rFonts w:ascii="Arial" w:eastAsia="Arial" w:hAnsi="Arial" w:cs="Arial"/>
          <w:sz w:val="22"/>
          <w:szCs w:val="22"/>
          <w:lang w:val="es-ES"/>
        </w:rPr>
      </w:pPr>
      <w:r w:rsidRPr="009E4860">
        <w:rPr>
          <w:rStyle w:val="Ninguno"/>
          <w:rFonts w:ascii="Arial" w:eastAsia="Arial" w:hAnsi="Arial" w:cs="Arial"/>
          <w:sz w:val="22"/>
          <w:szCs w:val="22"/>
          <w:lang w:val="es-ES"/>
        </w:rPr>
        <w:t xml:space="preserve">Algunos de los principios </w:t>
      </w:r>
      <w:r>
        <w:rPr>
          <w:rStyle w:val="Ninguno"/>
          <w:rFonts w:ascii="Arial" w:eastAsia="Arial" w:hAnsi="Arial" w:cs="Arial"/>
          <w:sz w:val="22"/>
          <w:szCs w:val="22"/>
          <w:lang w:val="es-ES"/>
        </w:rPr>
        <w:t xml:space="preserve">CSA-IRA </w:t>
      </w:r>
      <w:r w:rsidRPr="009E4860">
        <w:rPr>
          <w:rStyle w:val="Ninguno"/>
          <w:rFonts w:ascii="Arial" w:eastAsia="Arial" w:hAnsi="Arial" w:cs="Arial"/>
          <w:sz w:val="22"/>
          <w:szCs w:val="22"/>
          <w:lang w:val="es-ES"/>
        </w:rPr>
        <w:t xml:space="preserve">son más desarrollados </w:t>
      </w:r>
      <w:r>
        <w:rPr>
          <w:rStyle w:val="Ninguno"/>
          <w:rFonts w:ascii="Arial" w:eastAsia="Arial" w:hAnsi="Arial" w:cs="Arial"/>
          <w:sz w:val="22"/>
          <w:szCs w:val="22"/>
          <w:lang w:val="es-ES"/>
        </w:rPr>
        <w:t xml:space="preserve">que otros. </w:t>
      </w:r>
      <w:r w:rsidRPr="009E4860">
        <w:rPr>
          <w:rStyle w:val="Ninguno"/>
          <w:rFonts w:ascii="Arial" w:eastAsia="Arial" w:hAnsi="Arial" w:cs="Arial"/>
          <w:sz w:val="22"/>
          <w:szCs w:val="22"/>
          <w:lang w:val="es-ES"/>
        </w:rPr>
        <w:t>BANELINO los principios seleccionados por l</w:t>
      </w:r>
      <w:r w:rsidR="00003656">
        <w:rPr>
          <w:rStyle w:val="Ninguno"/>
          <w:rFonts w:ascii="Arial" w:eastAsia="Arial" w:hAnsi="Arial" w:cs="Arial"/>
          <w:sz w:val="22"/>
          <w:szCs w:val="22"/>
          <w:lang w:val="es-ES"/>
        </w:rPr>
        <w:t xml:space="preserve">os gestores y </w:t>
      </w:r>
      <w:r w:rsidRPr="009E4860">
        <w:rPr>
          <w:rStyle w:val="Ninguno"/>
          <w:rFonts w:ascii="Arial" w:eastAsia="Arial" w:hAnsi="Arial" w:cs="Arial"/>
          <w:sz w:val="22"/>
          <w:szCs w:val="22"/>
          <w:lang w:val="es-ES"/>
        </w:rPr>
        <w:t xml:space="preserve">involucradas, como más relevantes, fueron identificados y reconocidos para mejorar su implementación por ser susceptibles de ser trabajados y desarrollados por la Asociación a través de la participación en el proyecto.  </w:t>
      </w:r>
    </w:p>
    <w:p w14:paraId="5D23DB86" w14:textId="77777777" w:rsidR="009E4860" w:rsidRPr="009E4860" w:rsidRDefault="009E4860" w:rsidP="00003656">
      <w:pPr>
        <w:pStyle w:val="Cuerpo"/>
        <w:widowControl w:val="0"/>
        <w:rPr>
          <w:rStyle w:val="Ninguno"/>
          <w:rFonts w:ascii="Arial" w:eastAsia="Arial" w:hAnsi="Arial" w:cs="Arial"/>
          <w:sz w:val="22"/>
          <w:szCs w:val="22"/>
          <w:lang w:val="es-ES"/>
        </w:rPr>
      </w:pPr>
      <w:r w:rsidRPr="009E4860">
        <w:rPr>
          <w:rStyle w:val="Ninguno"/>
          <w:rFonts w:ascii="Arial" w:eastAsia="Arial" w:hAnsi="Arial" w:cs="Arial"/>
          <w:sz w:val="22"/>
          <w:szCs w:val="22"/>
          <w:lang w:val="es-ES"/>
        </w:rPr>
        <w:t xml:space="preserve">A través de esta participación de los productores (P4) se fomenta un enriquecimiento aportando al desarrollo económico sostenible (P2) contribuyendo a la seguridad alimentaria y la nutrición y a la erradicación de la pobreza (P1) y el crecimiento de los productores y trabajadores, invirtiendo en la comunidad a través de programas y proyectos dirigidos a la competitividad del productor, la educación, la salud, el mejoramiento de viviendas, la alimentación, el deporte, la cultura y el cuidado del medioambiente. </w:t>
      </w:r>
    </w:p>
    <w:p w14:paraId="2D890C50" w14:textId="77777777" w:rsidR="00003656" w:rsidRPr="00003656" w:rsidRDefault="00003656" w:rsidP="00003656">
      <w:pPr>
        <w:pStyle w:val="Cuerpo"/>
        <w:rPr>
          <w:rStyle w:val="Ninguno"/>
          <w:rFonts w:ascii="Arial" w:eastAsia="Arial" w:hAnsi="Arial" w:cs="Arial"/>
          <w:sz w:val="22"/>
          <w:szCs w:val="22"/>
          <w:lang w:val="es-ES"/>
        </w:rPr>
      </w:pPr>
      <w:r w:rsidRPr="00003656">
        <w:rPr>
          <w:rStyle w:val="Ninguno"/>
          <w:rFonts w:ascii="Arial" w:eastAsia="Arial" w:hAnsi="Arial" w:cs="Arial"/>
          <w:sz w:val="22"/>
          <w:szCs w:val="22"/>
          <w:lang w:val="es-ES"/>
        </w:rPr>
        <w:t xml:space="preserve">La implementación de </w:t>
      </w:r>
      <w:r>
        <w:rPr>
          <w:rStyle w:val="Ninguno"/>
          <w:rFonts w:ascii="Arial" w:eastAsia="Arial" w:hAnsi="Arial" w:cs="Arial"/>
          <w:sz w:val="22"/>
          <w:szCs w:val="22"/>
          <w:lang w:val="es-ES"/>
        </w:rPr>
        <w:t>los</w:t>
      </w:r>
      <w:r w:rsidRPr="00003656">
        <w:rPr>
          <w:rStyle w:val="Ninguno"/>
          <w:rFonts w:ascii="Arial" w:eastAsia="Arial" w:hAnsi="Arial" w:cs="Arial"/>
          <w:sz w:val="22"/>
          <w:szCs w:val="22"/>
          <w:lang w:val="es-ES"/>
        </w:rPr>
        <w:t xml:space="preserve"> principios </w:t>
      </w:r>
      <w:r>
        <w:rPr>
          <w:rStyle w:val="Ninguno"/>
          <w:rFonts w:ascii="Arial" w:eastAsia="Arial" w:hAnsi="Arial" w:cs="Arial"/>
          <w:sz w:val="22"/>
          <w:szCs w:val="22"/>
          <w:lang w:val="es-ES"/>
        </w:rPr>
        <w:t xml:space="preserve">CSA-IRA </w:t>
      </w:r>
      <w:r w:rsidRPr="00003656">
        <w:rPr>
          <w:rStyle w:val="Ninguno"/>
          <w:rFonts w:ascii="Arial" w:eastAsia="Arial" w:hAnsi="Arial" w:cs="Arial"/>
          <w:sz w:val="22"/>
          <w:szCs w:val="22"/>
          <w:lang w:val="es-ES"/>
        </w:rPr>
        <w:t>por parte de BANELINO demuestra su compromiso con una agricultura sostenible, equitativa y respetuosa con el medio ambiente y las comunidades locales.</w:t>
      </w:r>
    </w:p>
    <w:p w14:paraId="11CEC1CE" w14:textId="32DD29EC" w:rsidR="009E4860" w:rsidRDefault="009E4860" w:rsidP="00003656">
      <w:pPr>
        <w:pStyle w:val="Cuerpo"/>
        <w:widowControl w:val="0"/>
        <w:spacing w:after="0"/>
        <w:rPr>
          <w:rStyle w:val="Ninguno"/>
          <w:rFonts w:ascii="Arial" w:eastAsia="Arial" w:hAnsi="Arial" w:cs="Arial"/>
          <w:sz w:val="22"/>
          <w:szCs w:val="22"/>
          <w:lang w:val="es-ES"/>
        </w:rPr>
      </w:pPr>
      <w:r w:rsidRPr="009E4860">
        <w:rPr>
          <w:rStyle w:val="Ninguno"/>
          <w:rFonts w:ascii="Arial" w:eastAsia="Arial" w:hAnsi="Arial" w:cs="Arial"/>
          <w:sz w:val="22"/>
          <w:szCs w:val="22"/>
          <w:lang w:val="es-ES"/>
        </w:rPr>
        <w:t xml:space="preserve">En concreto </w:t>
      </w:r>
      <w:r w:rsidR="00003656" w:rsidRPr="009E4860">
        <w:rPr>
          <w:rStyle w:val="Ninguno"/>
          <w:rFonts w:ascii="Arial" w:eastAsia="Arial" w:hAnsi="Arial" w:cs="Arial"/>
          <w:sz w:val="22"/>
          <w:szCs w:val="22"/>
          <w:lang w:val="es-ES"/>
        </w:rPr>
        <w:t xml:space="preserve">BANELINO </w:t>
      </w:r>
      <w:r w:rsidRPr="009E4860">
        <w:rPr>
          <w:rStyle w:val="Ninguno"/>
          <w:rFonts w:ascii="Arial" w:eastAsia="Arial" w:hAnsi="Arial" w:cs="Arial"/>
          <w:sz w:val="22"/>
          <w:szCs w:val="22"/>
          <w:lang w:val="es-ES"/>
        </w:rPr>
        <w:t>desarrolla 4 grandes líneas de programas dentro de sus comunidades y territorio: Programa de Educación, Programa de Comunidad, Programa de Medio Ambiente y Programa de Salud.</w:t>
      </w:r>
    </w:p>
    <w:p w14:paraId="4486EA1F" w14:textId="77777777" w:rsidR="00003656" w:rsidRDefault="00003656" w:rsidP="00003656">
      <w:pPr>
        <w:pStyle w:val="Cuerpo"/>
        <w:widowControl w:val="0"/>
        <w:spacing w:after="0"/>
        <w:rPr>
          <w:rStyle w:val="Ninguno"/>
          <w:rFonts w:ascii="Arial" w:eastAsia="Arial" w:hAnsi="Arial" w:cs="Arial"/>
          <w:sz w:val="22"/>
          <w:szCs w:val="22"/>
          <w:lang w:val="es-ES"/>
        </w:rPr>
      </w:pPr>
    </w:p>
    <w:p w14:paraId="6E682B5A" w14:textId="40C0916E" w:rsidR="00003656" w:rsidRDefault="00003656" w:rsidP="009E4860">
      <w:pPr>
        <w:pStyle w:val="Cuerpo"/>
        <w:widowControl w:val="0"/>
        <w:spacing w:after="0"/>
        <w:ind w:left="85" w:hanging="85"/>
        <w:rPr>
          <w:rStyle w:val="Ninguno"/>
          <w:rFonts w:ascii="Arial" w:eastAsia="Arial" w:hAnsi="Arial" w:cs="Arial"/>
          <w:sz w:val="22"/>
          <w:szCs w:val="22"/>
          <w:lang w:val="es-ES"/>
        </w:rPr>
      </w:pPr>
      <w:r>
        <w:rPr>
          <w:rStyle w:val="Ninguno"/>
          <w:rFonts w:ascii="Arial" w:eastAsia="Arial" w:hAnsi="Arial" w:cs="Arial"/>
          <w:sz w:val="22"/>
          <w:szCs w:val="22"/>
          <w:lang w:val="es-ES"/>
        </w:rPr>
        <w:t>Desde estos programas se integran los principios CSA-IRA de la siguiente forma:</w:t>
      </w:r>
    </w:p>
    <w:p w14:paraId="3EEBF286" w14:textId="77777777" w:rsidR="00003656" w:rsidRDefault="00003656" w:rsidP="009E4860">
      <w:pPr>
        <w:pStyle w:val="Cuerpo"/>
        <w:widowControl w:val="0"/>
        <w:spacing w:after="0"/>
        <w:ind w:left="85" w:hanging="85"/>
        <w:rPr>
          <w:rStyle w:val="Ninguno"/>
          <w:rFonts w:ascii="Arial" w:eastAsia="Arial" w:hAnsi="Arial" w:cs="Arial"/>
          <w:sz w:val="22"/>
          <w:szCs w:val="22"/>
          <w:lang w:val="es-ES"/>
        </w:rPr>
      </w:pPr>
    </w:p>
    <w:p w14:paraId="73E37F7C" w14:textId="21C93090" w:rsidR="00003656" w:rsidRPr="00003656" w:rsidRDefault="00003656" w:rsidP="00003656">
      <w:pPr>
        <w:pStyle w:val="Cuerpo"/>
        <w:numPr>
          <w:ilvl w:val="0"/>
          <w:numId w:val="31"/>
        </w:numPr>
        <w:rPr>
          <w:rStyle w:val="Ninguno"/>
          <w:rFonts w:ascii="Arial" w:eastAsia="Arial" w:hAnsi="Arial" w:cs="Arial"/>
          <w:sz w:val="22"/>
          <w:szCs w:val="22"/>
          <w:lang w:val="es-ES"/>
        </w:rPr>
      </w:pPr>
      <w:r w:rsidRPr="00003656">
        <w:rPr>
          <w:rStyle w:val="Ninguno"/>
          <w:rFonts w:ascii="Arial" w:eastAsia="Arial" w:hAnsi="Arial" w:cs="Arial"/>
          <w:sz w:val="22"/>
          <w:szCs w:val="22"/>
          <w:lang w:val="es-ES"/>
        </w:rPr>
        <w:t>Contribuir a la seguridad alimentaria y la nutrición</w:t>
      </w:r>
      <w:r>
        <w:rPr>
          <w:rStyle w:val="Ninguno"/>
          <w:rFonts w:ascii="Arial" w:eastAsia="Arial" w:hAnsi="Arial" w:cs="Arial"/>
          <w:sz w:val="22"/>
          <w:szCs w:val="22"/>
          <w:lang w:val="es-ES"/>
        </w:rPr>
        <w:t xml:space="preserve">. </w:t>
      </w:r>
      <w:r w:rsidRPr="00003656">
        <w:rPr>
          <w:rStyle w:val="Ninguno"/>
          <w:rFonts w:ascii="Arial" w:eastAsia="Arial" w:hAnsi="Arial" w:cs="Arial"/>
          <w:sz w:val="22"/>
          <w:szCs w:val="22"/>
          <w:lang w:val="es-ES"/>
        </w:rPr>
        <w:t>BANELINO mejora los ingresos de los pequeños productores, lo que les permite acceder a alimentos de calidad y diversificar su dieta, fortaleciendo la seguridad alimentaria en la región.</w:t>
      </w:r>
    </w:p>
    <w:p w14:paraId="799EBCE4" w14:textId="77777777" w:rsidR="00003656" w:rsidRPr="00003656" w:rsidRDefault="00003656" w:rsidP="00003656">
      <w:pPr>
        <w:pStyle w:val="Cuerpo"/>
        <w:rPr>
          <w:rStyle w:val="Ninguno"/>
          <w:rFonts w:ascii="Arial" w:eastAsia="Arial" w:hAnsi="Arial" w:cs="Arial"/>
          <w:sz w:val="22"/>
          <w:szCs w:val="22"/>
          <w:lang w:val="es-ES"/>
        </w:rPr>
      </w:pPr>
    </w:p>
    <w:p w14:paraId="6E4AFC4A" w14:textId="04666117" w:rsidR="00003656" w:rsidRPr="00003656" w:rsidRDefault="00003656" w:rsidP="00003656">
      <w:pPr>
        <w:pStyle w:val="Cuerpo"/>
        <w:numPr>
          <w:ilvl w:val="0"/>
          <w:numId w:val="31"/>
        </w:numPr>
        <w:rPr>
          <w:rStyle w:val="Ninguno"/>
          <w:rFonts w:ascii="Arial" w:eastAsia="Arial" w:hAnsi="Arial" w:cs="Arial"/>
          <w:sz w:val="22"/>
          <w:szCs w:val="22"/>
          <w:lang w:val="es-ES"/>
        </w:rPr>
      </w:pPr>
      <w:r w:rsidRPr="00003656">
        <w:rPr>
          <w:rStyle w:val="Ninguno"/>
          <w:rFonts w:ascii="Arial" w:eastAsia="Arial" w:hAnsi="Arial" w:cs="Arial"/>
          <w:sz w:val="22"/>
          <w:szCs w:val="22"/>
          <w:lang w:val="es-ES"/>
        </w:rPr>
        <w:t>Contribuir al desarrollo económico y social</w:t>
      </w:r>
      <w:r>
        <w:rPr>
          <w:rStyle w:val="Ninguno"/>
          <w:rFonts w:ascii="Arial" w:eastAsia="Arial" w:hAnsi="Arial" w:cs="Arial"/>
          <w:sz w:val="22"/>
          <w:szCs w:val="22"/>
          <w:lang w:val="es-ES"/>
        </w:rPr>
        <w:t xml:space="preserve">. </w:t>
      </w:r>
      <w:r w:rsidRPr="00003656">
        <w:rPr>
          <w:rStyle w:val="Ninguno"/>
          <w:rFonts w:ascii="Arial" w:eastAsia="Arial" w:hAnsi="Arial" w:cs="Arial"/>
          <w:sz w:val="22"/>
          <w:szCs w:val="22"/>
          <w:lang w:val="es-ES"/>
        </w:rPr>
        <w:t>La asociación impulsa el desarrollo local mediante la creación de empleos dignos, inversión en infraestructuras comunitarias y programas de salud y educación, elevando el bienestar de las comunidades rurales.</w:t>
      </w:r>
    </w:p>
    <w:p w14:paraId="4DBD8B2F" w14:textId="77777777" w:rsidR="00003656" w:rsidRPr="00003656" w:rsidRDefault="00003656" w:rsidP="00003656">
      <w:pPr>
        <w:pStyle w:val="Cuerpo"/>
        <w:rPr>
          <w:rStyle w:val="Ninguno"/>
          <w:rFonts w:ascii="Arial" w:eastAsia="Arial" w:hAnsi="Arial" w:cs="Arial"/>
          <w:sz w:val="22"/>
          <w:szCs w:val="22"/>
          <w:lang w:val="es-ES"/>
        </w:rPr>
      </w:pPr>
    </w:p>
    <w:p w14:paraId="12CCE407" w14:textId="736E3D1F" w:rsidR="00003656" w:rsidRPr="00003656" w:rsidRDefault="00003656" w:rsidP="00003656">
      <w:pPr>
        <w:pStyle w:val="Cuerpo"/>
        <w:numPr>
          <w:ilvl w:val="0"/>
          <w:numId w:val="31"/>
        </w:numPr>
        <w:rPr>
          <w:rStyle w:val="Ninguno"/>
          <w:rFonts w:ascii="Arial" w:eastAsia="Arial" w:hAnsi="Arial" w:cs="Arial"/>
          <w:sz w:val="22"/>
          <w:szCs w:val="22"/>
          <w:lang w:val="es-ES"/>
        </w:rPr>
      </w:pPr>
      <w:r w:rsidRPr="00003656">
        <w:rPr>
          <w:rStyle w:val="Ninguno"/>
          <w:rFonts w:ascii="Arial" w:eastAsia="Arial" w:hAnsi="Arial" w:cs="Arial"/>
          <w:sz w:val="22"/>
          <w:szCs w:val="22"/>
          <w:lang w:val="es-ES"/>
        </w:rPr>
        <w:t>Fomentar la equidad y la participación</w:t>
      </w:r>
      <w:r>
        <w:rPr>
          <w:rStyle w:val="Ninguno"/>
          <w:rFonts w:ascii="Arial" w:eastAsia="Arial" w:hAnsi="Arial" w:cs="Arial"/>
          <w:sz w:val="22"/>
          <w:szCs w:val="22"/>
          <w:lang w:val="es-ES"/>
        </w:rPr>
        <w:t xml:space="preserve">. </w:t>
      </w:r>
      <w:r w:rsidRPr="00003656">
        <w:rPr>
          <w:rStyle w:val="Ninguno"/>
          <w:rFonts w:ascii="Arial" w:eastAsia="Arial" w:hAnsi="Arial" w:cs="Arial"/>
          <w:sz w:val="22"/>
          <w:szCs w:val="22"/>
          <w:lang w:val="es-ES"/>
        </w:rPr>
        <w:t>BANELINO promueve la inclusión de mujeres y jóvenes en sus actividades, asegurando la equidad de género y generacional en la toma de decisiones y en el acceso a recursos y beneficios.</w:t>
      </w:r>
    </w:p>
    <w:p w14:paraId="5954AA59" w14:textId="77777777" w:rsidR="00003656" w:rsidRPr="00003656" w:rsidRDefault="00003656" w:rsidP="00003656">
      <w:pPr>
        <w:pStyle w:val="Cuerpo"/>
        <w:rPr>
          <w:rStyle w:val="Ninguno"/>
          <w:rFonts w:ascii="Arial" w:eastAsia="Arial" w:hAnsi="Arial" w:cs="Arial"/>
          <w:sz w:val="22"/>
          <w:szCs w:val="22"/>
          <w:lang w:val="es-ES"/>
        </w:rPr>
      </w:pPr>
    </w:p>
    <w:p w14:paraId="5136B937" w14:textId="5CCF445E" w:rsidR="00003656" w:rsidRPr="00003656" w:rsidRDefault="00003656" w:rsidP="00003656">
      <w:pPr>
        <w:pStyle w:val="Cuerpo"/>
        <w:numPr>
          <w:ilvl w:val="0"/>
          <w:numId w:val="31"/>
        </w:numPr>
        <w:rPr>
          <w:rStyle w:val="Ninguno"/>
          <w:rFonts w:ascii="Arial" w:eastAsia="Arial" w:hAnsi="Arial" w:cs="Arial"/>
          <w:sz w:val="22"/>
          <w:szCs w:val="22"/>
          <w:lang w:val="es-ES"/>
        </w:rPr>
      </w:pPr>
      <w:r w:rsidRPr="00003656">
        <w:rPr>
          <w:rStyle w:val="Ninguno"/>
          <w:rFonts w:ascii="Arial" w:eastAsia="Arial" w:hAnsi="Arial" w:cs="Arial"/>
          <w:sz w:val="22"/>
          <w:szCs w:val="22"/>
          <w:lang w:val="es-ES"/>
        </w:rPr>
        <w:t>Respetar los derechos de los trabajadores</w:t>
      </w:r>
      <w:r>
        <w:rPr>
          <w:rStyle w:val="Ninguno"/>
          <w:rFonts w:ascii="Arial" w:eastAsia="Arial" w:hAnsi="Arial" w:cs="Arial"/>
          <w:sz w:val="22"/>
          <w:szCs w:val="22"/>
          <w:lang w:val="es-ES"/>
        </w:rPr>
        <w:t xml:space="preserve">: </w:t>
      </w:r>
      <w:r w:rsidRPr="00003656">
        <w:rPr>
          <w:rStyle w:val="Ninguno"/>
          <w:rFonts w:ascii="Arial" w:eastAsia="Arial" w:hAnsi="Arial" w:cs="Arial"/>
          <w:sz w:val="22"/>
          <w:szCs w:val="22"/>
          <w:lang w:val="es-ES"/>
        </w:rPr>
        <w:t>La organización garantiza condiciones laborales justas, cumplimiento de normativas laborales y acceso a servicios de salud y seguridad para todos los trabajadores involucrados en la producción bananera.</w:t>
      </w:r>
    </w:p>
    <w:p w14:paraId="3B6C641F" w14:textId="77777777" w:rsidR="00003656" w:rsidRPr="00003656" w:rsidRDefault="00003656" w:rsidP="00003656">
      <w:pPr>
        <w:pStyle w:val="Cuerpo"/>
        <w:rPr>
          <w:rStyle w:val="Ninguno"/>
          <w:rFonts w:ascii="Arial" w:eastAsia="Arial" w:hAnsi="Arial" w:cs="Arial"/>
          <w:sz w:val="22"/>
          <w:szCs w:val="22"/>
          <w:lang w:val="es-ES"/>
        </w:rPr>
      </w:pPr>
    </w:p>
    <w:p w14:paraId="54CC8BC0" w14:textId="366A3B42" w:rsidR="00003656" w:rsidRPr="00003656" w:rsidRDefault="00003656" w:rsidP="00003656">
      <w:pPr>
        <w:pStyle w:val="Cuerpo"/>
        <w:numPr>
          <w:ilvl w:val="0"/>
          <w:numId w:val="31"/>
        </w:numPr>
        <w:rPr>
          <w:rStyle w:val="Ninguno"/>
          <w:rFonts w:ascii="Arial" w:eastAsia="Arial" w:hAnsi="Arial" w:cs="Arial"/>
          <w:sz w:val="22"/>
          <w:szCs w:val="22"/>
          <w:lang w:val="es-ES"/>
        </w:rPr>
      </w:pPr>
      <w:r w:rsidRPr="00003656">
        <w:rPr>
          <w:rStyle w:val="Ninguno"/>
          <w:rFonts w:ascii="Arial" w:eastAsia="Arial" w:hAnsi="Arial" w:cs="Arial"/>
          <w:sz w:val="22"/>
          <w:szCs w:val="22"/>
          <w:lang w:val="es-ES"/>
        </w:rPr>
        <w:t>Respetar los derechos sobre la tierra y los recursos naturales</w:t>
      </w:r>
      <w:r>
        <w:rPr>
          <w:rStyle w:val="Ninguno"/>
          <w:rFonts w:ascii="Arial" w:eastAsia="Arial" w:hAnsi="Arial" w:cs="Arial"/>
          <w:sz w:val="22"/>
          <w:szCs w:val="22"/>
          <w:lang w:val="es-ES"/>
        </w:rPr>
        <w:t xml:space="preserve">. </w:t>
      </w:r>
      <w:r w:rsidRPr="00003656">
        <w:rPr>
          <w:rStyle w:val="Ninguno"/>
          <w:rFonts w:ascii="Arial" w:eastAsia="Arial" w:hAnsi="Arial" w:cs="Arial"/>
          <w:sz w:val="22"/>
          <w:szCs w:val="22"/>
          <w:lang w:val="es-ES"/>
        </w:rPr>
        <w:t>BANELINO apoya a los productores en la formalización de la tenencia de la tierra y promueve el uso sostenible de los recursos naturales, respetando los derechos de las comunidades locales.</w:t>
      </w:r>
    </w:p>
    <w:p w14:paraId="461A3AC3" w14:textId="77777777" w:rsidR="00003656" w:rsidRPr="00003656" w:rsidRDefault="00003656" w:rsidP="00003656">
      <w:pPr>
        <w:pStyle w:val="Cuerpo"/>
        <w:rPr>
          <w:rStyle w:val="Ninguno"/>
          <w:rFonts w:ascii="Arial" w:eastAsia="Arial" w:hAnsi="Arial" w:cs="Arial"/>
          <w:sz w:val="22"/>
          <w:szCs w:val="22"/>
          <w:lang w:val="es-ES"/>
        </w:rPr>
      </w:pPr>
    </w:p>
    <w:p w14:paraId="66009352" w14:textId="2291BAC4" w:rsidR="00003656" w:rsidRPr="00003656" w:rsidRDefault="00003656" w:rsidP="00003656">
      <w:pPr>
        <w:pStyle w:val="Cuerpo"/>
        <w:numPr>
          <w:ilvl w:val="0"/>
          <w:numId w:val="31"/>
        </w:numPr>
        <w:rPr>
          <w:rStyle w:val="Ninguno"/>
          <w:rFonts w:ascii="Arial" w:eastAsia="Arial" w:hAnsi="Arial" w:cs="Arial"/>
          <w:sz w:val="22"/>
          <w:szCs w:val="22"/>
          <w:lang w:val="es-ES"/>
        </w:rPr>
      </w:pPr>
      <w:r w:rsidRPr="00003656">
        <w:rPr>
          <w:rStyle w:val="Ninguno"/>
          <w:rFonts w:ascii="Arial" w:eastAsia="Arial" w:hAnsi="Arial" w:cs="Arial"/>
          <w:sz w:val="22"/>
          <w:szCs w:val="22"/>
          <w:lang w:val="es-ES"/>
        </w:rPr>
        <w:t>Conservar los recursos naturales y el medio ambiente</w:t>
      </w:r>
      <w:r>
        <w:rPr>
          <w:rStyle w:val="Ninguno"/>
          <w:rFonts w:ascii="Arial" w:eastAsia="Arial" w:hAnsi="Arial" w:cs="Arial"/>
          <w:sz w:val="22"/>
          <w:szCs w:val="22"/>
          <w:lang w:val="es-ES"/>
        </w:rPr>
        <w:t xml:space="preserve">. </w:t>
      </w:r>
      <w:r w:rsidRPr="00003656">
        <w:rPr>
          <w:rStyle w:val="Ninguno"/>
          <w:rFonts w:ascii="Arial" w:eastAsia="Arial" w:hAnsi="Arial" w:cs="Arial"/>
          <w:sz w:val="22"/>
          <w:szCs w:val="22"/>
          <w:lang w:val="es-ES"/>
        </w:rPr>
        <w:t>La asociación implementa prácticas de agricultura ecológica, como el uso de abonos orgánicos y la conservación de la biodiversidad, contribuyendo a la protección del medio ambiente.</w:t>
      </w:r>
    </w:p>
    <w:p w14:paraId="3F2098DD" w14:textId="77777777" w:rsidR="00003656" w:rsidRPr="00003656" w:rsidRDefault="00003656" w:rsidP="00003656">
      <w:pPr>
        <w:pStyle w:val="Cuerpo"/>
        <w:rPr>
          <w:rStyle w:val="Ninguno"/>
          <w:rFonts w:ascii="Arial" w:eastAsia="Arial" w:hAnsi="Arial" w:cs="Arial"/>
          <w:sz w:val="22"/>
          <w:szCs w:val="22"/>
          <w:lang w:val="es-ES"/>
        </w:rPr>
      </w:pPr>
    </w:p>
    <w:p w14:paraId="581BD982" w14:textId="5282C6F6" w:rsidR="00003656" w:rsidRPr="00003656" w:rsidRDefault="00003656" w:rsidP="00003656">
      <w:pPr>
        <w:pStyle w:val="Cuerpo"/>
        <w:numPr>
          <w:ilvl w:val="0"/>
          <w:numId w:val="31"/>
        </w:numPr>
        <w:rPr>
          <w:rStyle w:val="Ninguno"/>
          <w:rFonts w:ascii="Arial" w:eastAsia="Arial" w:hAnsi="Arial" w:cs="Arial"/>
          <w:sz w:val="22"/>
          <w:szCs w:val="22"/>
          <w:lang w:val="es-ES"/>
        </w:rPr>
      </w:pPr>
      <w:r w:rsidRPr="00003656">
        <w:rPr>
          <w:rStyle w:val="Ninguno"/>
          <w:rFonts w:ascii="Arial" w:eastAsia="Arial" w:hAnsi="Arial" w:cs="Arial"/>
          <w:sz w:val="22"/>
          <w:szCs w:val="22"/>
          <w:lang w:val="es-ES"/>
        </w:rPr>
        <w:lastRenderedPageBreak/>
        <w:t>Respetar la cultura y las tradiciones locales</w:t>
      </w:r>
      <w:r>
        <w:rPr>
          <w:rStyle w:val="Ninguno"/>
          <w:rFonts w:ascii="Arial" w:eastAsia="Arial" w:hAnsi="Arial" w:cs="Arial"/>
          <w:sz w:val="22"/>
          <w:szCs w:val="22"/>
          <w:lang w:val="es-ES"/>
        </w:rPr>
        <w:t xml:space="preserve">. </w:t>
      </w:r>
      <w:r w:rsidRPr="00003656">
        <w:rPr>
          <w:rStyle w:val="Ninguno"/>
          <w:rFonts w:ascii="Arial" w:eastAsia="Arial" w:hAnsi="Arial" w:cs="Arial"/>
          <w:sz w:val="22"/>
          <w:szCs w:val="22"/>
          <w:lang w:val="es-ES"/>
        </w:rPr>
        <w:t>BANELINO valora y preserva las prácticas agrícolas tradicionales, integrándolas con técnicas modernas para mejorar la producción sin perder la identidad cultural de las comunidades.</w:t>
      </w:r>
    </w:p>
    <w:p w14:paraId="3F743F45" w14:textId="77777777" w:rsidR="00003656" w:rsidRPr="00003656" w:rsidRDefault="00003656" w:rsidP="00003656">
      <w:pPr>
        <w:pStyle w:val="Cuerpo"/>
        <w:rPr>
          <w:rStyle w:val="Ninguno"/>
          <w:rFonts w:ascii="Arial" w:eastAsia="Arial" w:hAnsi="Arial" w:cs="Arial"/>
          <w:sz w:val="22"/>
          <w:szCs w:val="22"/>
          <w:lang w:val="es-ES"/>
        </w:rPr>
      </w:pPr>
    </w:p>
    <w:p w14:paraId="0A9E3048" w14:textId="256DB6EA" w:rsidR="00003656" w:rsidRPr="00003656" w:rsidRDefault="00003656" w:rsidP="00003656">
      <w:pPr>
        <w:pStyle w:val="Cuerpo"/>
        <w:numPr>
          <w:ilvl w:val="0"/>
          <w:numId w:val="31"/>
        </w:numPr>
        <w:rPr>
          <w:rStyle w:val="Ninguno"/>
          <w:rFonts w:ascii="Arial" w:eastAsia="Arial" w:hAnsi="Arial" w:cs="Arial"/>
          <w:sz w:val="22"/>
          <w:szCs w:val="22"/>
          <w:lang w:val="es-ES"/>
        </w:rPr>
      </w:pPr>
      <w:r w:rsidRPr="00003656">
        <w:rPr>
          <w:rStyle w:val="Ninguno"/>
          <w:rFonts w:ascii="Arial" w:eastAsia="Arial" w:hAnsi="Arial" w:cs="Arial"/>
          <w:sz w:val="22"/>
          <w:szCs w:val="22"/>
          <w:lang w:val="es-ES"/>
        </w:rPr>
        <w:t>Promover la gobernanza responsable</w:t>
      </w:r>
      <w:r>
        <w:rPr>
          <w:rStyle w:val="Ninguno"/>
          <w:rFonts w:ascii="Arial" w:eastAsia="Arial" w:hAnsi="Arial" w:cs="Arial"/>
          <w:sz w:val="22"/>
          <w:szCs w:val="22"/>
          <w:lang w:val="es-ES"/>
        </w:rPr>
        <w:t xml:space="preserve">. </w:t>
      </w:r>
      <w:r w:rsidRPr="00003656">
        <w:rPr>
          <w:rStyle w:val="Ninguno"/>
          <w:rFonts w:ascii="Arial" w:eastAsia="Arial" w:hAnsi="Arial" w:cs="Arial"/>
          <w:sz w:val="22"/>
          <w:szCs w:val="22"/>
          <w:lang w:val="es-ES"/>
        </w:rPr>
        <w:t>La estructura organizativa de BANELINO se basa en la transparencia, la rendición de cuentas y la participación democrática de sus miembros en la toma de decisiones.</w:t>
      </w:r>
    </w:p>
    <w:p w14:paraId="71AEFF50" w14:textId="77777777" w:rsidR="00003656" w:rsidRPr="00003656" w:rsidRDefault="00003656" w:rsidP="00003656">
      <w:pPr>
        <w:pStyle w:val="Cuerpo"/>
        <w:rPr>
          <w:rStyle w:val="Ninguno"/>
          <w:rFonts w:ascii="Arial" w:eastAsia="Arial" w:hAnsi="Arial" w:cs="Arial"/>
          <w:sz w:val="22"/>
          <w:szCs w:val="22"/>
          <w:lang w:val="es-ES"/>
        </w:rPr>
      </w:pPr>
    </w:p>
    <w:p w14:paraId="5C655944" w14:textId="207CE611" w:rsidR="00003656" w:rsidRPr="00003656" w:rsidRDefault="00003656" w:rsidP="00003656">
      <w:pPr>
        <w:pStyle w:val="Cuerpo"/>
        <w:numPr>
          <w:ilvl w:val="0"/>
          <w:numId w:val="31"/>
        </w:numPr>
        <w:rPr>
          <w:rStyle w:val="Ninguno"/>
          <w:rFonts w:ascii="Arial" w:eastAsia="Arial" w:hAnsi="Arial" w:cs="Arial"/>
          <w:sz w:val="22"/>
          <w:szCs w:val="22"/>
          <w:lang w:val="es-ES"/>
        </w:rPr>
      </w:pPr>
      <w:r w:rsidRPr="00003656">
        <w:rPr>
          <w:rStyle w:val="Ninguno"/>
          <w:rFonts w:ascii="Arial" w:eastAsia="Arial" w:hAnsi="Arial" w:cs="Arial"/>
          <w:sz w:val="22"/>
          <w:szCs w:val="22"/>
          <w:lang w:val="es-ES"/>
        </w:rPr>
        <w:t>Evaluar y gestionar los riesgos</w:t>
      </w:r>
      <w:r>
        <w:rPr>
          <w:rStyle w:val="Ninguno"/>
          <w:rFonts w:ascii="Arial" w:eastAsia="Arial" w:hAnsi="Arial" w:cs="Arial"/>
          <w:sz w:val="22"/>
          <w:szCs w:val="22"/>
          <w:lang w:val="es-ES"/>
        </w:rPr>
        <w:t xml:space="preserve">. </w:t>
      </w:r>
      <w:r w:rsidRPr="00003656">
        <w:rPr>
          <w:rStyle w:val="Ninguno"/>
          <w:rFonts w:ascii="Arial" w:eastAsia="Arial" w:hAnsi="Arial" w:cs="Arial"/>
          <w:sz w:val="22"/>
          <w:szCs w:val="22"/>
          <w:lang w:val="es-ES"/>
        </w:rPr>
        <w:t>La asociación realiza evaluaciones periódicas de riesgos ambientales, sociales y económicos, implementando medidas preventivas y correctivas para mitigar impactos negativos.</w:t>
      </w:r>
    </w:p>
    <w:p w14:paraId="371E5F9E" w14:textId="77777777" w:rsidR="00003656" w:rsidRPr="00003656" w:rsidRDefault="00003656" w:rsidP="00003656">
      <w:pPr>
        <w:pStyle w:val="Cuerpo"/>
        <w:rPr>
          <w:rStyle w:val="Ninguno"/>
          <w:rFonts w:ascii="Arial" w:eastAsia="Arial" w:hAnsi="Arial" w:cs="Arial"/>
          <w:sz w:val="22"/>
          <w:szCs w:val="22"/>
          <w:lang w:val="es-ES"/>
        </w:rPr>
      </w:pPr>
    </w:p>
    <w:p w14:paraId="773299E6" w14:textId="6A5CF9C1" w:rsidR="00003656" w:rsidRPr="00003656" w:rsidRDefault="00003656" w:rsidP="00003656">
      <w:pPr>
        <w:pStyle w:val="Cuerpo"/>
        <w:numPr>
          <w:ilvl w:val="0"/>
          <w:numId w:val="31"/>
        </w:numPr>
        <w:rPr>
          <w:rStyle w:val="Ninguno"/>
          <w:rFonts w:ascii="Arial" w:eastAsia="Arial" w:hAnsi="Arial" w:cs="Arial"/>
          <w:sz w:val="22"/>
          <w:szCs w:val="22"/>
          <w:lang w:val="es-ES"/>
        </w:rPr>
      </w:pPr>
      <w:r w:rsidRPr="00003656">
        <w:rPr>
          <w:rStyle w:val="Ninguno"/>
          <w:rFonts w:ascii="Arial" w:eastAsia="Arial" w:hAnsi="Arial" w:cs="Arial"/>
          <w:sz w:val="22"/>
          <w:szCs w:val="22"/>
          <w:lang w:val="es-ES"/>
        </w:rPr>
        <w:t>Fomentar la responsabilidad y la rendición de cuentas</w:t>
      </w:r>
      <w:r>
        <w:rPr>
          <w:rStyle w:val="Ninguno"/>
          <w:rFonts w:ascii="Arial" w:eastAsia="Arial" w:hAnsi="Arial" w:cs="Arial"/>
          <w:sz w:val="22"/>
          <w:szCs w:val="22"/>
          <w:lang w:val="es-ES"/>
        </w:rPr>
        <w:t xml:space="preserve">. </w:t>
      </w:r>
      <w:r w:rsidRPr="00003656">
        <w:rPr>
          <w:rStyle w:val="Ninguno"/>
          <w:rFonts w:ascii="Arial" w:eastAsia="Arial" w:hAnsi="Arial" w:cs="Arial"/>
          <w:sz w:val="22"/>
          <w:szCs w:val="22"/>
          <w:lang w:val="es-ES"/>
        </w:rPr>
        <w:t>BANELINO mantiene mecanismos de monitoreo y evaluación de sus actividades, informando regularmente a sus miembros y partes interesadas sobre los resultados y avances logrados.</w:t>
      </w:r>
    </w:p>
    <w:p w14:paraId="6B470184" w14:textId="77777777" w:rsidR="00003656" w:rsidRPr="00003656" w:rsidRDefault="00003656" w:rsidP="00003656">
      <w:pPr>
        <w:pStyle w:val="Cuerpo"/>
        <w:rPr>
          <w:rStyle w:val="Ninguno"/>
          <w:rFonts w:ascii="Arial" w:eastAsia="Arial" w:hAnsi="Arial" w:cs="Arial"/>
          <w:sz w:val="22"/>
          <w:szCs w:val="22"/>
          <w:lang w:val="es-ES"/>
        </w:rPr>
      </w:pPr>
    </w:p>
    <w:p w14:paraId="2C7FDC8F"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14:paraId="04CAF726" w14:textId="77777777">
        <w:trPr>
          <w:trHeight w:val="528"/>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03D2541" w14:textId="77777777" w:rsidR="002B1AAE" w:rsidRDefault="000B425F">
            <w:pPr>
              <w:pStyle w:val="Style6"/>
              <w:numPr>
                <w:ilvl w:val="0"/>
                <w:numId w:val="3"/>
              </w:numPr>
              <w:spacing w:after="0" w:line="240" w:lineRule="auto"/>
              <w:rPr>
                <w:rFonts w:ascii="Arial" w:hAnsi="Arial"/>
                <w:b/>
                <w:bCs/>
                <w:u w:val="none"/>
              </w:rPr>
            </w:pPr>
            <w:r>
              <w:rPr>
                <w:rStyle w:val="Ninguno"/>
                <w:rFonts w:ascii="Arial" w:hAnsi="Arial"/>
                <w:b/>
                <w:bCs/>
                <w:u w:val="none"/>
              </w:rPr>
              <w:t xml:space="preserve">¿Qué Principio(s) específico(s) del CSA-IRA fue(ron) más relevante(s) para la experiencia? </w:t>
            </w:r>
            <w:r>
              <w:rPr>
                <w:rStyle w:val="Ninguno"/>
                <w:rFonts w:ascii="Arial" w:hAnsi="Arial"/>
                <w:b/>
                <w:bCs/>
                <w:i/>
                <w:iCs/>
                <w:u w:val="none"/>
              </w:rPr>
              <w:t>(seleccione todos los que correspondan)</w:t>
            </w:r>
          </w:p>
        </w:tc>
      </w:tr>
    </w:tbl>
    <w:p w14:paraId="797819AF" w14:textId="77777777" w:rsidR="002B1AAE" w:rsidRDefault="002B1AAE">
      <w:pPr>
        <w:pStyle w:val="Cuerpo"/>
        <w:widowControl w:val="0"/>
        <w:spacing w:after="0"/>
        <w:ind w:left="85" w:hanging="85"/>
        <w:rPr>
          <w:rStyle w:val="Ninguno"/>
          <w:rFonts w:ascii="Arial" w:eastAsia="Arial" w:hAnsi="Arial" w:cs="Arial"/>
          <w:sz w:val="22"/>
          <w:szCs w:val="22"/>
        </w:rPr>
      </w:pPr>
    </w:p>
    <w:p w14:paraId="0F7E4736" w14:textId="77777777" w:rsidR="002B1AAE" w:rsidRDefault="002B1AAE">
      <w:pPr>
        <w:pStyle w:val="Cuerpo"/>
        <w:spacing w:after="0"/>
        <w:rPr>
          <w:rStyle w:val="Ninguno"/>
          <w:rFonts w:ascii="Arial" w:eastAsia="Arial" w:hAnsi="Arial" w:cs="Arial"/>
          <w:sz w:val="22"/>
          <w:szCs w:val="22"/>
        </w:rPr>
      </w:pPr>
    </w:p>
    <w:p w14:paraId="7A7EA72C" w14:textId="38D32DF7" w:rsidR="002B1AAE" w:rsidRPr="00003656" w:rsidRDefault="00003656" w:rsidP="00003656">
      <w:pPr>
        <w:pStyle w:val="Prrafodelista"/>
        <w:numPr>
          <w:ilvl w:val="0"/>
          <w:numId w:val="34"/>
        </w:numPr>
        <w:spacing w:after="0"/>
        <w:rPr>
          <w:rStyle w:val="Ninguno"/>
          <w:rFonts w:ascii="Arial" w:eastAsia="Arial" w:hAnsi="Arial" w:cs="Arial"/>
          <w:b/>
          <w:bCs/>
          <w:sz w:val="22"/>
          <w:szCs w:val="22"/>
        </w:rPr>
      </w:pPr>
      <w:r w:rsidRPr="00003656">
        <w:rPr>
          <w:rStyle w:val="Ninguno"/>
          <w:rFonts w:ascii="Segoe UI Symbol" w:eastAsia="Segoe UI Symbol" w:hAnsi="Segoe UI Symbol" w:cs="Segoe UI Symbol"/>
          <w:b/>
          <w:bCs/>
          <w:sz w:val="22"/>
          <w:szCs w:val="22"/>
        </w:rPr>
        <w:t>X</w:t>
      </w:r>
      <w:r w:rsidRPr="00003656">
        <w:rPr>
          <w:rStyle w:val="Ninguno"/>
          <w:rFonts w:ascii="Arial" w:hAnsi="Arial"/>
          <w:b/>
          <w:bCs/>
          <w:sz w:val="22"/>
          <w:szCs w:val="22"/>
        </w:rPr>
        <w:t xml:space="preserve"> </w:t>
      </w:r>
      <w:r w:rsidR="000B425F" w:rsidRPr="00003656">
        <w:rPr>
          <w:rStyle w:val="Ninguno"/>
          <w:rFonts w:ascii="Arial" w:hAnsi="Arial"/>
          <w:b/>
          <w:bCs/>
          <w:sz w:val="22"/>
          <w:szCs w:val="22"/>
        </w:rPr>
        <w:t>Principio 1: Contribuir a la seguridad alimentaria y la nutrición</w:t>
      </w:r>
    </w:p>
    <w:p w14:paraId="67E04AE7" w14:textId="09DFECD0" w:rsidR="002B1AAE" w:rsidRPr="00003656" w:rsidRDefault="00003656" w:rsidP="00003656">
      <w:pPr>
        <w:pStyle w:val="Prrafodelista"/>
        <w:numPr>
          <w:ilvl w:val="0"/>
          <w:numId w:val="34"/>
        </w:numPr>
        <w:spacing w:after="0"/>
        <w:rPr>
          <w:rStyle w:val="Ninguno"/>
          <w:rFonts w:ascii="Arial" w:eastAsia="Arial" w:hAnsi="Arial" w:cs="Arial"/>
          <w:b/>
          <w:bCs/>
          <w:sz w:val="22"/>
          <w:szCs w:val="22"/>
        </w:rPr>
      </w:pPr>
      <w:r w:rsidRPr="00003656">
        <w:rPr>
          <w:rStyle w:val="Ninguno"/>
          <w:rFonts w:ascii="Segoe UI Symbol" w:eastAsia="Segoe UI Symbol" w:hAnsi="Segoe UI Symbol" w:cs="Segoe UI Symbol"/>
          <w:b/>
          <w:bCs/>
          <w:sz w:val="22"/>
          <w:szCs w:val="22"/>
        </w:rPr>
        <w:t>X</w:t>
      </w:r>
      <w:r>
        <w:rPr>
          <w:rStyle w:val="Ninguno"/>
          <w:rFonts w:ascii="Segoe UI Symbol" w:eastAsia="Segoe UI Symbol" w:hAnsi="Segoe UI Symbol" w:cs="Segoe UI Symbol"/>
          <w:b/>
          <w:bCs/>
          <w:sz w:val="22"/>
          <w:szCs w:val="22"/>
        </w:rPr>
        <w:t xml:space="preserve"> </w:t>
      </w:r>
      <w:r w:rsidR="000B425F" w:rsidRPr="00003656">
        <w:rPr>
          <w:rStyle w:val="Ninguno"/>
          <w:rFonts w:ascii="Arial" w:hAnsi="Arial"/>
          <w:b/>
          <w:bCs/>
          <w:sz w:val="22"/>
          <w:szCs w:val="22"/>
        </w:rPr>
        <w:t xml:space="preserve">Principio 2: Contribuir al desarrollo económico sostenible e inclusivo y a la erradicación de la pobreza </w:t>
      </w:r>
    </w:p>
    <w:p w14:paraId="22A66CF1" w14:textId="14402D2C" w:rsidR="002B1AAE" w:rsidRPr="00003656" w:rsidRDefault="000B425F" w:rsidP="00003656">
      <w:pPr>
        <w:pStyle w:val="Prrafodelista"/>
        <w:numPr>
          <w:ilvl w:val="0"/>
          <w:numId w:val="34"/>
        </w:numPr>
        <w:spacing w:after="0"/>
        <w:rPr>
          <w:rStyle w:val="Ninguno"/>
          <w:rFonts w:ascii="Arial" w:eastAsia="Arial" w:hAnsi="Arial" w:cs="Arial"/>
          <w:sz w:val="22"/>
          <w:szCs w:val="22"/>
        </w:rPr>
      </w:pPr>
      <w:r w:rsidRPr="00003656">
        <w:rPr>
          <w:rStyle w:val="Ninguno"/>
          <w:rFonts w:ascii="Arial" w:hAnsi="Arial"/>
          <w:sz w:val="22"/>
          <w:szCs w:val="22"/>
        </w:rPr>
        <w:t>Principio 3: Fomentar la igualdad de género y el empoderamiento de las mujeres</w:t>
      </w:r>
    </w:p>
    <w:p w14:paraId="65AE180A" w14:textId="4045A4C7" w:rsidR="002B1AAE" w:rsidRPr="00003656" w:rsidRDefault="000B425F" w:rsidP="00003656">
      <w:pPr>
        <w:pStyle w:val="Prrafodelista"/>
        <w:numPr>
          <w:ilvl w:val="0"/>
          <w:numId w:val="34"/>
        </w:numPr>
        <w:spacing w:after="0"/>
        <w:rPr>
          <w:rStyle w:val="Ninguno"/>
          <w:rFonts w:ascii="Arial" w:eastAsia="Arial" w:hAnsi="Arial" w:cs="Arial"/>
          <w:sz w:val="22"/>
          <w:szCs w:val="22"/>
        </w:rPr>
      </w:pPr>
      <w:r w:rsidRPr="00003656">
        <w:rPr>
          <w:rStyle w:val="Ninguno"/>
          <w:rFonts w:ascii="Arial" w:hAnsi="Arial"/>
          <w:sz w:val="22"/>
          <w:szCs w:val="22"/>
        </w:rPr>
        <w:t>Principio 4: Potenciar la participación y el empoderamiento de los jóvenes</w:t>
      </w:r>
    </w:p>
    <w:p w14:paraId="62DD2434" w14:textId="4ACF47ED" w:rsidR="002B1AAE" w:rsidRPr="00003656" w:rsidRDefault="000B425F" w:rsidP="00003656">
      <w:pPr>
        <w:pStyle w:val="Prrafodelista"/>
        <w:numPr>
          <w:ilvl w:val="0"/>
          <w:numId w:val="34"/>
        </w:numPr>
        <w:spacing w:after="0"/>
        <w:rPr>
          <w:rStyle w:val="Ninguno"/>
          <w:rFonts w:ascii="Arial" w:eastAsia="Arial" w:hAnsi="Arial" w:cs="Arial"/>
          <w:sz w:val="22"/>
          <w:szCs w:val="22"/>
        </w:rPr>
      </w:pPr>
      <w:r w:rsidRPr="00003656">
        <w:rPr>
          <w:rStyle w:val="Ninguno"/>
          <w:rFonts w:ascii="Arial" w:hAnsi="Arial"/>
          <w:sz w:val="22"/>
          <w:szCs w:val="22"/>
        </w:rPr>
        <w:t>Principio 5: Respetar la tenencia de la tierra, la pesca y los bosques y el acceso al agua</w:t>
      </w:r>
    </w:p>
    <w:p w14:paraId="58C2C04C" w14:textId="0CECD6D6" w:rsidR="002B1AAE" w:rsidRPr="00003656" w:rsidRDefault="00003656" w:rsidP="00003656">
      <w:pPr>
        <w:pStyle w:val="Prrafodelista"/>
        <w:numPr>
          <w:ilvl w:val="0"/>
          <w:numId w:val="34"/>
        </w:numPr>
        <w:spacing w:after="0"/>
        <w:rPr>
          <w:rStyle w:val="Ninguno"/>
          <w:rFonts w:ascii="Arial" w:eastAsia="Arial" w:hAnsi="Arial" w:cs="Arial"/>
          <w:b/>
          <w:bCs/>
          <w:sz w:val="22"/>
          <w:szCs w:val="22"/>
        </w:rPr>
      </w:pPr>
      <w:r w:rsidRPr="00003656">
        <w:rPr>
          <w:rStyle w:val="Ninguno"/>
          <w:rFonts w:ascii="Arial" w:hAnsi="Arial"/>
          <w:b/>
          <w:bCs/>
          <w:sz w:val="22"/>
          <w:szCs w:val="22"/>
        </w:rPr>
        <w:t xml:space="preserve">X </w:t>
      </w:r>
      <w:r w:rsidR="000B425F" w:rsidRPr="00003656">
        <w:rPr>
          <w:rStyle w:val="Ninguno"/>
          <w:rFonts w:ascii="Arial" w:hAnsi="Arial"/>
          <w:b/>
          <w:bCs/>
          <w:sz w:val="22"/>
          <w:szCs w:val="22"/>
        </w:rPr>
        <w:t>Principio 6: Conservar y ordenar de forma sostenible los recursos naturales, aumentar la resiliencia y reducir el riesgo de catástrofes</w:t>
      </w:r>
    </w:p>
    <w:p w14:paraId="4258028B" w14:textId="092CE5DE" w:rsidR="002B1AAE" w:rsidRPr="00003656" w:rsidRDefault="000B425F" w:rsidP="00003656">
      <w:pPr>
        <w:pStyle w:val="Prrafodelista"/>
        <w:numPr>
          <w:ilvl w:val="0"/>
          <w:numId w:val="34"/>
        </w:numPr>
        <w:spacing w:after="0"/>
        <w:rPr>
          <w:rStyle w:val="Ninguno"/>
          <w:rFonts w:ascii="Arial" w:eastAsia="Arial" w:hAnsi="Arial" w:cs="Arial"/>
          <w:b/>
          <w:bCs/>
          <w:sz w:val="22"/>
          <w:szCs w:val="22"/>
        </w:rPr>
      </w:pPr>
      <w:r w:rsidRPr="00003656">
        <w:rPr>
          <w:rStyle w:val="Ninguno"/>
          <w:rFonts w:ascii="Arial" w:hAnsi="Arial"/>
          <w:b/>
          <w:bCs/>
          <w:sz w:val="22"/>
          <w:szCs w:val="22"/>
        </w:rPr>
        <w:t>Principio 7: Respetar el patrimonio cultural y los conocimientos tradicionales y respaldar la diversidad y la innovación</w:t>
      </w:r>
    </w:p>
    <w:p w14:paraId="45666DA8" w14:textId="32F61450" w:rsidR="002B1AAE" w:rsidRPr="00003656" w:rsidRDefault="00003656" w:rsidP="00003656">
      <w:pPr>
        <w:pStyle w:val="Prrafodelista"/>
        <w:numPr>
          <w:ilvl w:val="0"/>
          <w:numId w:val="34"/>
        </w:numPr>
        <w:spacing w:after="0"/>
        <w:rPr>
          <w:rStyle w:val="Ninguno"/>
          <w:rFonts w:ascii="Arial" w:eastAsia="Arial" w:hAnsi="Arial" w:cs="Arial"/>
          <w:b/>
          <w:bCs/>
          <w:sz w:val="22"/>
          <w:szCs w:val="22"/>
        </w:rPr>
      </w:pPr>
      <w:r w:rsidRPr="00003656">
        <w:rPr>
          <w:rStyle w:val="Ninguno"/>
          <w:rFonts w:ascii="Segoe UI Symbol" w:eastAsia="Segoe UI Symbol" w:hAnsi="Segoe UI Symbol" w:cs="Segoe UI Symbol"/>
          <w:b/>
          <w:bCs/>
          <w:sz w:val="22"/>
          <w:szCs w:val="22"/>
          <w:shd w:val="clear" w:color="auto" w:fill="979797" w:themeFill="background2" w:themeFillTint="99"/>
        </w:rPr>
        <w:t xml:space="preserve">X </w:t>
      </w:r>
      <w:r w:rsidR="000B425F" w:rsidRPr="00003656">
        <w:rPr>
          <w:rStyle w:val="Ninguno"/>
          <w:rFonts w:ascii="Arial" w:hAnsi="Arial"/>
          <w:b/>
          <w:bCs/>
          <w:sz w:val="22"/>
          <w:szCs w:val="22"/>
          <w:shd w:val="clear" w:color="auto" w:fill="979797" w:themeFill="background2" w:themeFillTint="99"/>
        </w:rPr>
        <w:t xml:space="preserve"> </w:t>
      </w:r>
      <w:r w:rsidR="000B425F" w:rsidRPr="00003656">
        <w:rPr>
          <w:rStyle w:val="Ninguno"/>
          <w:rFonts w:ascii="Arial" w:hAnsi="Arial"/>
          <w:b/>
          <w:bCs/>
          <w:sz w:val="22"/>
          <w:szCs w:val="22"/>
        </w:rPr>
        <w:t>Principio 8: Promover sistemas agrícolas y alimentarios inocuos y saludables</w:t>
      </w:r>
    </w:p>
    <w:p w14:paraId="058993BC" w14:textId="25762279" w:rsidR="002B1AAE" w:rsidRPr="00003656" w:rsidRDefault="00003656" w:rsidP="00003656">
      <w:pPr>
        <w:pStyle w:val="Prrafodelista"/>
        <w:numPr>
          <w:ilvl w:val="0"/>
          <w:numId w:val="34"/>
        </w:numPr>
        <w:spacing w:after="0"/>
        <w:rPr>
          <w:rStyle w:val="Ninguno"/>
          <w:rFonts w:ascii="Arial" w:eastAsia="Arial" w:hAnsi="Arial" w:cs="Arial"/>
          <w:b/>
          <w:bCs/>
          <w:sz w:val="22"/>
          <w:szCs w:val="22"/>
        </w:rPr>
      </w:pPr>
      <w:r>
        <w:rPr>
          <w:rStyle w:val="Ninguno"/>
          <w:rFonts w:ascii="Segoe UI Symbol" w:eastAsia="Segoe UI Symbol" w:hAnsi="Segoe UI Symbol" w:cs="Segoe UI Symbol"/>
          <w:b/>
          <w:bCs/>
          <w:sz w:val="22"/>
          <w:szCs w:val="22"/>
        </w:rPr>
        <w:t>X</w:t>
      </w:r>
      <w:r w:rsidR="000B425F" w:rsidRPr="00003656">
        <w:rPr>
          <w:rStyle w:val="Ninguno"/>
          <w:rFonts w:ascii="Arial" w:hAnsi="Arial"/>
          <w:b/>
          <w:bCs/>
          <w:sz w:val="22"/>
          <w:szCs w:val="22"/>
        </w:rPr>
        <w:t xml:space="preserve"> Principio 9: Incorporar estructuras de gobernanza, procesos y mecanismos de reclamación inclusivos y transparentes</w:t>
      </w:r>
    </w:p>
    <w:p w14:paraId="09F554A3" w14:textId="47CEE669" w:rsidR="002B1AAE" w:rsidRPr="00003656" w:rsidRDefault="00003656" w:rsidP="00003656">
      <w:pPr>
        <w:pStyle w:val="Prrafodelista"/>
        <w:numPr>
          <w:ilvl w:val="0"/>
          <w:numId w:val="34"/>
        </w:numPr>
        <w:spacing w:after="0"/>
        <w:rPr>
          <w:rStyle w:val="Ninguno"/>
          <w:rFonts w:ascii="Arial" w:eastAsia="Arial" w:hAnsi="Arial" w:cs="Arial"/>
          <w:b/>
          <w:bCs/>
          <w:sz w:val="22"/>
          <w:szCs w:val="22"/>
        </w:rPr>
      </w:pPr>
      <w:r>
        <w:rPr>
          <w:rStyle w:val="Ninguno"/>
          <w:rFonts w:ascii="Segoe UI Symbol" w:eastAsia="Segoe UI Symbol" w:hAnsi="Segoe UI Symbol" w:cs="Segoe UI Symbol"/>
          <w:b/>
          <w:bCs/>
          <w:sz w:val="22"/>
          <w:szCs w:val="22"/>
          <w:shd w:val="clear" w:color="auto" w:fill="979797" w:themeFill="background2" w:themeFillTint="99"/>
        </w:rPr>
        <w:t>X</w:t>
      </w:r>
      <w:r>
        <w:rPr>
          <w:rStyle w:val="Ninguno"/>
          <w:rFonts w:ascii="Arial" w:hAnsi="Arial"/>
          <w:b/>
          <w:bCs/>
          <w:sz w:val="22"/>
          <w:szCs w:val="22"/>
        </w:rPr>
        <w:t xml:space="preserve"> </w:t>
      </w:r>
      <w:r w:rsidR="000B425F" w:rsidRPr="00003656">
        <w:rPr>
          <w:rStyle w:val="Ninguno"/>
          <w:rFonts w:ascii="Arial" w:hAnsi="Arial"/>
          <w:b/>
          <w:bCs/>
          <w:sz w:val="22"/>
          <w:szCs w:val="22"/>
        </w:rPr>
        <w:t>Principio 10: Evaluar y abordar las repercusiones y promover la rendición de cuentas</w:t>
      </w:r>
    </w:p>
    <w:p w14:paraId="23BCB3AE" w14:textId="77777777" w:rsidR="002B1AAE" w:rsidRDefault="002B1AAE">
      <w:pPr>
        <w:pStyle w:val="Prrafodelista"/>
        <w:spacing w:after="0"/>
        <w:ind w:left="567" w:hanging="425"/>
        <w:rPr>
          <w:rStyle w:val="Ninguno"/>
          <w:rFonts w:ascii="Arial" w:eastAsia="Arial" w:hAnsi="Arial" w:cs="Arial"/>
          <w:sz w:val="22"/>
          <w:szCs w:val="22"/>
        </w:rPr>
      </w:pPr>
    </w:p>
    <w:p w14:paraId="1945D21C"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14:paraId="0708639D" w14:textId="77777777">
        <w:trPr>
          <w:trHeight w:val="549"/>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69A42FB" w14:textId="718FA419" w:rsidR="002B1AAE" w:rsidRDefault="00AF62BF" w:rsidP="00AF62BF">
            <w:pPr>
              <w:pStyle w:val="Style6"/>
              <w:spacing w:after="0" w:line="240" w:lineRule="auto"/>
              <w:rPr>
                <w:rFonts w:ascii="Arial" w:hAnsi="Arial"/>
                <w:b/>
                <w:bCs/>
                <w:u w:val="none"/>
              </w:rPr>
            </w:pPr>
            <w:r>
              <w:rPr>
                <w:rStyle w:val="Ninguno"/>
                <w:rFonts w:ascii="Arial" w:hAnsi="Arial"/>
                <w:b/>
                <w:bCs/>
                <w:u w:val="none"/>
              </w:rPr>
              <w:t xml:space="preserve">(iii) </w:t>
            </w:r>
            <w:r w:rsidR="000B425F">
              <w:rPr>
                <w:rStyle w:val="Ninguno"/>
                <w:rFonts w:ascii="Arial" w:hAnsi="Arial"/>
                <w:b/>
                <w:bCs/>
                <w:u w:val="none"/>
              </w:rPr>
              <w:t>Breve descripción de la experiencia</w:t>
            </w:r>
          </w:p>
        </w:tc>
      </w:tr>
    </w:tbl>
    <w:p w14:paraId="67E23C00" w14:textId="27BEEA87" w:rsidR="002B1AAE" w:rsidRDefault="002B1AAE">
      <w:pPr>
        <w:pStyle w:val="Cuerpo"/>
        <w:widowControl w:val="0"/>
        <w:spacing w:after="0"/>
        <w:ind w:left="85" w:hanging="85"/>
        <w:rPr>
          <w:rStyle w:val="Ninguno"/>
          <w:rFonts w:ascii="Arial" w:eastAsia="Arial" w:hAnsi="Arial" w:cs="Arial"/>
          <w:sz w:val="22"/>
          <w:szCs w:val="22"/>
        </w:rPr>
      </w:pPr>
    </w:p>
    <w:p w14:paraId="6D24AE27" w14:textId="46A8A294" w:rsidR="002B1AAE" w:rsidRPr="00595846" w:rsidRDefault="00B33BF7">
      <w:pPr>
        <w:pStyle w:val="Cuerpo"/>
        <w:spacing w:after="0"/>
        <w:rPr>
          <w:rStyle w:val="Ninguno"/>
          <w:rFonts w:ascii="Arial" w:eastAsia="PMingLiU" w:hAnsi="Arial" w:cs="Arial Unicode MS"/>
          <w:sz w:val="22"/>
          <w:szCs w:val="22"/>
          <w14:textOutline w14:w="0" w14:cap="rnd" w14:cmpd="sng" w14:algn="ctr">
            <w14:noFill/>
            <w14:prstDash w14:val="solid"/>
            <w14:bevel/>
          </w14:textOutline>
        </w:rPr>
      </w:pPr>
      <w:r w:rsidRPr="00595846">
        <w:rPr>
          <w:rStyle w:val="Ninguno"/>
          <w:rFonts w:ascii="Arial" w:eastAsia="PMingLiU" w:hAnsi="Arial" w:cs="Arial Unicode MS"/>
          <w:sz w:val="22"/>
          <w:szCs w:val="22"/>
          <w14:textOutline w14:w="0" w14:cap="rnd" w14:cmpd="sng" w14:algn="ctr">
            <w14:noFill/>
            <w14:prstDash w14:val="solid"/>
            <w14:bevel/>
          </w14:textOutline>
        </w:rPr>
        <w:t>La cooperativa ha crecido de manera equilibrada y sostenible, apoyando a sus socios, promoviendo la inclusión y adoptando prácticas responsables con el medio ambiente. Los principios han fortalecido su solidaridad y resiliencia.</w:t>
      </w:r>
    </w:p>
    <w:p w14:paraId="00197D14" w14:textId="21C15550" w:rsidR="00595846" w:rsidRPr="00595846" w:rsidRDefault="00595846" w:rsidP="00595846">
      <w:pPr>
        <w:spacing w:before="100" w:beforeAutospacing="1" w:after="100" w:afterAutospacing="1"/>
        <w:rPr>
          <w:rStyle w:val="Ninguno"/>
          <w:rFonts w:ascii="Arial" w:eastAsia="PMingLiU" w:hAnsi="Arial" w:cs="Arial Unicode MS"/>
          <w:color w:val="000000"/>
          <w:sz w:val="22"/>
          <w:szCs w:val="22"/>
          <w:u w:color="000000"/>
          <w:bdr w:val="nil"/>
          <w:lang w:eastAsia="es-ES"/>
        </w:rPr>
      </w:pPr>
      <w:r w:rsidRPr="00595846">
        <w:rPr>
          <w:rStyle w:val="Ninguno"/>
          <w:rFonts w:ascii="Arial" w:eastAsia="PMingLiU" w:hAnsi="Arial" w:cs="Arial Unicode MS"/>
          <w:color w:val="000000"/>
          <w:sz w:val="22"/>
          <w:szCs w:val="22"/>
          <w:u w:color="000000"/>
          <w:bdr w:val="nil"/>
          <w:lang w:eastAsia="es-ES"/>
        </w:rPr>
        <w:t>Los actores que participan en la ex</w:t>
      </w:r>
      <w:r>
        <w:rPr>
          <w:rStyle w:val="Ninguno"/>
          <w:rFonts w:ascii="Arial" w:eastAsia="PMingLiU" w:hAnsi="Arial" w:cs="Arial Unicode MS"/>
          <w:color w:val="000000"/>
          <w:sz w:val="22"/>
          <w:szCs w:val="22"/>
          <w:u w:color="000000"/>
          <w:bdr w:val="nil"/>
          <w:lang w:eastAsia="es-ES"/>
        </w:rPr>
        <w:t>p</w:t>
      </w:r>
      <w:r w:rsidRPr="00595846">
        <w:rPr>
          <w:rStyle w:val="Ninguno"/>
          <w:rFonts w:ascii="Arial" w:eastAsia="PMingLiU" w:hAnsi="Arial" w:cs="Arial Unicode MS"/>
          <w:color w:val="000000"/>
          <w:sz w:val="22"/>
          <w:szCs w:val="22"/>
          <w:u w:color="000000"/>
          <w:bdr w:val="nil"/>
          <w:lang w:eastAsia="es-ES"/>
        </w:rPr>
        <w:t>eriencia de BANELINO incluyen a los siguientes actores</w:t>
      </w:r>
    </w:p>
    <w:p w14:paraId="6CE0124C" w14:textId="18D7A75C" w:rsidR="00595846" w:rsidRPr="00595846" w:rsidRDefault="00595846" w:rsidP="00595846">
      <w:pPr>
        <w:spacing w:before="100" w:beforeAutospacing="1" w:after="100" w:afterAutospacing="1"/>
        <w:outlineLvl w:val="2"/>
        <w:rPr>
          <w:rStyle w:val="Ninguno"/>
          <w:rFonts w:ascii="Arial" w:eastAsia="PMingLiU" w:hAnsi="Arial" w:cs="Arial Unicode MS"/>
          <w:color w:val="000000"/>
          <w:sz w:val="22"/>
          <w:szCs w:val="22"/>
          <w:u w:color="000000"/>
          <w:bdr w:val="nil"/>
          <w:lang w:eastAsia="es-ES"/>
        </w:rPr>
      </w:pPr>
      <w:r w:rsidRPr="00595846">
        <w:rPr>
          <w:rStyle w:val="Ninguno"/>
          <w:rFonts w:ascii="Arial" w:eastAsia="PMingLiU" w:hAnsi="Arial" w:cs="Arial Unicode MS"/>
          <w:color w:val="000000"/>
          <w:sz w:val="22"/>
          <w:szCs w:val="22"/>
          <w:u w:color="000000"/>
          <w:bdr w:val="nil"/>
          <w:lang w:eastAsia="es-ES"/>
        </w:rPr>
        <w:t>Productores</w:t>
      </w:r>
    </w:p>
    <w:p w14:paraId="6B2AE9FD" w14:textId="77777777" w:rsidR="00595846" w:rsidRPr="00595846" w:rsidRDefault="00595846" w:rsidP="00595846">
      <w:pPr>
        <w:numPr>
          <w:ilvl w:val="0"/>
          <w:numId w:val="35"/>
        </w:numPr>
        <w:spacing w:before="100" w:beforeAutospacing="1" w:after="100" w:afterAutospacing="1"/>
        <w:rPr>
          <w:rStyle w:val="Ninguno"/>
          <w:rFonts w:ascii="Arial" w:eastAsia="PMingLiU" w:hAnsi="Arial" w:cs="Arial Unicode MS"/>
          <w:color w:val="000000"/>
          <w:sz w:val="22"/>
          <w:szCs w:val="22"/>
          <w:u w:color="000000"/>
          <w:bdr w:val="nil"/>
          <w:lang w:eastAsia="es-ES"/>
        </w:rPr>
      </w:pPr>
      <w:r w:rsidRPr="00595846">
        <w:rPr>
          <w:rStyle w:val="Ninguno"/>
          <w:rFonts w:ascii="Arial" w:eastAsia="PMingLiU" w:hAnsi="Arial" w:cs="Arial Unicode MS"/>
          <w:color w:val="000000"/>
          <w:sz w:val="22"/>
          <w:szCs w:val="22"/>
          <w:u w:color="000000"/>
          <w:bdr w:val="nil"/>
          <w:lang w:eastAsia="es-ES"/>
        </w:rPr>
        <w:lastRenderedPageBreak/>
        <w:t>Pequeños agricultores organizados en la asociación.</w:t>
      </w:r>
    </w:p>
    <w:p w14:paraId="685F8A77" w14:textId="77777777" w:rsidR="00595846" w:rsidRPr="00595846" w:rsidRDefault="00595846" w:rsidP="00595846">
      <w:pPr>
        <w:numPr>
          <w:ilvl w:val="0"/>
          <w:numId w:val="35"/>
        </w:numPr>
        <w:spacing w:before="100" w:beforeAutospacing="1" w:after="100" w:afterAutospacing="1"/>
        <w:rPr>
          <w:rStyle w:val="Ninguno"/>
          <w:rFonts w:ascii="Arial" w:eastAsia="PMingLiU" w:hAnsi="Arial" w:cs="Arial Unicode MS"/>
          <w:color w:val="000000"/>
          <w:sz w:val="22"/>
          <w:szCs w:val="22"/>
          <w:u w:color="000000"/>
          <w:bdr w:val="nil"/>
          <w:lang w:eastAsia="es-ES"/>
        </w:rPr>
      </w:pPr>
      <w:r w:rsidRPr="00595846">
        <w:rPr>
          <w:rStyle w:val="Ninguno"/>
          <w:rFonts w:ascii="Arial" w:eastAsia="PMingLiU" w:hAnsi="Arial" w:cs="Arial Unicode MS"/>
          <w:color w:val="000000"/>
          <w:sz w:val="22"/>
          <w:szCs w:val="22"/>
          <w:u w:color="000000"/>
          <w:bdr w:val="nil"/>
          <w:lang w:eastAsia="es-ES"/>
        </w:rPr>
        <w:t>Responsables de la producción de banano orgánico.</w:t>
      </w:r>
    </w:p>
    <w:p w14:paraId="344FE54D" w14:textId="16F21129" w:rsidR="00595846" w:rsidRPr="00595846" w:rsidRDefault="00595846" w:rsidP="00595846">
      <w:pPr>
        <w:spacing w:before="100" w:beforeAutospacing="1" w:after="100" w:afterAutospacing="1"/>
        <w:outlineLvl w:val="2"/>
        <w:rPr>
          <w:rStyle w:val="Ninguno"/>
          <w:rFonts w:ascii="Arial" w:eastAsia="PMingLiU" w:hAnsi="Arial" w:cs="Arial Unicode MS"/>
          <w:color w:val="000000"/>
          <w:sz w:val="22"/>
          <w:szCs w:val="22"/>
          <w:u w:color="000000"/>
          <w:bdr w:val="nil"/>
          <w:lang w:eastAsia="es-ES"/>
        </w:rPr>
      </w:pPr>
      <w:r w:rsidRPr="00595846">
        <w:rPr>
          <w:rStyle w:val="Ninguno"/>
          <w:rFonts w:ascii="Arial" w:eastAsia="PMingLiU" w:hAnsi="Arial" w:cs="Arial Unicode MS"/>
          <w:color w:val="000000"/>
          <w:sz w:val="22"/>
          <w:szCs w:val="22"/>
          <w:u w:color="000000"/>
          <w:bdr w:val="nil"/>
          <w:lang w:eastAsia="es-ES"/>
        </w:rPr>
        <w:t>BANELINO</w:t>
      </w:r>
    </w:p>
    <w:p w14:paraId="781C8E4A" w14:textId="77777777" w:rsidR="00595846" w:rsidRPr="00595846" w:rsidRDefault="00595846" w:rsidP="00595846">
      <w:pPr>
        <w:numPr>
          <w:ilvl w:val="0"/>
          <w:numId w:val="36"/>
        </w:numPr>
        <w:spacing w:before="100" w:beforeAutospacing="1" w:after="100" w:afterAutospacing="1"/>
        <w:rPr>
          <w:rStyle w:val="Ninguno"/>
          <w:rFonts w:ascii="Arial" w:eastAsia="PMingLiU" w:hAnsi="Arial" w:cs="Arial Unicode MS"/>
          <w:color w:val="000000"/>
          <w:sz w:val="22"/>
          <w:szCs w:val="22"/>
          <w:u w:color="000000"/>
          <w:bdr w:val="nil"/>
          <w:lang w:eastAsia="es-ES"/>
        </w:rPr>
      </w:pPr>
      <w:r w:rsidRPr="00595846">
        <w:rPr>
          <w:rStyle w:val="Ninguno"/>
          <w:rFonts w:ascii="Arial" w:eastAsia="PMingLiU" w:hAnsi="Arial" w:cs="Arial Unicode MS"/>
          <w:color w:val="000000"/>
          <w:sz w:val="22"/>
          <w:szCs w:val="22"/>
          <w:u w:color="000000"/>
          <w:bdr w:val="nil"/>
          <w:lang w:eastAsia="es-ES"/>
        </w:rPr>
        <w:t>La asociación que brinda servicios, apoyo técnico, y comercializa colectivamente el producto.</w:t>
      </w:r>
    </w:p>
    <w:p w14:paraId="7A8BAC7C" w14:textId="36D5A60F" w:rsidR="00595846" w:rsidRPr="00595846" w:rsidRDefault="00595846" w:rsidP="00595846">
      <w:pPr>
        <w:spacing w:before="100" w:beforeAutospacing="1" w:after="100" w:afterAutospacing="1"/>
        <w:outlineLvl w:val="2"/>
        <w:rPr>
          <w:rStyle w:val="Ninguno"/>
          <w:rFonts w:ascii="Arial" w:eastAsia="PMingLiU" w:hAnsi="Arial" w:cs="Arial Unicode MS"/>
          <w:color w:val="000000"/>
          <w:sz w:val="22"/>
          <w:szCs w:val="22"/>
          <w:u w:color="000000"/>
          <w:bdr w:val="nil"/>
          <w:lang w:eastAsia="es-ES"/>
        </w:rPr>
      </w:pPr>
      <w:r w:rsidRPr="00595846">
        <w:rPr>
          <w:rStyle w:val="Ninguno"/>
          <w:rFonts w:ascii="Arial" w:eastAsia="PMingLiU" w:hAnsi="Arial" w:cs="Arial Unicode MS"/>
          <w:color w:val="000000"/>
          <w:sz w:val="22"/>
          <w:szCs w:val="22"/>
          <w:u w:color="000000"/>
          <w:bdr w:val="nil"/>
          <w:lang w:eastAsia="es-ES"/>
        </w:rPr>
        <w:t>Consumidores</w:t>
      </w:r>
    </w:p>
    <w:p w14:paraId="5B64F7C6" w14:textId="77777777" w:rsidR="00595846" w:rsidRPr="00595846" w:rsidRDefault="00595846" w:rsidP="00595846">
      <w:pPr>
        <w:numPr>
          <w:ilvl w:val="0"/>
          <w:numId w:val="37"/>
        </w:numPr>
        <w:spacing w:before="100" w:beforeAutospacing="1" w:after="100" w:afterAutospacing="1"/>
        <w:rPr>
          <w:rStyle w:val="Ninguno"/>
          <w:rFonts w:ascii="Arial" w:eastAsia="PMingLiU" w:hAnsi="Arial" w:cs="Arial Unicode MS"/>
          <w:color w:val="000000"/>
          <w:sz w:val="22"/>
          <w:szCs w:val="22"/>
          <w:u w:color="000000"/>
          <w:bdr w:val="nil"/>
          <w:lang w:eastAsia="es-ES"/>
        </w:rPr>
      </w:pPr>
      <w:r w:rsidRPr="00595846">
        <w:rPr>
          <w:rStyle w:val="Ninguno"/>
          <w:rFonts w:ascii="Arial" w:eastAsia="PMingLiU" w:hAnsi="Arial" w:cs="Arial Unicode MS"/>
          <w:color w:val="000000"/>
          <w:sz w:val="22"/>
          <w:szCs w:val="22"/>
          <w:u w:color="000000"/>
          <w:bdr w:val="nil"/>
          <w:lang w:eastAsia="es-ES"/>
        </w:rPr>
        <w:t>Principalmente en Europa, compran banano orgánico bajo estándares de comercio justo.</w:t>
      </w:r>
    </w:p>
    <w:p w14:paraId="4B8241F8" w14:textId="4E838B7B" w:rsidR="00595846" w:rsidRPr="00595846" w:rsidRDefault="00595846" w:rsidP="00595846">
      <w:pPr>
        <w:spacing w:before="100" w:beforeAutospacing="1" w:after="100" w:afterAutospacing="1"/>
        <w:outlineLvl w:val="2"/>
        <w:rPr>
          <w:rStyle w:val="Ninguno"/>
          <w:rFonts w:ascii="Arial" w:eastAsia="PMingLiU" w:hAnsi="Arial" w:cs="Arial Unicode MS"/>
          <w:color w:val="000000"/>
          <w:sz w:val="22"/>
          <w:szCs w:val="22"/>
          <w:u w:color="000000"/>
          <w:bdr w:val="nil"/>
          <w:lang w:eastAsia="es-ES"/>
        </w:rPr>
      </w:pPr>
      <w:r w:rsidRPr="00595846">
        <w:rPr>
          <w:rStyle w:val="Ninguno"/>
          <w:rFonts w:ascii="Arial" w:eastAsia="PMingLiU" w:hAnsi="Arial" w:cs="Arial Unicode MS"/>
          <w:color w:val="000000"/>
          <w:sz w:val="22"/>
          <w:szCs w:val="22"/>
          <w:u w:color="000000"/>
          <w:bdr w:val="nil"/>
          <w:lang w:eastAsia="es-ES"/>
        </w:rPr>
        <w:t>Organizaciones de cooperación</w:t>
      </w:r>
    </w:p>
    <w:p w14:paraId="5F29952B" w14:textId="3E41CF3A" w:rsidR="00595846" w:rsidRPr="00595846" w:rsidRDefault="00595846" w:rsidP="00595846">
      <w:pPr>
        <w:numPr>
          <w:ilvl w:val="0"/>
          <w:numId w:val="38"/>
        </w:numPr>
        <w:spacing w:before="100" w:beforeAutospacing="1" w:after="100" w:afterAutospacing="1"/>
        <w:rPr>
          <w:rStyle w:val="Ninguno"/>
          <w:rFonts w:ascii="Arial" w:eastAsia="PMingLiU" w:hAnsi="Arial" w:cs="Arial Unicode MS"/>
          <w:color w:val="000000"/>
          <w:sz w:val="22"/>
          <w:szCs w:val="22"/>
          <w:u w:color="000000"/>
          <w:bdr w:val="nil"/>
          <w:lang w:eastAsia="es-ES"/>
        </w:rPr>
      </w:pPr>
      <w:r w:rsidRPr="00595846">
        <w:rPr>
          <w:rStyle w:val="Ninguno"/>
          <w:rFonts w:ascii="Arial" w:eastAsia="PMingLiU" w:hAnsi="Arial" w:cs="Arial Unicode MS"/>
          <w:color w:val="000000"/>
          <w:sz w:val="22"/>
          <w:szCs w:val="22"/>
          <w:u w:color="000000"/>
          <w:bdr w:val="nil"/>
          <w:lang w:eastAsia="es-ES"/>
        </w:rPr>
        <w:t>Como Trias, FAO, Universidades y otros organismos de apoyo técnico y financiero.</w:t>
      </w:r>
    </w:p>
    <w:p w14:paraId="594C76CD" w14:textId="65F2BE25" w:rsidR="00595846" w:rsidRPr="00595846" w:rsidRDefault="00595846" w:rsidP="00595846">
      <w:pPr>
        <w:spacing w:before="100" w:beforeAutospacing="1" w:after="100" w:afterAutospacing="1"/>
        <w:outlineLvl w:val="2"/>
        <w:rPr>
          <w:rStyle w:val="Ninguno"/>
          <w:rFonts w:ascii="Arial" w:eastAsia="PMingLiU" w:hAnsi="Arial" w:cs="Arial Unicode MS"/>
          <w:color w:val="000000"/>
          <w:sz w:val="22"/>
          <w:szCs w:val="22"/>
          <w:u w:color="000000"/>
          <w:bdr w:val="nil"/>
          <w:lang w:eastAsia="es-ES"/>
        </w:rPr>
      </w:pPr>
      <w:r w:rsidRPr="00595846">
        <w:rPr>
          <w:rStyle w:val="Ninguno"/>
          <w:rFonts w:ascii="Arial" w:eastAsia="PMingLiU" w:hAnsi="Arial" w:cs="Arial Unicode MS"/>
          <w:color w:val="000000"/>
          <w:sz w:val="22"/>
          <w:szCs w:val="22"/>
          <w:u w:color="000000"/>
          <w:bdr w:val="nil"/>
          <w:lang w:eastAsia="es-ES"/>
        </w:rPr>
        <w:t>Empresas comercializadoras</w:t>
      </w:r>
    </w:p>
    <w:p w14:paraId="65766AB1" w14:textId="77777777" w:rsidR="00595846" w:rsidRPr="00595846" w:rsidRDefault="00595846" w:rsidP="00595846">
      <w:pPr>
        <w:numPr>
          <w:ilvl w:val="0"/>
          <w:numId w:val="39"/>
        </w:numPr>
        <w:spacing w:before="100" w:beforeAutospacing="1" w:after="100" w:afterAutospacing="1"/>
        <w:rPr>
          <w:rStyle w:val="Ninguno"/>
          <w:rFonts w:ascii="Arial" w:eastAsia="PMingLiU" w:hAnsi="Arial" w:cs="Arial Unicode MS"/>
          <w:color w:val="000000"/>
          <w:sz w:val="22"/>
          <w:szCs w:val="22"/>
          <w:u w:color="000000"/>
          <w:bdr w:val="nil"/>
          <w:lang w:eastAsia="es-ES"/>
        </w:rPr>
      </w:pPr>
      <w:r w:rsidRPr="00595846">
        <w:rPr>
          <w:rStyle w:val="Ninguno"/>
          <w:rFonts w:ascii="Arial" w:eastAsia="PMingLiU" w:hAnsi="Arial" w:cs="Arial Unicode MS"/>
          <w:color w:val="000000"/>
          <w:sz w:val="22"/>
          <w:szCs w:val="22"/>
          <w:u w:color="000000"/>
          <w:bdr w:val="nil"/>
          <w:lang w:eastAsia="es-ES"/>
        </w:rPr>
        <w:t>Intermediarios o socios en la cadena de exportación y distribución.</w:t>
      </w:r>
    </w:p>
    <w:p w14:paraId="0AE7E870" w14:textId="309E6F73" w:rsidR="00595846" w:rsidRPr="00595846" w:rsidRDefault="00595846" w:rsidP="00595846">
      <w:pPr>
        <w:spacing w:before="100" w:beforeAutospacing="1" w:after="100" w:afterAutospacing="1"/>
        <w:outlineLvl w:val="2"/>
        <w:rPr>
          <w:rStyle w:val="Ninguno"/>
          <w:rFonts w:ascii="Arial" w:eastAsia="PMingLiU" w:hAnsi="Arial" w:cs="Arial Unicode MS"/>
          <w:color w:val="000000"/>
          <w:sz w:val="22"/>
          <w:szCs w:val="22"/>
          <w:u w:color="000000"/>
          <w:bdr w:val="nil"/>
          <w:lang w:eastAsia="es-ES"/>
        </w:rPr>
      </w:pPr>
      <w:r w:rsidRPr="00595846">
        <w:rPr>
          <w:rStyle w:val="Ninguno"/>
          <w:rFonts w:ascii="Arial" w:eastAsia="PMingLiU" w:hAnsi="Arial" w:cs="Arial Unicode MS"/>
          <w:color w:val="000000"/>
          <w:sz w:val="22"/>
          <w:szCs w:val="22"/>
          <w:u w:color="000000"/>
          <w:bdr w:val="nil"/>
          <w:lang w:eastAsia="es-ES"/>
        </w:rPr>
        <w:t>Instituciones gubernamentales y ONG</w:t>
      </w:r>
    </w:p>
    <w:p w14:paraId="7DCCC5E2" w14:textId="77777777" w:rsidR="00595846" w:rsidRPr="00595846" w:rsidRDefault="00595846" w:rsidP="00595846">
      <w:pPr>
        <w:numPr>
          <w:ilvl w:val="0"/>
          <w:numId w:val="40"/>
        </w:numPr>
        <w:spacing w:before="100" w:beforeAutospacing="1" w:after="100" w:afterAutospacing="1"/>
        <w:rPr>
          <w:rStyle w:val="Ninguno"/>
          <w:rFonts w:ascii="Arial" w:eastAsia="PMingLiU" w:hAnsi="Arial" w:cs="Arial Unicode MS"/>
          <w:color w:val="000000"/>
          <w:sz w:val="22"/>
          <w:szCs w:val="22"/>
          <w:u w:color="000000"/>
          <w:bdr w:val="nil"/>
          <w:lang w:eastAsia="es-ES"/>
        </w:rPr>
      </w:pPr>
      <w:r w:rsidRPr="00595846">
        <w:rPr>
          <w:rStyle w:val="Ninguno"/>
          <w:rFonts w:ascii="Arial" w:eastAsia="PMingLiU" w:hAnsi="Arial" w:cs="Arial Unicode MS"/>
          <w:color w:val="000000"/>
          <w:sz w:val="22"/>
          <w:szCs w:val="22"/>
          <w:u w:color="000000"/>
          <w:bdr w:val="nil"/>
          <w:lang w:eastAsia="es-ES"/>
        </w:rPr>
        <w:t>Dan apoyo en políticas, certificaciones, salud, educación y sostenibilidad ambiental.</w:t>
      </w:r>
    </w:p>
    <w:p w14:paraId="33D06DF5" w14:textId="77777777" w:rsidR="00595846" w:rsidRPr="00595846" w:rsidRDefault="00595846" w:rsidP="00595846">
      <w:pPr>
        <w:spacing w:before="100" w:beforeAutospacing="1" w:after="100" w:afterAutospacing="1"/>
        <w:rPr>
          <w:rStyle w:val="Ninguno"/>
          <w:rFonts w:ascii="Arial" w:eastAsia="PMingLiU" w:hAnsi="Arial" w:cs="Arial Unicode MS"/>
          <w:color w:val="000000"/>
          <w:sz w:val="22"/>
          <w:szCs w:val="22"/>
          <w:u w:color="000000"/>
          <w:bdr w:val="nil"/>
          <w:lang w:eastAsia="es-ES"/>
        </w:rPr>
      </w:pPr>
      <w:r w:rsidRPr="00595846">
        <w:rPr>
          <w:rStyle w:val="Ninguno"/>
          <w:rFonts w:ascii="Arial" w:eastAsia="PMingLiU" w:hAnsi="Arial" w:cs="Arial Unicode MS"/>
          <w:color w:val="000000"/>
          <w:sz w:val="22"/>
          <w:szCs w:val="22"/>
          <w:u w:color="000000"/>
          <w:bdr w:val="nil"/>
          <w:lang w:eastAsia="es-ES"/>
        </w:rPr>
        <w:t>Cada uno de estos actores ha contribuido de manera directa o indirecta al éxito de la experiencia de BANELINO como modelo de producción sostenible, comercio justo y desarrollo comunitario.</w:t>
      </w:r>
    </w:p>
    <w:p w14:paraId="54FB679F" w14:textId="77777777" w:rsidR="002B1AAE" w:rsidRPr="00595846" w:rsidRDefault="002B1AAE">
      <w:pPr>
        <w:pStyle w:val="Cuerpo"/>
        <w:spacing w:after="0"/>
        <w:rPr>
          <w:rStyle w:val="Ninguno"/>
          <w:rFonts w:ascii="Arial" w:eastAsia="PMingLiU" w:hAnsi="Arial" w:cs="Arial Unicode MS"/>
          <w:sz w:val="22"/>
          <w:szCs w:val="22"/>
          <w14:textOutline w14:w="0" w14:cap="rnd" w14:cmpd="sng" w14:algn="ctr">
            <w14:noFill/>
            <w14:prstDash w14:val="solid"/>
            <w14:bevel/>
          </w14:textOutline>
        </w:rPr>
      </w:pPr>
    </w:p>
    <w:p w14:paraId="4BC3172D" w14:textId="77777777" w:rsidR="002B1AAE" w:rsidRDefault="002B1AAE">
      <w:pPr>
        <w:pStyle w:val="Cuerpo"/>
        <w:spacing w:after="0"/>
        <w:rPr>
          <w:rStyle w:val="Ninguno"/>
          <w:rFonts w:ascii="Arial" w:eastAsia="Arial" w:hAnsi="Arial" w:cs="Arial"/>
          <w:b/>
          <w:bCs/>
          <w:sz w:val="22"/>
          <w:szCs w:val="22"/>
        </w:rPr>
      </w:pPr>
    </w:p>
    <w:p w14:paraId="165D0014" w14:textId="77777777" w:rsidR="002B1AAE" w:rsidRDefault="000B425F">
      <w:pPr>
        <w:pStyle w:val="Cuerpo"/>
        <w:spacing w:after="0"/>
        <w:rPr>
          <w:rStyle w:val="Ninguno"/>
          <w:rFonts w:ascii="Arial" w:eastAsia="Arial" w:hAnsi="Arial" w:cs="Arial"/>
          <w:b/>
          <w:bCs/>
          <w:sz w:val="22"/>
          <w:szCs w:val="22"/>
        </w:rPr>
      </w:pPr>
      <w:r>
        <w:rPr>
          <w:rStyle w:val="Ninguno"/>
          <w:rFonts w:ascii="Arial" w:hAnsi="Arial"/>
          <w:b/>
          <w:bCs/>
          <w:sz w:val="22"/>
          <w:szCs w:val="22"/>
        </w:rPr>
        <w:t>¿Quién ha participado en la experiencia?</w:t>
      </w:r>
    </w:p>
    <w:p w14:paraId="08D8B3DE" w14:textId="77777777" w:rsidR="002B1AAE" w:rsidRDefault="002B1AAE">
      <w:pPr>
        <w:pStyle w:val="Cuerpo"/>
        <w:spacing w:after="0"/>
        <w:rPr>
          <w:rStyle w:val="Ninguno"/>
          <w:rFonts w:ascii="Arial" w:eastAsia="Arial" w:hAnsi="Arial" w:cs="Arial"/>
          <w:b/>
          <w:bCs/>
          <w:sz w:val="22"/>
          <w:szCs w:val="22"/>
        </w:rPr>
      </w:pPr>
    </w:p>
    <w:p w14:paraId="7C7912C1" w14:textId="77777777" w:rsidR="002B1AAE" w:rsidRDefault="000B425F">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hAnsi="Arial"/>
          <w:sz w:val="22"/>
          <w:szCs w:val="22"/>
        </w:rPr>
        <w:t xml:space="preserve"> </w:t>
      </w:r>
      <w:r>
        <w:rPr>
          <w:rStyle w:val="Ninguno"/>
          <w:rFonts w:ascii="Arial" w:eastAsia="Arial" w:hAnsi="Arial" w:cs="Arial"/>
          <w:sz w:val="22"/>
          <w:szCs w:val="22"/>
        </w:rPr>
        <w:tab/>
        <w:t>Gobierno</w:t>
      </w:r>
    </w:p>
    <w:p w14:paraId="4BD15E6A" w14:textId="7522CDF7" w:rsidR="002B1AAE" w:rsidRDefault="00595846">
      <w:pPr>
        <w:pStyle w:val="Cuerpo"/>
        <w:spacing w:after="0"/>
        <w:ind w:left="567" w:hanging="425"/>
        <w:rPr>
          <w:rStyle w:val="Ninguno"/>
          <w:rFonts w:ascii="Arial" w:eastAsia="Arial" w:hAnsi="Arial" w:cs="Arial"/>
          <w:sz w:val="22"/>
          <w:szCs w:val="22"/>
        </w:rPr>
      </w:pPr>
      <w:bookmarkStart w:id="0" w:name="_Hlk189498736"/>
      <w:r>
        <w:rPr>
          <w:rStyle w:val="Ninguno"/>
          <w:rFonts w:ascii="Arial" w:hAnsi="Arial"/>
          <w:sz w:val="22"/>
          <w:szCs w:val="22"/>
        </w:rPr>
        <w:t xml:space="preserve">X </w:t>
      </w:r>
      <w:r w:rsidR="000B425F">
        <w:rPr>
          <w:rStyle w:val="Ninguno"/>
          <w:rFonts w:ascii="Arial" w:hAnsi="Arial"/>
          <w:sz w:val="22"/>
          <w:szCs w:val="22"/>
        </w:rPr>
        <w:t></w:t>
      </w:r>
      <w:bookmarkEnd w:id="0"/>
      <w:r w:rsidR="000B425F">
        <w:rPr>
          <w:rStyle w:val="Ninguno"/>
          <w:rFonts w:ascii="Arial" w:hAnsi="Arial"/>
          <w:sz w:val="22"/>
          <w:szCs w:val="22"/>
        </w:rPr>
        <w:t xml:space="preserve"> </w:t>
      </w:r>
      <w:r w:rsidR="000B425F">
        <w:rPr>
          <w:rStyle w:val="Ninguno"/>
          <w:rFonts w:ascii="Arial" w:hAnsi="Arial"/>
          <w:sz w:val="22"/>
          <w:szCs w:val="22"/>
        </w:rPr>
        <w:tab/>
        <w:t>Organización de la ONU</w:t>
      </w:r>
      <w:r>
        <w:rPr>
          <w:rStyle w:val="Ninguno"/>
          <w:rFonts w:ascii="Arial" w:hAnsi="Arial"/>
          <w:sz w:val="22"/>
          <w:szCs w:val="22"/>
        </w:rPr>
        <w:t>, FAO</w:t>
      </w:r>
    </w:p>
    <w:p w14:paraId="3A1FDC5A" w14:textId="2056378E" w:rsidR="002B1AAE" w:rsidRPr="00595846" w:rsidRDefault="00595846">
      <w:pPr>
        <w:pStyle w:val="Cuerpo"/>
        <w:spacing w:after="0"/>
        <w:ind w:left="567" w:hanging="425"/>
        <w:rPr>
          <w:rStyle w:val="Ninguno"/>
          <w:rFonts w:ascii="Arial" w:eastAsia="Arial" w:hAnsi="Arial" w:cs="Arial"/>
          <w:b/>
          <w:bCs/>
          <w:sz w:val="22"/>
          <w:szCs w:val="22"/>
        </w:rPr>
      </w:pPr>
      <w:r>
        <w:rPr>
          <w:rStyle w:val="Ninguno"/>
          <w:rFonts w:ascii="Arial Unicode MS" w:eastAsia="Arial Unicode MS" w:hAnsi="Arial Unicode MS" w:cs="Arial Unicode MS"/>
          <w:b/>
          <w:bCs/>
          <w:sz w:val="22"/>
          <w:szCs w:val="22"/>
        </w:rPr>
        <w:t xml:space="preserve">X </w:t>
      </w:r>
      <w:r w:rsidR="000B425F" w:rsidRPr="00595846">
        <w:rPr>
          <w:rStyle w:val="Ninguno"/>
          <w:rFonts w:ascii="Arial Unicode MS" w:eastAsia="Arial Unicode MS" w:hAnsi="Arial Unicode MS" w:cs="Arial Unicode MS"/>
          <w:b/>
          <w:bCs/>
          <w:sz w:val="22"/>
          <w:szCs w:val="22"/>
        </w:rPr>
        <w:t></w:t>
      </w:r>
      <w:r w:rsidR="000B425F" w:rsidRPr="00595846">
        <w:rPr>
          <w:rStyle w:val="Ninguno"/>
          <w:rFonts w:ascii="Arial" w:hAnsi="Arial"/>
          <w:b/>
          <w:bCs/>
          <w:sz w:val="22"/>
          <w:szCs w:val="22"/>
        </w:rPr>
        <w:t xml:space="preserve"> </w:t>
      </w:r>
      <w:r w:rsidR="000B425F" w:rsidRPr="00595846">
        <w:rPr>
          <w:rStyle w:val="Ninguno"/>
          <w:rFonts w:ascii="Arial" w:eastAsia="Arial" w:hAnsi="Arial" w:cs="Arial"/>
          <w:b/>
          <w:bCs/>
          <w:sz w:val="22"/>
          <w:szCs w:val="22"/>
        </w:rPr>
        <w:tab/>
        <w:t>Sociedad civil / ONG</w:t>
      </w:r>
    </w:p>
    <w:p w14:paraId="73554C59" w14:textId="148B3A46" w:rsidR="002B1AAE" w:rsidRPr="00595846" w:rsidRDefault="00595846">
      <w:pPr>
        <w:pStyle w:val="Cuerpo"/>
        <w:spacing w:after="0"/>
        <w:ind w:left="567" w:hanging="425"/>
        <w:rPr>
          <w:rStyle w:val="Ninguno"/>
          <w:rFonts w:ascii="Arial" w:eastAsia="Arial" w:hAnsi="Arial" w:cs="Arial"/>
          <w:b/>
          <w:bCs/>
          <w:sz w:val="22"/>
          <w:szCs w:val="22"/>
        </w:rPr>
      </w:pPr>
      <w:r>
        <w:rPr>
          <w:rStyle w:val="Ninguno"/>
          <w:rFonts w:ascii="Arial Unicode MS" w:eastAsia="Arial Unicode MS" w:hAnsi="Arial Unicode MS" w:cs="Arial Unicode MS"/>
          <w:b/>
          <w:bCs/>
          <w:sz w:val="22"/>
          <w:szCs w:val="22"/>
          <w:shd w:val="clear" w:color="auto" w:fill="979797" w:themeFill="background2" w:themeFillTint="99"/>
        </w:rPr>
        <w:t xml:space="preserve">X </w:t>
      </w:r>
      <w:r w:rsidR="000B425F" w:rsidRPr="00595846">
        <w:rPr>
          <w:rStyle w:val="Ninguno"/>
          <w:rFonts w:ascii="Arial Unicode MS" w:eastAsia="Arial Unicode MS" w:hAnsi="Arial Unicode MS" w:cs="Arial Unicode MS"/>
          <w:b/>
          <w:bCs/>
          <w:sz w:val="22"/>
          <w:szCs w:val="22"/>
          <w:shd w:val="clear" w:color="auto" w:fill="979797" w:themeFill="background2" w:themeFillTint="99"/>
        </w:rPr>
        <w:t></w:t>
      </w:r>
      <w:r w:rsidR="000B425F" w:rsidRPr="00595846">
        <w:rPr>
          <w:rStyle w:val="Ninguno"/>
          <w:rFonts w:ascii="Arial" w:hAnsi="Arial"/>
          <w:b/>
          <w:bCs/>
          <w:sz w:val="22"/>
          <w:szCs w:val="22"/>
        </w:rPr>
        <w:t xml:space="preserve"> </w:t>
      </w:r>
      <w:r w:rsidR="000B425F" w:rsidRPr="00595846">
        <w:rPr>
          <w:rStyle w:val="Ninguno"/>
          <w:rFonts w:ascii="Arial" w:eastAsia="Arial" w:hAnsi="Arial" w:cs="Arial"/>
          <w:b/>
          <w:bCs/>
          <w:sz w:val="22"/>
          <w:szCs w:val="22"/>
          <w:lang w:val="pt-PT"/>
        </w:rPr>
        <w:tab/>
        <w:t>Sector privado</w:t>
      </w:r>
    </w:p>
    <w:p w14:paraId="2A5EE280" w14:textId="0312A12E" w:rsidR="002B1AAE" w:rsidRPr="00595846" w:rsidRDefault="00595846">
      <w:pPr>
        <w:pStyle w:val="Cuerpo"/>
        <w:spacing w:after="0"/>
        <w:ind w:left="567" w:hanging="425"/>
        <w:rPr>
          <w:rStyle w:val="Ninguno"/>
          <w:rFonts w:ascii="Arial" w:eastAsia="Arial" w:hAnsi="Arial" w:cs="Arial"/>
          <w:b/>
          <w:bCs/>
          <w:sz w:val="22"/>
          <w:szCs w:val="22"/>
        </w:rPr>
      </w:pPr>
      <w:r>
        <w:rPr>
          <w:rStyle w:val="Ninguno"/>
          <w:rFonts w:ascii="Arial Unicode MS" w:eastAsia="Arial Unicode MS" w:hAnsi="Arial Unicode MS" w:cs="Arial Unicode MS"/>
          <w:b/>
          <w:bCs/>
          <w:sz w:val="22"/>
          <w:szCs w:val="22"/>
        </w:rPr>
        <w:t xml:space="preserve">X </w:t>
      </w:r>
      <w:r w:rsidR="000B425F" w:rsidRPr="00595846">
        <w:rPr>
          <w:rStyle w:val="Ninguno"/>
          <w:rFonts w:ascii="Arial Unicode MS" w:eastAsia="Arial Unicode MS" w:hAnsi="Arial Unicode MS" w:cs="Arial Unicode MS"/>
          <w:b/>
          <w:bCs/>
          <w:sz w:val="22"/>
          <w:szCs w:val="22"/>
        </w:rPr>
        <w:t></w:t>
      </w:r>
      <w:r w:rsidR="000B425F" w:rsidRPr="00595846">
        <w:rPr>
          <w:rStyle w:val="Ninguno"/>
          <w:rFonts w:ascii="Arial" w:hAnsi="Arial"/>
          <w:b/>
          <w:bCs/>
          <w:sz w:val="22"/>
          <w:szCs w:val="22"/>
        </w:rPr>
        <w:t xml:space="preserve"> </w:t>
      </w:r>
      <w:r w:rsidR="000B425F" w:rsidRPr="00595846">
        <w:rPr>
          <w:rStyle w:val="Ninguno"/>
          <w:rFonts w:ascii="Arial" w:eastAsia="Arial" w:hAnsi="Arial" w:cs="Arial"/>
          <w:b/>
          <w:bCs/>
          <w:sz w:val="22"/>
          <w:szCs w:val="22"/>
          <w:lang w:val="pt-PT"/>
        </w:rPr>
        <w:tab/>
        <w:t>Mundo acad</w:t>
      </w:r>
      <w:r w:rsidR="000B425F" w:rsidRPr="00595846">
        <w:rPr>
          <w:rStyle w:val="Ninguno"/>
          <w:rFonts w:ascii="Arial" w:hAnsi="Arial"/>
          <w:b/>
          <w:bCs/>
          <w:sz w:val="22"/>
          <w:szCs w:val="22"/>
        </w:rPr>
        <w:t>é</w:t>
      </w:r>
      <w:r w:rsidR="000B425F" w:rsidRPr="00595846">
        <w:rPr>
          <w:rStyle w:val="Ninguno"/>
          <w:rFonts w:ascii="Arial" w:hAnsi="Arial"/>
          <w:b/>
          <w:bCs/>
          <w:sz w:val="22"/>
          <w:szCs w:val="22"/>
          <w:lang w:val="it-IT"/>
        </w:rPr>
        <w:t>mico/ Educaci</w:t>
      </w:r>
      <w:r w:rsidR="000B425F" w:rsidRPr="00595846">
        <w:rPr>
          <w:rStyle w:val="Ninguno"/>
          <w:rFonts w:ascii="Arial" w:hAnsi="Arial"/>
          <w:b/>
          <w:bCs/>
          <w:sz w:val="22"/>
          <w:szCs w:val="22"/>
        </w:rPr>
        <w:t>ón</w:t>
      </w:r>
    </w:p>
    <w:p w14:paraId="15241F32" w14:textId="77777777" w:rsidR="002B1AAE" w:rsidRDefault="000B425F">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hAnsi="Arial"/>
          <w:sz w:val="22"/>
          <w:szCs w:val="22"/>
        </w:rPr>
        <w:t xml:space="preserve"> </w:t>
      </w:r>
      <w:r>
        <w:rPr>
          <w:rStyle w:val="Ninguno"/>
          <w:rFonts w:ascii="Arial" w:eastAsia="Arial" w:hAnsi="Arial" w:cs="Arial"/>
          <w:sz w:val="22"/>
          <w:szCs w:val="22"/>
          <w:lang w:val="fr-FR"/>
        </w:rPr>
        <w:tab/>
        <w:t>Donante</w:t>
      </w:r>
    </w:p>
    <w:p w14:paraId="25CD7AB6" w14:textId="4F165C45" w:rsidR="002B1AAE" w:rsidRDefault="000B425F">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eastAsia="Arial" w:hAnsi="Arial" w:cs="Arial"/>
          <w:sz w:val="22"/>
          <w:szCs w:val="22"/>
          <w:lang w:val="it-IT"/>
        </w:rPr>
        <w:tab/>
        <w:t>Otro:</w:t>
      </w:r>
      <w:r w:rsidR="00595846">
        <w:rPr>
          <w:rStyle w:val="Ninguno"/>
          <w:rFonts w:ascii="Arial" w:eastAsia="Arial" w:hAnsi="Arial" w:cs="Arial"/>
          <w:sz w:val="22"/>
          <w:szCs w:val="22"/>
          <w:lang w:val="it-IT"/>
        </w:rPr>
        <w:t xml:space="preserve"> Universidad</w:t>
      </w:r>
    </w:p>
    <w:p w14:paraId="56E95EC6" w14:textId="77777777" w:rsidR="002B1AAE" w:rsidRDefault="002B1AAE">
      <w:pPr>
        <w:pStyle w:val="Cuerpo"/>
        <w:spacing w:after="0"/>
        <w:ind w:left="567" w:hanging="425"/>
        <w:rPr>
          <w:rStyle w:val="Ninguno"/>
          <w:rFonts w:ascii="Arial" w:eastAsia="Arial" w:hAnsi="Arial" w:cs="Arial"/>
          <w:sz w:val="22"/>
          <w:szCs w:val="22"/>
        </w:rPr>
      </w:pPr>
    </w:p>
    <w:p w14:paraId="51E5B6C8" w14:textId="77777777" w:rsidR="002B1AAE" w:rsidRDefault="002B1AAE">
      <w:pPr>
        <w:pStyle w:val="Cuerpo"/>
        <w:spacing w:after="0"/>
        <w:ind w:left="567" w:hanging="425"/>
        <w:rPr>
          <w:rStyle w:val="Ninguno"/>
          <w:rFonts w:ascii="Arial" w:eastAsia="Arial" w:hAnsi="Arial" w:cs="Arial"/>
          <w:sz w:val="22"/>
          <w:szCs w:val="22"/>
        </w:rPr>
      </w:pPr>
    </w:p>
    <w:p w14:paraId="74A20339" w14:textId="77777777" w:rsidR="002B1AAE" w:rsidRDefault="002B1AAE">
      <w:pPr>
        <w:pStyle w:val="Cuerpo"/>
        <w:spacing w:after="0"/>
        <w:ind w:left="567" w:hanging="425"/>
        <w:rPr>
          <w:rStyle w:val="Ninguno"/>
          <w:rFonts w:ascii="Arial" w:eastAsia="Arial" w:hAnsi="Arial" w:cs="Arial"/>
          <w:sz w:val="22"/>
          <w:szCs w:val="22"/>
        </w:rPr>
      </w:pPr>
    </w:p>
    <w:p w14:paraId="0662A97B" w14:textId="49838F10" w:rsidR="002B1AAE" w:rsidRDefault="000B425F">
      <w:pPr>
        <w:pStyle w:val="Cuerpo"/>
        <w:spacing w:after="0"/>
        <w:rPr>
          <w:rStyle w:val="Ninguno"/>
          <w:rFonts w:ascii="Arial" w:eastAsia="Arial" w:hAnsi="Arial" w:cs="Arial"/>
          <w:b/>
          <w:bCs/>
          <w:sz w:val="22"/>
          <w:szCs w:val="22"/>
        </w:rPr>
      </w:pPr>
      <w:r>
        <w:rPr>
          <w:rStyle w:val="Ninguno"/>
          <w:rFonts w:ascii="Arial" w:hAnsi="Arial"/>
          <w:b/>
          <w:bCs/>
          <w:sz w:val="22"/>
          <w:szCs w:val="22"/>
        </w:rPr>
        <w:t xml:space="preserve">¿Cómo participaron los más afectados por la inseguridad alimentaria y la </w:t>
      </w:r>
      <w:r w:rsidR="00954FF2">
        <w:rPr>
          <w:rStyle w:val="Ninguno"/>
          <w:rFonts w:ascii="Arial" w:hAnsi="Arial"/>
          <w:b/>
          <w:bCs/>
          <w:sz w:val="22"/>
          <w:szCs w:val="22"/>
        </w:rPr>
        <w:t>desnutrición</w:t>
      </w:r>
      <w:r>
        <w:rPr>
          <w:rStyle w:val="Ninguno"/>
          <w:rFonts w:ascii="Arial" w:hAnsi="Arial"/>
          <w:b/>
          <w:bCs/>
          <w:sz w:val="22"/>
          <w:szCs w:val="22"/>
          <w:lang w:val="zh-TW" w:eastAsia="zh-TW"/>
        </w:rPr>
        <w:t>?</w:t>
      </w:r>
    </w:p>
    <w:p w14:paraId="120C8C42" w14:textId="493568C7" w:rsidR="002B1AAE" w:rsidRDefault="002B1AAE">
      <w:pPr>
        <w:pStyle w:val="Cuerpo"/>
        <w:spacing w:after="0"/>
        <w:rPr>
          <w:rStyle w:val="Ninguno"/>
          <w:rFonts w:ascii="Arial" w:eastAsia="Arial" w:hAnsi="Arial" w:cs="Arial"/>
          <w:b/>
          <w:bCs/>
          <w:sz w:val="22"/>
          <w:szCs w:val="22"/>
        </w:rPr>
      </w:pPr>
    </w:p>
    <w:p w14:paraId="2D6F439B" w14:textId="77777777" w:rsidR="00572137" w:rsidRDefault="004D32EC" w:rsidP="004D32EC">
      <w:pPr>
        <w:pStyle w:val="Cuerpo"/>
        <w:rPr>
          <w:rStyle w:val="Ninguno"/>
          <w:rFonts w:ascii="Arial" w:eastAsia="Arial" w:hAnsi="Arial" w:cs="Arial"/>
          <w:bCs/>
          <w:sz w:val="22"/>
          <w:szCs w:val="22"/>
        </w:rPr>
      </w:pPr>
      <w:r w:rsidRPr="004D32EC">
        <w:rPr>
          <w:rStyle w:val="Ninguno"/>
          <w:rFonts w:ascii="Arial" w:eastAsia="Arial" w:hAnsi="Arial" w:cs="Arial"/>
          <w:bCs/>
          <w:sz w:val="22"/>
          <w:szCs w:val="22"/>
        </w:rPr>
        <w:t xml:space="preserve">Los más afectados por la inseguridad alimentaria y la desnutrición —principalmente pequeños productores bananeros y sus familias en la región noroeste de República Dominicana— participaron activamente en la experiencia de BANELINO como protagonistas del cambio. </w:t>
      </w:r>
    </w:p>
    <w:p w14:paraId="20816275" w14:textId="494A2B59" w:rsidR="00572137" w:rsidRDefault="00572137" w:rsidP="00572137">
      <w:pPr>
        <w:pStyle w:val="Cuerpo"/>
        <w:spacing w:after="0"/>
        <w:rPr>
          <w:rStyle w:val="Ninguno"/>
          <w:rFonts w:ascii="Arial" w:eastAsia="Arial" w:hAnsi="Arial" w:cs="Arial"/>
          <w:b/>
          <w:bCs/>
          <w:sz w:val="22"/>
          <w:szCs w:val="22"/>
        </w:rPr>
      </w:pPr>
      <w:r>
        <w:rPr>
          <w:rStyle w:val="Ninguno"/>
          <w:rFonts w:ascii="Arial" w:eastAsia="Arial" w:hAnsi="Arial" w:cs="Arial"/>
          <w:bCs/>
          <w:sz w:val="22"/>
          <w:szCs w:val="22"/>
        </w:rPr>
        <w:t>L</w:t>
      </w:r>
      <w:r w:rsidRPr="004D32EC">
        <w:rPr>
          <w:rStyle w:val="Ninguno"/>
          <w:rFonts w:ascii="Arial" w:eastAsia="Arial" w:hAnsi="Arial" w:cs="Arial"/>
          <w:bCs/>
          <w:sz w:val="22"/>
          <w:szCs w:val="22"/>
        </w:rPr>
        <w:t xml:space="preserve">os más afectados no </w:t>
      </w:r>
      <w:r>
        <w:rPr>
          <w:rStyle w:val="Ninguno"/>
          <w:rFonts w:ascii="Arial" w:eastAsia="Arial" w:hAnsi="Arial" w:cs="Arial"/>
          <w:bCs/>
          <w:sz w:val="22"/>
          <w:szCs w:val="22"/>
        </w:rPr>
        <w:t>son</w:t>
      </w:r>
      <w:r w:rsidRPr="004D32EC">
        <w:rPr>
          <w:rStyle w:val="Ninguno"/>
          <w:rFonts w:ascii="Arial" w:eastAsia="Arial" w:hAnsi="Arial" w:cs="Arial"/>
          <w:bCs/>
          <w:sz w:val="22"/>
          <w:szCs w:val="22"/>
        </w:rPr>
        <w:t xml:space="preserve"> solo receptores pasivos de</w:t>
      </w:r>
      <w:r>
        <w:rPr>
          <w:rStyle w:val="Ninguno"/>
          <w:rFonts w:ascii="Arial" w:eastAsia="Arial" w:hAnsi="Arial" w:cs="Arial"/>
          <w:bCs/>
          <w:sz w:val="22"/>
          <w:szCs w:val="22"/>
        </w:rPr>
        <w:t xml:space="preserve"> las</w:t>
      </w:r>
      <w:r w:rsidRPr="004D32EC">
        <w:rPr>
          <w:rStyle w:val="Ninguno"/>
          <w:rFonts w:ascii="Arial" w:eastAsia="Arial" w:hAnsi="Arial" w:cs="Arial"/>
          <w:bCs/>
          <w:sz w:val="22"/>
          <w:szCs w:val="22"/>
        </w:rPr>
        <w:t xml:space="preserve"> ayuda</w:t>
      </w:r>
      <w:r>
        <w:rPr>
          <w:rStyle w:val="Ninguno"/>
          <w:rFonts w:ascii="Arial" w:eastAsia="Arial" w:hAnsi="Arial" w:cs="Arial"/>
          <w:bCs/>
          <w:sz w:val="22"/>
          <w:szCs w:val="22"/>
        </w:rPr>
        <w:t>s</w:t>
      </w:r>
      <w:r w:rsidRPr="004D32EC">
        <w:rPr>
          <w:rStyle w:val="Ninguno"/>
          <w:rFonts w:ascii="Arial" w:eastAsia="Arial" w:hAnsi="Arial" w:cs="Arial"/>
          <w:bCs/>
          <w:sz w:val="22"/>
          <w:szCs w:val="22"/>
        </w:rPr>
        <w:t xml:space="preserve">, sino </w:t>
      </w:r>
      <w:r>
        <w:rPr>
          <w:rStyle w:val="Ninguno"/>
          <w:rFonts w:ascii="Arial" w:eastAsia="Arial" w:hAnsi="Arial" w:cs="Arial"/>
          <w:bCs/>
          <w:sz w:val="22"/>
          <w:szCs w:val="22"/>
        </w:rPr>
        <w:t xml:space="preserve">que son </w:t>
      </w:r>
      <w:r w:rsidRPr="004D32EC">
        <w:rPr>
          <w:rStyle w:val="Ninguno"/>
          <w:rFonts w:ascii="Arial" w:eastAsia="Arial" w:hAnsi="Arial" w:cs="Arial"/>
          <w:bCs/>
          <w:sz w:val="22"/>
          <w:szCs w:val="22"/>
        </w:rPr>
        <w:t xml:space="preserve">actores clave que </w:t>
      </w:r>
      <w:r>
        <w:rPr>
          <w:rStyle w:val="Ninguno"/>
          <w:rFonts w:ascii="Arial" w:eastAsia="Arial" w:hAnsi="Arial" w:cs="Arial"/>
          <w:bCs/>
          <w:sz w:val="22"/>
          <w:szCs w:val="22"/>
        </w:rPr>
        <w:t xml:space="preserve">se </w:t>
      </w:r>
      <w:r w:rsidRPr="004D32EC">
        <w:rPr>
          <w:rStyle w:val="Ninguno"/>
          <w:rFonts w:ascii="Arial" w:eastAsia="Arial" w:hAnsi="Arial" w:cs="Arial"/>
          <w:bCs/>
          <w:sz w:val="22"/>
          <w:szCs w:val="22"/>
        </w:rPr>
        <w:t>integra</w:t>
      </w:r>
      <w:r>
        <w:rPr>
          <w:rStyle w:val="Ninguno"/>
          <w:rFonts w:ascii="Arial" w:eastAsia="Arial" w:hAnsi="Arial" w:cs="Arial"/>
          <w:bCs/>
          <w:sz w:val="22"/>
          <w:szCs w:val="22"/>
        </w:rPr>
        <w:t>n en</w:t>
      </w:r>
      <w:r w:rsidRPr="004D32EC">
        <w:rPr>
          <w:rStyle w:val="Ninguno"/>
          <w:rFonts w:ascii="Arial" w:eastAsia="Arial" w:hAnsi="Arial" w:cs="Arial"/>
          <w:bCs/>
          <w:sz w:val="22"/>
          <w:szCs w:val="22"/>
        </w:rPr>
        <w:t xml:space="preserve"> un modelo cooperativo justo y sostenible, transforman</w:t>
      </w:r>
      <w:r>
        <w:rPr>
          <w:rStyle w:val="Ninguno"/>
          <w:rFonts w:ascii="Arial" w:eastAsia="Arial" w:hAnsi="Arial" w:cs="Arial"/>
          <w:bCs/>
          <w:sz w:val="22"/>
          <w:szCs w:val="22"/>
        </w:rPr>
        <w:t>do</w:t>
      </w:r>
      <w:r w:rsidRPr="004D32EC">
        <w:rPr>
          <w:rStyle w:val="Ninguno"/>
          <w:rFonts w:ascii="Arial" w:eastAsia="Arial" w:hAnsi="Arial" w:cs="Arial"/>
          <w:bCs/>
          <w:sz w:val="22"/>
          <w:szCs w:val="22"/>
        </w:rPr>
        <w:t xml:space="preserve"> su realidad alimentaria y la de sus comunidades.</w:t>
      </w:r>
    </w:p>
    <w:p w14:paraId="1EFEC065" w14:textId="77777777" w:rsidR="00572137" w:rsidRDefault="00572137" w:rsidP="004D32EC">
      <w:pPr>
        <w:pStyle w:val="Cuerpo"/>
        <w:rPr>
          <w:rStyle w:val="Ninguno"/>
          <w:rFonts w:ascii="Arial" w:eastAsia="Arial" w:hAnsi="Arial" w:cs="Arial"/>
          <w:bCs/>
          <w:sz w:val="22"/>
          <w:szCs w:val="22"/>
        </w:rPr>
      </w:pPr>
    </w:p>
    <w:p w14:paraId="4C4F8D93" w14:textId="1EAAF17B" w:rsidR="004D32EC" w:rsidRPr="004D32EC" w:rsidRDefault="004D32EC" w:rsidP="004D32EC">
      <w:pPr>
        <w:pStyle w:val="Cuerpo"/>
        <w:rPr>
          <w:rStyle w:val="Ninguno"/>
          <w:rFonts w:ascii="Arial" w:eastAsia="Arial" w:hAnsi="Arial" w:cs="Arial"/>
          <w:bCs/>
          <w:sz w:val="22"/>
          <w:szCs w:val="22"/>
        </w:rPr>
      </w:pPr>
      <w:r w:rsidRPr="004D32EC">
        <w:rPr>
          <w:rStyle w:val="Ninguno"/>
          <w:rFonts w:ascii="Arial" w:eastAsia="Arial" w:hAnsi="Arial" w:cs="Arial"/>
          <w:bCs/>
          <w:sz w:val="22"/>
          <w:szCs w:val="22"/>
        </w:rPr>
        <w:t>Su participación se d</w:t>
      </w:r>
      <w:r>
        <w:rPr>
          <w:rStyle w:val="Ninguno"/>
          <w:rFonts w:ascii="Arial" w:eastAsia="Arial" w:hAnsi="Arial" w:cs="Arial"/>
          <w:bCs/>
          <w:sz w:val="22"/>
          <w:szCs w:val="22"/>
        </w:rPr>
        <w:t>a</w:t>
      </w:r>
      <w:r w:rsidRPr="004D32EC">
        <w:rPr>
          <w:rStyle w:val="Ninguno"/>
          <w:rFonts w:ascii="Arial" w:eastAsia="Arial" w:hAnsi="Arial" w:cs="Arial"/>
          <w:bCs/>
          <w:sz w:val="22"/>
          <w:szCs w:val="22"/>
        </w:rPr>
        <w:t xml:space="preserve"> de las siguientes formas:</w:t>
      </w:r>
    </w:p>
    <w:p w14:paraId="22F70E41" w14:textId="77777777" w:rsidR="004D32EC" w:rsidRPr="004D32EC" w:rsidRDefault="004D32EC" w:rsidP="004D32EC">
      <w:pPr>
        <w:pStyle w:val="Cuerpo"/>
        <w:rPr>
          <w:rStyle w:val="Ninguno"/>
          <w:rFonts w:ascii="Arial" w:eastAsia="Arial" w:hAnsi="Arial" w:cs="Arial"/>
          <w:bCs/>
          <w:sz w:val="22"/>
          <w:szCs w:val="22"/>
        </w:rPr>
      </w:pPr>
    </w:p>
    <w:p w14:paraId="1677BF0D" w14:textId="1D7F19E2" w:rsidR="004D32EC" w:rsidRPr="004D32EC" w:rsidRDefault="004D32EC" w:rsidP="004D32EC">
      <w:pPr>
        <w:pStyle w:val="Cuerpo"/>
        <w:numPr>
          <w:ilvl w:val="0"/>
          <w:numId w:val="41"/>
        </w:numPr>
        <w:ind w:left="360"/>
        <w:rPr>
          <w:rStyle w:val="Ninguno"/>
          <w:rFonts w:ascii="Arial" w:eastAsia="Arial" w:hAnsi="Arial" w:cs="Arial"/>
          <w:bCs/>
          <w:sz w:val="22"/>
          <w:szCs w:val="22"/>
        </w:rPr>
      </w:pPr>
      <w:r w:rsidRPr="004D32EC">
        <w:rPr>
          <w:rStyle w:val="Ninguno"/>
          <w:rFonts w:ascii="Arial" w:eastAsia="Arial" w:hAnsi="Arial" w:cs="Arial"/>
          <w:bCs/>
          <w:sz w:val="22"/>
          <w:szCs w:val="22"/>
        </w:rPr>
        <w:t>Organización como productores</w:t>
      </w:r>
      <w:r>
        <w:rPr>
          <w:rStyle w:val="Ninguno"/>
          <w:rFonts w:ascii="Arial" w:eastAsia="Arial" w:hAnsi="Arial" w:cs="Arial"/>
          <w:bCs/>
          <w:sz w:val="22"/>
          <w:szCs w:val="22"/>
        </w:rPr>
        <w:t xml:space="preserve">: </w:t>
      </w:r>
      <w:r w:rsidRPr="004D32EC">
        <w:rPr>
          <w:rStyle w:val="Ninguno"/>
          <w:rFonts w:ascii="Arial" w:eastAsia="Arial" w:hAnsi="Arial" w:cs="Arial"/>
          <w:bCs/>
          <w:sz w:val="22"/>
          <w:szCs w:val="22"/>
        </w:rPr>
        <w:t>Los pequeños agricultores, muchos de ellos en situación de pobreza o vulnerabilidad alimentaria, se organizan en torno a BANELINO con el objetivo de acceder a mercados estables, mejorar sus ingresos y garantizar su seguridad alimentaria.</w:t>
      </w:r>
    </w:p>
    <w:p w14:paraId="0AE90E72" w14:textId="77777777" w:rsidR="004D32EC" w:rsidRPr="004D32EC" w:rsidRDefault="004D32EC" w:rsidP="004D32EC">
      <w:pPr>
        <w:pStyle w:val="Cuerpo"/>
        <w:rPr>
          <w:rStyle w:val="Ninguno"/>
          <w:rFonts w:ascii="Arial" w:eastAsia="Arial" w:hAnsi="Arial" w:cs="Arial"/>
          <w:bCs/>
          <w:sz w:val="22"/>
          <w:szCs w:val="22"/>
        </w:rPr>
      </w:pPr>
    </w:p>
    <w:p w14:paraId="75E56143" w14:textId="71570F92" w:rsidR="004D32EC" w:rsidRPr="004D32EC" w:rsidRDefault="004D32EC" w:rsidP="004D32EC">
      <w:pPr>
        <w:pStyle w:val="Cuerpo"/>
        <w:numPr>
          <w:ilvl w:val="0"/>
          <w:numId w:val="41"/>
        </w:numPr>
        <w:ind w:left="360"/>
        <w:rPr>
          <w:rStyle w:val="Ninguno"/>
          <w:rFonts w:ascii="Arial" w:eastAsia="Arial" w:hAnsi="Arial" w:cs="Arial"/>
          <w:bCs/>
          <w:sz w:val="22"/>
          <w:szCs w:val="22"/>
        </w:rPr>
      </w:pPr>
      <w:r w:rsidRPr="004D32EC">
        <w:rPr>
          <w:rStyle w:val="Ninguno"/>
          <w:rFonts w:ascii="Arial" w:eastAsia="Arial" w:hAnsi="Arial" w:cs="Arial"/>
          <w:bCs/>
          <w:sz w:val="22"/>
          <w:szCs w:val="22"/>
        </w:rPr>
        <w:t>Capacitación y empoderamiento</w:t>
      </w:r>
      <w:r>
        <w:rPr>
          <w:rStyle w:val="Ninguno"/>
          <w:rFonts w:ascii="Arial" w:eastAsia="Arial" w:hAnsi="Arial" w:cs="Arial"/>
          <w:bCs/>
          <w:sz w:val="22"/>
          <w:szCs w:val="22"/>
        </w:rPr>
        <w:t xml:space="preserve">. </w:t>
      </w:r>
      <w:r w:rsidRPr="004D32EC">
        <w:rPr>
          <w:rStyle w:val="Ninguno"/>
          <w:rFonts w:ascii="Arial" w:eastAsia="Arial" w:hAnsi="Arial" w:cs="Arial"/>
          <w:bCs/>
          <w:sz w:val="22"/>
          <w:szCs w:val="22"/>
        </w:rPr>
        <w:t>Reciben formación en técnicas de agricultura orgánica, nutrición y salud, lo cual no solo fortaleció su producción, sino también su capacidad de alimentarse de manera más saludable y sostenible.</w:t>
      </w:r>
    </w:p>
    <w:p w14:paraId="7BD12FC9" w14:textId="77777777" w:rsidR="004D32EC" w:rsidRPr="004D32EC" w:rsidRDefault="004D32EC" w:rsidP="004D32EC">
      <w:pPr>
        <w:pStyle w:val="Cuerpo"/>
        <w:rPr>
          <w:rStyle w:val="Ninguno"/>
          <w:rFonts w:ascii="Arial" w:eastAsia="Arial" w:hAnsi="Arial" w:cs="Arial"/>
          <w:bCs/>
          <w:sz w:val="22"/>
          <w:szCs w:val="22"/>
        </w:rPr>
      </w:pPr>
    </w:p>
    <w:p w14:paraId="197B38BF" w14:textId="13971689" w:rsidR="004D32EC" w:rsidRPr="004D32EC" w:rsidRDefault="004D32EC" w:rsidP="004D32EC">
      <w:pPr>
        <w:pStyle w:val="Cuerpo"/>
        <w:numPr>
          <w:ilvl w:val="0"/>
          <w:numId w:val="41"/>
        </w:numPr>
        <w:ind w:left="360"/>
        <w:rPr>
          <w:rStyle w:val="Ninguno"/>
          <w:rFonts w:ascii="Arial" w:eastAsia="Arial" w:hAnsi="Arial" w:cs="Arial"/>
          <w:bCs/>
          <w:sz w:val="22"/>
          <w:szCs w:val="22"/>
        </w:rPr>
      </w:pPr>
      <w:r w:rsidRPr="004D32EC">
        <w:rPr>
          <w:rStyle w:val="Ninguno"/>
          <w:rFonts w:ascii="Arial" w:eastAsia="Arial" w:hAnsi="Arial" w:cs="Arial"/>
          <w:bCs/>
          <w:sz w:val="22"/>
          <w:szCs w:val="22"/>
        </w:rPr>
        <w:t>Toma de decisiones</w:t>
      </w:r>
      <w:r>
        <w:rPr>
          <w:rStyle w:val="Ninguno"/>
          <w:rFonts w:ascii="Arial" w:eastAsia="Arial" w:hAnsi="Arial" w:cs="Arial"/>
          <w:bCs/>
          <w:sz w:val="22"/>
          <w:szCs w:val="22"/>
        </w:rPr>
        <w:t>. Son</w:t>
      </w:r>
      <w:r w:rsidRPr="004D32EC">
        <w:rPr>
          <w:rStyle w:val="Ninguno"/>
          <w:rFonts w:ascii="Arial" w:eastAsia="Arial" w:hAnsi="Arial" w:cs="Arial"/>
          <w:bCs/>
          <w:sz w:val="22"/>
          <w:szCs w:val="22"/>
        </w:rPr>
        <w:t xml:space="preserve"> actores activos en la gobernanza de la asociación, participando democráticamente en asambleas y en la definición de los proyectos financiados con los fondos del comercio justo, muchos de los cuales estaban dirigidos a mejorar el acceso a alimentos, agua potable, servicios de salud y educación.</w:t>
      </w:r>
    </w:p>
    <w:p w14:paraId="273CC8E9" w14:textId="77777777" w:rsidR="004D32EC" w:rsidRPr="004D32EC" w:rsidRDefault="004D32EC" w:rsidP="004D32EC">
      <w:pPr>
        <w:pStyle w:val="Cuerpo"/>
        <w:rPr>
          <w:rStyle w:val="Ninguno"/>
          <w:rFonts w:ascii="Arial" w:eastAsia="Arial" w:hAnsi="Arial" w:cs="Arial"/>
          <w:bCs/>
          <w:sz w:val="22"/>
          <w:szCs w:val="22"/>
        </w:rPr>
      </w:pPr>
    </w:p>
    <w:p w14:paraId="76CABB8C" w14:textId="27CE1463" w:rsidR="004D32EC" w:rsidRPr="004D32EC" w:rsidRDefault="004D32EC" w:rsidP="004D32EC">
      <w:pPr>
        <w:pStyle w:val="Cuerpo"/>
        <w:numPr>
          <w:ilvl w:val="0"/>
          <w:numId w:val="41"/>
        </w:numPr>
        <w:ind w:left="360"/>
        <w:rPr>
          <w:rStyle w:val="Ninguno"/>
          <w:rFonts w:ascii="Arial" w:eastAsia="Arial" w:hAnsi="Arial" w:cs="Arial"/>
          <w:bCs/>
          <w:sz w:val="22"/>
          <w:szCs w:val="22"/>
        </w:rPr>
      </w:pPr>
      <w:r w:rsidRPr="004D32EC">
        <w:rPr>
          <w:rStyle w:val="Ninguno"/>
          <w:rFonts w:ascii="Arial" w:eastAsia="Arial" w:hAnsi="Arial" w:cs="Arial"/>
          <w:bCs/>
          <w:sz w:val="22"/>
          <w:szCs w:val="22"/>
        </w:rPr>
        <w:t>Producción sostenible como vía de mejora</w:t>
      </w:r>
      <w:r>
        <w:rPr>
          <w:rStyle w:val="Ninguno"/>
          <w:rFonts w:ascii="Arial" w:eastAsia="Arial" w:hAnsi="Arial" w:cs="Arial"/>
          <w:bCs/>
          <w:sz w:val="22"/>
          <w:szCs w:val="22"/>
        </w:rPr>
        <w:t xml:space="preserve">. </w:t>
      </w:r>
      <w:r w:rsidRPr="004D32EC">
        <w:rPr>
          <w:rStyle w:val="Ninguno"/>
          <w:rFonts w:ascii="Arial" w:eastAsia="Arial" w:hAnsi="Arial" w:cs="Arial"/>
          <w:bCs/>
          <w:sz w:val="22"/>
          <w:szCs w:val="22"/>
        </w:rPr>
        <w:t>A través de su trabajo, contribuyeron al desarrollo de un modelo de producción que mejora los ingresos familiares, reduce la dependencia de ayudas externas y crea condiciones para una mejor nutrición.</w:t>
      </w:r>
    </w:p>
    <w:p w14:paraId="5A89DB39" w14:textId="77777777" w:rsidR="004D32EC" w:rsidRPr="004D32EC" w:rsidRDefault="004D32EC" w:rsidP="004D32EC">
      <w:pPr>
        <w:pStyle w:val="Cuerpo"/>
        <w:rPr>
          <w:rStyle w:val="Ninguno"/>
          <w:rFonts w:ascii="Arial" w:eastAsia="Arial" w:hAnsi="Arial" w:cs="Arial"/>
          <w:bCs/>
          <w:sz w:val="22"/>
          <w:szCs w:val="22"/>
        </w:rPr>
      </w:pPr>
    </w:p>
    <w:p w14:paraId="65681CF4" w14:textId="3F4D4B97" w:rsidR="004D32EC" w:rsidRPr="004D32EC" w:rsidRDefault="004D32EC" w:rsidP="004D32EC">
      <w:pPr>
        <w:pStyle w:val="Cuerpo"/>
        <w:numPr>
          <w:ilvl w:val="0"/>
          <w:numId w:val="41"/>
        </w:numPr>
        <w:ind w:left="360"/>
        <w:rPr>
          <w:rStyle w:val="Ninguno"/>
          <w:rFonts w:ascii="Arial" w:eastAsia="Arial" w:hAnsi="Arial" w:cs="Arial"/>
          <w:bCs/>
          <w:sz w:val="22"/>
          <w:szCs w:val="22"/>
        </w:rPr>
      </w:pPr>
      <w:r w:rsidRPr="004D32EC">
        <w:rPr>
          <w:rStyle w:val="Ninguno"/>
          <w:rFonts w:ascii="Arial" w:eastAsia="Arial" w:hAnsi="Arial" w:cs="Arial"/>
          <w:bCs/>
          <w:sz w:val="22"/>
          <w:szCs w:val="22"/>
        </w:rPr>
        <w:t>Beneficiarios de programas sociales</w:t>
      </w:r>
      <w:r>
        <w:rPr>
          <w:rStyle w:val="Ninguno"/>
          <w:rFonts w:ascii="Arial" w:eastAsia="Arial" w:hAnsi="Arial" w:cs="Arial"/>
          <w:bCs/>
          <w:sz w:val="22"/>
          <w:szCs w:val="22"/>
        </w:rPr>
        <w:t xml:space="preserve">. </w:t>
      </w:r>
      <w:r w:rsidRPr="004D32EC">
        <w:rPr>
          <w:rStyle w:val="Ninguno"/>
          <w:rFonts w:ascii="Arial" w:eastAsia="Arial" w:hAnsi="Arial" w:cs="Arial"/>
          <w:bCs/>
          <w:sz w:val="22"/>
          <w:szCs w:val="22"/>
        </w:rPr>
        <w:t xml:space="preserve">Participan como beneficiarios directos de programas impulsados por BANELINO, </w:t>
      </w:r>
      <w:r w:rsidR="00572137">
        <w:rPr>
          <w:rStyle w:val="Ninguno"/>
          <w:rFonts w:ascii="Arial" w:eastAsia="Arial" w:hAnsi="Arial" w:cs="Arial"/>
          <w:bCs/>
          <w:sz w:val="22"/>
          <w:szCs w:val="22"/>
        </w:rPr>
        <w:t xml:space="preserve">en la </w:t>
      </w:r>
      <w:r w:rsidRPr="004D32EC">
        <w:rPr>
          <w:rStyle w:val="Ninguno"/>
          <w:rFonts w:ascii="Arial" w:eastAsia="Arial" w:hAnsi="Arial" w:cs="Arial"/>
          <w:bCs/>
          <w:sz w:val="22"/>
          <w:szCs w:val="22"/>
        </w:rPr>
        <w:t>distribución de alimentos, huertos escolares, comedores comunitarios y programas de atención materno-infantil.</w:t>
      </w:r>
    </w:p>
    <w:p w14:paraId="662BAFA7" w14:textId="77777777" w:rsidR="004D32EC" w:rsidRPr="004D32EC" w:rsidRDefault="004D32EC" w:rsidP="004D32EC">
      <w:pPr>
        <w:pStyle w:val="Cuerpo"/>
        <w:rPr>
          <w:rStyle w:val="Ninguno"/>
          <w:rFonts w:ascii="Arial" w:eastAsia="Arial" w:hAnsi="Arial" w:cs="Arial"/>
          <w:bCs/>
          <w:sz w:val="22"/>
          <w:szCs w:val="22"/>
        </w:rPr>
      </w:pPr>
    </w:p>
    <w:p w14:paraId="2D143531" w14:textId="77777777" w:rsidR="002B1AAE" w:rsidRDefault="002B1AAE">
      <w:pPr>
        <w:pStyle w:val="Cuerpo"/>
        <w:spacing w:after="0"/>
        <w:rPr>
          <w:rStyle w:val="Ninguno"/>
          <w:rFonts w:ascii="Arial" w:eastAsia="Arial" w:hAnsi="Arial" w:cs="Arial"/>
          <w:b/>
          <w:bCs/>
          <w:sz w:val="22"/>
          <w:szCs w:val="22"/>
        </w:rPr>
      </w:pPr>
    </w:p>
    <w:p w14:paraId="7B495B42" w14:textId="77777777" w:rsidR="002B1AAE" w:rsidRPr="00C439AC" w:rsidRDefault="000B425F">
      <w:pPr>
        <w:pStyle w:val="Cuerpo"/>
        <w:spacing w:after="0"/>
        <w:rPr>
          <w:rStyle w:val="Ninguno"/>
          <w:rFonts w:ascii="Arial" w:eastAsia="Arial" w:hAnsi="Arial" w:cs="Arial"/>
          <w:b/>
          <w:bCs/>
          <w:sz w:val="22"/>
          <w:szCs w:val="22"/>
          <w:lang w:val="es-ES"/>
        </w:rPr>
      </w:pPr>
      <w:r w:rsidRPr="00C439AC">
        <w:rPr>
          <w:rStyle w:val="Ninguno"/>
          <w:rFonts w:ascii="Arial" w:hAnsi="Arial"/>
          <w:b/>
          <w:bCs/>
          <w:sz w:val="22"/>
          <w:szCs w:val="22"/>
          <w:lang w:val="es-ES"/>
        </w:rPr>
        <w:t>Principales actividades</w:t>
      </w:r>
    </w:p>
    <w:p w14:paraId="483EF799" w14:textId="77777777" w:rsidR="002B1AAE" w:rsidRDefault="002B1AAE">
      <w:pPr>
        <w:pStyle w:val="Cuerpo"/>
        <w:spacing w:after="0"/>
        <w:rPr>
          <w:rStyle w:val="Ninguno"/>
          <w:rFonts w:ascii="Arial" w:eastAsia="Arial" w:hAnsi="Arial" w:cs="Arial"/>
          <w:b/>
          <w:bCs/>
          <w:sz w:val="22"/>
          <w:szCs w:val="22"/>
        </w:rPr>
      </w:pPr>
    </w:p>
    <w:p w14:paraId="4AFFF5AD" w14:textId="77777777" w:rsidR="00C439AC" w:rsidRPr="00C439AC" w:rsidRDefault="00C439AC" w:rsidP="00C439AC">
      <w:pPr>
        <w:pStyle w:val="Cuerpo"/>
        <w:rPr>
          <w:rStyle w:val="Ninguno"/>
          <w:rFonts w:ascii="Arial" w:eastAsia="Arial" w:hAnsi="Arial" w:cs="Arial"/>
          <w:sz w:val="22"/>
          <w:szCs w:val="22"/>
        </w:rPr>
      </w:pPr>
      <w:r w:rsidRPr="00C439AC">
        <w:rPr>
          <w:rStyle w:val="Ninguno"/>
          <w:rFonts w:ascii="Arial" w:eastAsia="Arial" w:hAnsi="Arial" w:cs="Arial"/>
          <w:sz w:val="22"/>
          <w:szCs w:val="22"/>
        </w:rPr>
        <w:t>Las principales actividades de BANELINO giran en torno a la producción, comercialización y desarrollo sostenible en beneficio de sus miembros y comunidades. Estas actividades se agrupan en varias áreas clave:</w:t>
      </w:r>
    </w:p>
    <w:p w14:paraId="5880D10D" w14:textId="77777777" w:rsidR="00C439AC" w:rsidRPr="00C439AC" w:rsidRDefault="00C439AC" w:rsidP="00C439AC">
      <w:pPr>
        <w:pStyle w:val="Cuerpo"/>
        <w:rPr>
          <w:rStyle w:val="Ninguno"/>
          <w:rFonts w:ascii="Arial" w:eastAsia="Arial" w:hAnsi="Arial" w:cs="Arial"/>
          <w:sz w:val="22"/>
          <w:szCs w:val="22"/>
        </w:rPr>
      </w:pPr>
    </w:p>
    <w:p w14:paraId="60E0CC71" w14:textId="1E8AEE67" w:rsidR="00C439AC" w:rsidRPr="00C439AC" w:rsidRDefault="00C439AC" w:rsidP="00C439AC">
      <w:pPr>
        <w:pStyle w:val="Cuerpo"/>
        <w:rPr>
          <w:rStyle w:val="Ninguno"/>
          <w:rFonts w:ascii="Arial" w:eastAsia="Arial" w:hAnsi="Arial" w:cs="Arial"/>
          <w:sz w:val="22"/>
          <w:szCs w:val="22"/>
        </w:rPr>
      </w:pPr>
      <w:r w:rsidRPr="00C439AC">
        <w:rPr>
          <w:rStyle w:val="Ninguno"/>
          <w:rFonts w:ascii="Arial" w:eastAsia="Arial" w:hAnsi="Arial" w:cs="Arial"/>
          <w:sz w:val="22"/>
          <w:szCs w:val="22"/>
        </w:rPr>
        <w:t>1. Producción y exportación de banano orgánico</w:t>
      </w:r>
    </w:p>
    <w:p w14:paraId="1F05CB63" w14:textId="52E8B24B" w:rsidR="00C439AC" w:rsidRPr="00C439AC" w:rsidRDefault="00C439AC" w:rsidP="00C439AC">
      <w:pPr>
        <w:pStyle w:val="Cuerpo"/>
        <w:numPr>
          <w:ilvl w:val="0"/>
          <w:numId w:val="42"/>
        </w:numPr>
        <w:rPr>
          <w:rStyle w:val="Ninguno"/>
          <w:rFonts w:ascii="Arial" w:eastAsia="Arial" w:hAnsi="Arial" w:cs="Arial"/>
          <w:sz w:val="22"/>
          <w:szCs w:val="22"/>
        </w:rPr>
      </w:pPr>
      <w:r w:rsidRPr="00C439AC">
        <w:rPr>
          <w:rStyle w:val="Ninguno"/>
          <w:rFonts w:ascii="Arial" w:eastAsia="Arial" w:hAnsi="Arial" w:cs="Arial"/>
          <w:sz w:val="22"/>
          <w:szCs w:val="22"/>
        </w:rPr>
        <w:t>Coordinación de la producción de banano ecológico certificado (Fairtrade, Orgánico, GlobalG.A.P.).</w:t>
      </w:r>
    </w:p>
    <w:p w14:paraId="22C8BE40" w14:textId="440CCF06" w:rsidR="00C439AC" w:rsidRPr="00C439AC" w:rsidRDefault="00C439AC" w:rsidP="00C439AC">
      <w:pPr>
        <w:pStyle w:val="Cuerpo"/>
        <w:numPr>
          <w:ilvl w:val="0"/>
          <w:numId w:val="42"/>
        </w:numPr>
        <w:rPr>
          <w:rStyle w:val="Ninguno"/>
          <w:rFonts w:ascii="Arial" w:eastAsia="Arial" w:hAnsi="Arial" w:cs="Arial"/>
          <w:sz w:val="22"/>
          <w:szCs w:val="22"/>
        </w:rPr>
      </w:pPr>
      <w:r w:rsidRPr="00C439AC">
        <w:rPr>
          <w:rStyle w:val="Ninguno"/>
          <w:rFonts w:ascii="Arial" w:eastAsia="Arial" w:hAnsi="Arial" w:cs="Arial"/>
          <w:sz w:val="22"/>
          <w:szCs w:val="22"/>
        </w:rPr>
        <w:t>Aseguramiento de calidad, trazabilidad y sostenibilidad del cultivo.</w:t>
      </w:r>
    </w:p>
    <w:p w14:paraId="0A375BBE" w14:textId="77777777" w:rsidR="00C439AC" w:rsidRPr="00C439AC" w:rsidRDefault="00C439AC" w:rsidP="00C439AC">
      <w:pPr>
        <w:pStyle w:val="Cuerpo"/>
        <w:numPr>
          <w:ilvl w:val="0"/>
          <w:numId w:val="42"/>
        </w:numPr>
        <w:rPr>
          <w:rStyle w:val="Ninguno"/>
          <w:rFonts w:ascii="Arial" w:eastAsia="Arial" w:hAnsi="Arial" w:cs="Arial"/>
          <w:sz w:val="22"/>
          <w:szCs w:val="22"/>
        </w:rPr>
      </w:pPr>
      <w:r w:rsidRPr="00C439AC">
        <w:rPr>
          <w:rStyle w:val="Ninguno"/>
          <w:rFonts w:ascii="Arial" w:eastAsia="Arial" w:hAnsi="Arial" w:cs="Arial"/>
          <w:sz w:val="22"/>
          <w:szCs w:val="22"/>
        </w:rPr>
        <w:t>Exportación directa a mercados internacionales, principalmente Europa.</w:t>
      </w:r>
    </w:p>
    <w:p w14:paraId="08C74E3C" w14:textId="77777777" w:rsidR="00C439AC" w:rsidRPr="00C439AC" w:rsidRDefault="00C439AC" w:rsidP="00C439AC">
      <w:pPr>
        <w:pStyle w:val="Cuerpo"/>
        <w:rPr>
          <w:rStyle w:val="Ninguno"/>
          <w:rFonts w:ascii="Arial" w:eastAsia="Arial" w:hAnsi="Arial" w:cs="Arial"/>
          <w:sz w:val="22"/>
          <w:szCs w:val="22"/>
        </w:rPr>
      </w:pPr>
    </w:p>
    <w:p w14:paraId="61110ED7" w14:textId="078FAC77" w:rsidR="00C439AC" w:rsidRPr="00C439AC" w:rsidRDefault="00C439AC" w:rsidP="00C439AC">
      <w:pPr>
        <w:pStyle w:val="Cuerpo"/>
        <w:rPr>
          <w:rStyle w:val="Ninguno"/>
          <w:rFonts w:ascii="Arial" w:eastAsia="Arial" w:hAnsi="Arial" w:cs="Arial"/>
          <w:sz w:val="22"/>
          <w:szCs w:val="22"/>
        </w:rPr>
      </w:pPr>
      <w:r w:rsidRPr="00C439AC">
        <w:rPr>
          <w:rStyle w:val="Ninguno"/>
          <w:rFonts w:ascii="Arial" w:eastAsia="Arial" w:hAnsi="Arial" w:cs="Arial"/>
          <w:sz w:val="22"/>
          <w:szCs w:val="22"/>
        </w:rPr>
        <w:t>2. Asistencia técnica y formación</w:t>
      </w:r>
    </w:p>
    <w:p w14:paraId="6B93B7CA" w14:textId="2DD809CE" w:rsidR="00C439AC" w:rsidRPr="00C439AC" w:rsidRDefault="00C439AC" w:rsidP="00C439AC">
      <w:pPr>
        <w:pStyle w:val="Cuerpo"/>
        <w:numPr>
          <w:ilvl w:val="0"/>
          <w:numId w:val="43"/>
        </w:numPr>
        <w:rPr>
          <w:rStyle w:val="Ninguno"/>
          <w:rFonts w:ascii="Arial" w:eastAsia="Arial" w:hAnsi="Arial" w:cs="Arial"/>
          <w:sz w:val="22"/>
          <w:szCs w:val="22"/>
        </w:rPr>
      </w:pPr>
      <w:r w:rsidRPr="00C439AC">
        <w:rPr>
          <w:rStyle w:val="Ninguno"/>
          <w:rFonts w:ascii="Arial" w:eastAsia="Arial" w:hAnsi="Arial" w:cs="Arial"/>
          <w:sz w:val="22"/>
          <w:szCs w:val="22"/>
        </w:rPr>
        <w:t>Capacitación continua a los productores en:</w:t>
      </w:r>
    </w:p>
    <w:p w14:paraId="725D6130" w14:textId="53FCDCA1" w:rsidR="00C439AC" w:rsidRPr="00C439AC" w:rsidRDefault="00C439AC" w:rsidP="00C439AC">
      <w:pPr>
        <w:pStyle w:val="Cuerpo"/>
        <w:numPr>
          <w:ilvl w:val="0"/>
          <w:numId w:val="43"/>
        </w:numPr>
        <w:rPr>
          <w:rStyle w:val="Ninguno"/>
          <w:rFonts w:ascii="Arial" w:eastAsia="Arial" w:hAnsi="Arial" w:cs="Arial"/>
          <w:sz w:val="22"/>
          <w:szCs w:val="22"/>
        </w:rPr>
      </w:pPr>
      <w:r w:rsidRPr="00C439AC">
        <w:rPr>
          <w:rStyle w:val="Ninguno"/>
          <w:rFonts w:ascii="Arial" w:eastAsia="Arial" w:hAnsi="Arial" w:cs="Arial"/>
          <w:sz w:val="22"/>
          <w:szCs w:val="22"/>
        </w:rPr>
        <w:t>Buenas prácticas agrícolas.</w:t>
      </w:r>
    </w:p>
    <w:p w14:paraId="0939D793" w14:textId="26A9008E" w:rsidR="00C439AC" w:rsidRPr="00C439AC" w:rsidRDefault="00C439AC" w:rsidP="00C439AC">
      <w:pPr>
        <w:pStyle w:val="Cuerpo"/>
        <w:numPr>
          <w:ilvl w:val="0"/>
          <w:numId w:val="43"/>
        </w:numPr>
        <w:rPr>
          <w:rStyle w:val="Ninguno"/>
          <w:rFonts w:ascii="Arial" w:eastAsia="Arial" w:hAnsi="Arial" w:cs="Arial"/>
          <w:sz w:val="22"/>
          <w:szCs w:val="22"/>
        </w:rPr>
      </w:pPr>
      <w:r w:rsidRPr="00C439AC">
        <w:rPr>
          <w:rStyle w:val="Ninguno"/>
          <w:rFonts w:ascii="Arial" w:eastAsia="Arial" w:hAnsi="Arial" w:cs="Arial"/>
          <w:sz w:val="22"/>
          <w:szCs w:val="22"/>
        </w:rPr>
        <w:t>Agricultura orgánica y sostenible.</w:t>
      </w:r>
    </w:p>
    <w:p w14:paraId="7C80E865" w14:textId="3C8708ED" w:rsidR="00C439AC" w:rsidRPr="00C439AC" w:rsidRDefault="00C439AC" w:rsidP="00C439AC">
      <w:pPr>
        <w:pStyle w:val="Cuerpo"/>
        <w:numPr>
          <w:ilvl w:val="0"/>
          <w:numId w:val="43"/>
        </w:numPr>
        <w:rPr>
          <w:rStyle w:val="Ninguno"/>
          <w:rFonts w:ascii="Arial" w:eastAsia="Arial" w:hAnsi="Arial" w:cs="Arial"/>
          <w:sz w:val="22"/>
          <w:szCs w:val="22"/>
        </w:rPr>
      </w:pPr>
      <w:r w:rsidRPr="00C439AC">
        <w:rPr>
          <w:rStyle w:val="Ninguno"/>
          <w:rFonts w:ascii="Arial" w:eastAsia="Arial" w:hAnsi="Arial" w:cs="Arial"/>
          <w:sz w:val="22"/>
          <w:szCs w:val="22"/>
        </w:rPr>
        <w:t>Manejo de plagas sin agroquímicos.</w:t>
      </w:r>
    </w:p>
    <w:p w14:paraId="786060C6" w14:textId="77777777" w:rsidR="00C439AC" w:rsidRPr="00C439AC" w:rsidRDefault="00C439AC" w:rsidP="00C439AC">
      <w:pPr>
        <w:pStyle w:val="Cuerpo"/>
        <w:numPr>
          <w:ilvl w:val="0"/>
          <w:numId w:val="43"/>
        </w:numPr>
        <w:rPr>
          <w:rStyle w:val="Ninguno"/>
          <w:rFonts w:ascii="Arial" w:eastAsia="Arial" w:hAnsi="Arial" w:cs="Arial"/>
          <w:sz w:val="22"/>
          <w:szCs w:val="22"/>
        </w:rPr>
      </w:pPr>
      <w:r w:rsidRPr="00C439AC">
        <w:rPr>
          <w:rStyle w:val="Ninguno"/>
          <w:rFonts w:ascii="Arial" w:eastAsia="Arial" w:hAnsi="Arial" w:cs="Arial"/>
          <w:sz w:val="22"/>
          <w:szCs w:val="22"/>
        </w:rPr>
        <w:t>Asistencia técnica en finca por agrónomos especializados.</w:t>
      </w:r>
    </w:p>
    <w:p w14:paraId="246D9653" w14:textId="77777777" w:rsidR="00C439AC" w:rsidRPr="00C439AC" w:rsidRDefault="00C439AC" w:rsidP="00C439AC">
      <w:pPr>
        <w:pStyle w:val="Cuerpo"/>
        <w:rPr>
          <w:rStyle w:val="Ninguno"/>
          <w:rFonts w:ascii="Arial" w:eastAsia="Arial" w:hAnsi="Arial" w:cs="Arial"/>
          <w:sz w:val="22"/>
          <w:szCs w:val="22"/>
        </w:rPr>
      </w:pPr>
    </w:p>
    <w:p w14:paraId="1B2CB483" w14:textId="236E2E90" w:rsidR="00C439AC" w:rsidRPr="00C439AC" w:rsidRDefault="00C439AC" w:rsidP="00C439AC">
      <w:pPr>
        <w:pStyle w:val="Cuerpo"/>
        <w:rPr>
          <w:rStyle w:val="Ninguno"/>
          <w:rFonts w:ascii="Arial" w:eastAsia="Arial" w:hAnsi="Arial" w:cs="Arial"/>
          <w:sz w:val="22"/>
          <w:szCs w:val="22"/>
        </w:rPr>
      </w:pPr>
      <w:r w:rsidRPr="00C439AC">
        <w:rPr>
          <w:rStyle w:val="Ninguno"/>
          <w:rFonts w:ascii="Arial" w:eastAsia="Arial" w:hAnsi="Arial" w:cs="Arial"/>
          <w:sz w:val="22"/>
          <w:szCs w:val="22"/>
        </w:rPr>
        <w:t>3. Promoción de prácticas sostenibles</w:t>
      </w:r>
    </w:p>
    <w:p w14:paraId="1D15CE93" w14:textId="77777777" w:rsidR="00C439AC" w:rsidRPr="00C439AC" w:rsidRDefault="00C439AC" w:rsidP="00C439AC">
      <w:pPr>
        <w:pStyle w:val="Cuerpo"/>
        <w:numPr>
          <w:ilvl w:val="0"/>
          <w:numId w:val="44"/>
        </w:numPr>
        <w:rPr>
          <w:rStyle w:val="Ninguno"/>
          <w:rFonts w:ascii="Arial" w:eastAsia="Arial" w:hAnsi="Arial" w:cs="Arial"/>
          <w:sz w:val="22"/>
          <w:szCs w:val="22"/>
        </w:rPr>
      </w:pPr>
      <w:r w:rsidRPr="00C439AC">
        <w:rPr>
          <w:rStyle w:val="Ninguno"/>
          <w:rFonts w:ascii="Arial" w:eastAsia="Arial" w:hAnsi="Arial" w:cs="Arial"/>
          <w:sz w:val="22"/>
          <w:szCs w:val="22"/>
        </w:rPr>
        <w:t>Conservación del suelo y agua.</w:t>
      </w:r>
    </w:p>
    <w:p w14:paraId="68A28DBB" w14:textId="77777777" w:rsidR="00C439AC" w:rsidRPr="00C439AC" w:rsidRDefault="00C439AC" w:rsidP="00C439AC">
      <w:pPr>
        <w:pStyle w:val="Cuerpo"/>
        <w:rPr>
          <w:rStyle w:val="Ninguno"/>
          <w:rFonts w:ascii="Arial" w:eastAsia="Arial" w:hAnsi="Arial" w:cs="Arial"/>
          <w:sz w:val="22"/>
          <w:szCs w:val="22"/>
        </w:rPr>
      </w:pPr>
    </w:p>
    <w:p w14:paraId="67C00B20" w14:textId="0A1F58A2" w:rsidR="00C439AC" w:rsidRPr="00C439AC" w:rsidRDefault="00C439AC" w:rsidP="00C439AC">
      <w:pPr>
        <w:pStyle w:val="Cuerpo"/>
        <w:numPr>
          <w:ilvl w:val="0"/>
          <w:numId w:val="44"/>
        </w:numPr>
        <w:rPr>
          <w:rStyle w:val="Ninguno"/>
          <w:rFonts w:ascii="Arial" w:eastAsia="Arial" w:hAnsi="Arial" w:cs="Arial"/>
          <w:sz w:val="22"/>
          <w:szCs w:val="22"/>
        </w:rPr>
      </w:pPr>
      <w:r w:rsidRPr="00C439AC">
        <w:rPr>
          <w:rStyle w:val="Ninguno"/>
          <w:rFonts w:ascii="Arial" w:eastAsia="Arial" w:hAnsi="Arial" w:cs="Arial"/>
          <w:sz w:val="22"/>
          <w:szCs w:val="22"/>
        </w:rPr>
        <w:t>Uso de bioinsumos y fertilizantes naturales.</w:t>
      </w:r>
    </w:p>
    <w:p w14:paraId="0393C7E5" w14:textId="2124CA4D" w:rsidR="00C439AC" w:rsidRPr="00C439AC" w:rsidRDefault="00C439AC" w:rsidP="00C439AC">
      <w:pPr>
        <w:pStyle w:val="Cuerpo"/>
        <w:numPr>
          <w:ilvl w:val="0"/>
          <w:numId w:val="44"/>
        </w:numPr>
        <w:rPr>
          <w:rStyle w:val="Ninguno"/>
          <w:rFonts w:ascii="Arial" w:eastAsia="Arial" w:hAnsi="Arial" w:cs="Arial"/>
          <w:sz w:val="22"/>
          <w:szCs w:val="22"/>
        </w:rPr>
      </w:pPr>
      <w:r w:rsidRPr="00C439AC">
        <w:rPr>
          <w:rStyle w:val="Ninguno"/>
          <w:rFonts w:ascii="Arial" w:eastAsia="Arial" w:hAnsi="Arial" w:cs="Arial"/>
          <w:sz w:val="22"/>
          <w:szCs w:val="22"/>
        </w:rPr>
        <w:t>Manejo de residuos y reducción del impacto ambiental.</w:t>
      </w:r>
    </w:p>
    <w:p w14:paraId="5768573C" w14:textId="77777777" w:rsidR="00C439AC" w:rsidRPr="00C439AC" w:rsidRDefault="00C439AC" w:rsidP="00C439AC">
      <w:pPr>
        <w:pStyle w:val="Cuerpo"/>
        <w:numPr>
          <w:ilvl w:val="0"/>
          <w:numId w:val="44"/>
        </w:numPr>
        <w:rPr>
          <w:rStyle w:val="Ninguno"/>
          <w:rFonts w:ascii="Arial" w:eastAsia="Arial" w:hAnsi="Arial" w:cs="Arial"/>
          <w:sz w:val="22"/>
          <w:szCs w:val="22"/>
        </w:rPr>
      </w:pPr>
      <w:r w:rsidRPr="00C439AC">
        <w:rPr>
          <w:rStyle w:val="Ninguno"/>
          <w:rFonts w:ascii="Arial" w:eastAsia="Arial" w:hAnsi="Arial" w:cs="Arial"/>
          <w:sz w:val="22"/>
          <w:szCs w:val="22"/>
        </w:rPr>
        <w:t>Proyectos de adaptación al cambio climático.</w:t>
      </w:r>
    </w:p>
    <w:p w14:paraId="58E777BB" w14:textId="77777777" w:rsidR="00C439AC" w:rsidRPr="00C439AC" w:rsidRDefault="00C439AC" w:rsidP="00C439AC">
      <w:pPr>
        <w:pStyle w:val="Cuerpo"/>
        <w:rPr>
          <w:rStyle w:val="Ninguno"/>
          <w:rFonts w:ascii="Arial" w:eastAsia="Arial" w:hAnsi="Arial" w:cs="Arial"/>
          <w:sz w:val="22"/>
          <w:szCs w:val="22"/>
        </w:rPr>
      </w:pPr>
    </w:p>
    <w:p w14:paraId="42E92018" w14:textId="756B5D7E" w:rsidR="00C439AC" w:rsidRPr="00C439AC" w:rsidRDefault="00C439AC" w:rsidP="00C439AC">
      <w:pPr>
        <w:pStyle w:val="Cuerpo"/>
        <w:rPr>
          <w:rStyle w:val="Ninguno"/>
          <w:rFonts w:ascii="Arial" w:eastAsia="Arial" w:hAnsi="Arial" w:cs="Arial"/>
          <w:sz w:val="22"/>
          <w:szCs w:val="22"/>
        </w:rPr>
      </w:pPr>
      <w:r w:rsidRPr="00C439AC">
        <w:rPr>
          <w:rStyle w:val="Ninguno"/>
          <w:rFonts w:ascii="Arial" w:eastAsia="Arial" w:hAnsi="Arial" w:cs="Arial"/>
          <w:sz w:val="22"/>
          <w:szCs w:val="22"/>
        </w:rPr>
        <w:t>4. Fortalecimiento organizativo y liderazgo</w:t>
      </w:r>
    </w:p>
    <w:p w14:paraId="64E01E92" w14:textId="32EE9E17" w:rsidR="00C439AC" w:rsidRPr="00C439AC" w:rsidRDefault="00C439AC" w:rsidP="00C439AC">
      <w:pPr>
        <w:pStyle w:val="Cuerpo"/>
        <w:numPr>
          <w:ilvl w:val="0"/>
          <w:numId w:val="45"/>
        </w:numPr>
        <w:rPr>
          <w:rStyle w:val="Ninguno"/>
          <w:rFonts w:ascii="Arial" w:eastAsia="Arial" w:hAnsi="Arial" w:cs="Arial"/>
          <w:sz w:val="22"/>
          <w:szCs w:val="22"/>
        </w:rPr>
      </w:pPr>
      <w:r w:rsidRPr="00C439AC">
        <w:rPr>
          <w:rStyle w:val="Ninguno"/>
          <w:rFonts w:ascii="Arial" w:eastAsia="Arial" w:hAnsi="Arial" w:cs="Arial"/>
          <w:sz w:val="22"/>
          <w:szCs w:val="22"/>
        </w:rPr>
        <w:t>Formación en liderazgo, gestión cooperativa, y participación democrática.</w:t>
      </w:r>
    </w:p>
    <w:p w14:paraId="2CC48F8C" w14:textId="0733A0D1" w:rsidR="00C439AC" w:rsidRPr="00C439AC" w:rsidRDefault="00C439AC" w:rsidP="00C439AC">
      <w:pPr>
        <w:pStyle w:val="Cuerpo"/>
        <w:numPr>
          <w:ilvl w:val="0"/>
          <w:numId w:val="45"/>
        </w:numPr>
        <w:rPr>
          <w:rStyle w:val="Ninguno"/>
          <w:rFonts w:ascii="Arial" w:eastAsia="Arial" w:hAnsi="Arial" w:cs="Arial"/>
          <w:sz w:val="22"/>
          <w:szCs w:val="22"/>
        </w:rPr>
      </w:pPr>
      <w:r w:rsidRPr="00C439AC">
        <w:rPr>
          <w:rStyle w:val="Ninguno"/>
          <w:rFonts w:ascii="Arial" w:eastAsia="Arial" w:hAnsi="Arial" w:cs="Arial"/>
          <w:sz w:val="22"/>
          <w:szCs w:val="22"/>
        </w:rPr>
        <w:t>Promoción de la equidad de género y el relevo generacional.</w:t>
      </w:r>
    </w:p>
    <w:p w14:paraId="0BC3B4AC" w14:textId="77777777" w:rsidR="00C439AC" w:rsidRPr="00C439AC" w:rsidRDefault="00C439AC" w:rsidP="00C439AC">
      <w:pPr>
        <w:pStyle w:val="Cuerpo"/>
        <w:numPr>
          <w:ilvl w:val="0"/>
          <w:numId w:val="45"/>
        </w:numPr>
        <w:rPr>
          <w:rStyle w:val="Ninguno"/>
          <w:rFonts w:ascii="Arial" w:eastAsia="Arial" w:hAnsi="Arial" w:cs="Arial"/>
          <w:sz w:val="22"/>
          <w:szCs w:val="22"/>
        </w:rPr>
      </w:pPr>
      <w:r w:rsidRPr="00C439AC">
        <w:rPr>
          <w:rStyle w:val="Ninguno"/>
          <w:rFonts w:ascii="Arial" w:eastAsia="Arial" w:hAnsi="Arial" w:cs="Arial"/>
          <w:sz w:val="22"/>
          <w:szCs w:val="22"/>
        </w:rPr>
        <w:t>Apoyo a jóvenes y mujeres productoras.</w:t>
      </w:r>
    </w:p>
    <w:p w14:paraId="6DF6D08C" w14:textId="77777777" w:rsidR="00C439AC" w:rsidRPr="00C439AC" w:rsidRDefault="00C439AC" w:rsidP="00C439AC">
      <w:pPr>
        <w:pStyle w:val="Cuerpo"/>
        <w:rPr>
          <w:rStyle w:val="Ninguno"/>
          <w:rFonts w:ascii="Arial" w:eastAsia="Arial" w:hAnsi="Arial" w:cs="Arial"/>
          <w:sz w:val="22"/>
          <w:szCs w:val="22"/>
        </w:rPr>
      </w:pPr>
    </w:p>
    <w:p w14:paraId="30AB6F31" w14:textId="3EB581C0" w:rsidR="00C439AC" w:rsidRPr="00C439AC" w:rsidRDefault="00C439AC" w:rsidP="00C439AC">
      <w:pPr>
        <w:pStyle w:val="Cuerpo"/>
        <w:rPr>
          <w:rStyle w:val="Ninguno"/>
          <w:rFonts w:ascii="Arial" w:eastAsia="Arial" w:hAnsi="Arial" w:cs="Arial"/>
          <w:sz w:val="22"/>
          <w:szCs w:val="22"/>
        </w:rPr>
      </w:pPr>
      <w:r w:rsidRPr="00C439AC">
        <w:rPr>
          <w:rStyle w:val="Ninguno"/>
          <w:rFonts w:ascii="Arial" w:eastAsia="Arial" w:hAnsi="Arial" w:cs="Arial"/>
          <w:sz w:val="22"/>
          <w:szCs w:val="22"/>
        </w:rPr>
        <w:t>5. Gestión del comercio justo</w:t>
      </w:r>
    </w:p>
    <w:p w14:paraId="3BD566AB" w14:textId="77777777" w:rsidR="00C439AC" w:rsidRPr="00C439AC" w:rsidRDefault="00C439AC" w:rsidP="00C439AC">
      <w:pPr>
        <w:pStyle w:val="Cuerpo"/>
        <w:numPr>
          <w:ilvl w:val="0"/>
          <w:numId w:val="46"/>
        </w:numPr>
        <w:rPr>
          <w:rStyle w:val="Ninguno"/>
          <w:rFonts w:ascii="Arial" w:eastAsia="Arial" w:hAnsi="Arial" w:cs="Arial"/>
          <w:sz w:val="22"/>
          <w:szCs w:val="22"/>
        </w:rPr>
      </w:pPr>
      <w:r w:rsidRPr="00C439AC">
        <w:rPr>
          <w:rStyle w:val="Ninguno"/>
          <w:rFonts w:ascii="Arial" w:eastAsia="Arial" w:hAnsi="Arial" w:cs="Arial"/>
          <w:sz w:val="22"/>
          <w:szCs w:val="22"/>
        </w:rPr>
        <w:t>Administración del sobreprecio Fairtrade.</w:t>
      </w:r>
    </w:p>
    <w:p w14:paraId="2CE7A1B3" w14:textId="543F6BE1" w:rsidR="00C439AC" w:rsidRPr="00C439AC" w:rsidRDefault="00C439AC" w:rsidP="00C439AC">
      <w:pPr>
        <w:pStyle w:val="Cuerpo"/>
        <w:numPr>
          <w:ilvl w:val="0"/>
          <w:numId w:val="46"/>
        </w:numPr>
        <w:rPr>
          <w:rStyle w:val="Ninguno"/>
          <w:rFonts w:ascii="Arial" w:eastAsia="Arial" w:hAnsi="Arial" w:cs="Arial"/>
          <w:sz w:val="22"/>
          <w:szCs w:val="22"/>
        </w:rPr>
      </w:pPr>
      <w:r w:rsidRPr="00C439AC">
        <w:rPr>
          <w:rStyle w:val="Ninguno"/>
          <w:rFonts w:ascii="Arial" w:eastAsia="Arial" w:hAnsi="Arial" w:cs="Arial"/>
          <w:sz w:val="22"/>
          <w:szCs w:val="22"/>
        </w:rPr>
        <w:t>Inversión en proyectos sociales: salud, educación, vivienda, agua potable.</w:t>
      </w:r>
    </w:p>
    <w:p w14:paraId="4D3310FD" w14:textId="77777777" w:rsidR="00C439AC" w:rsidRPr="00C439AC" w:rsidRDefault="00C439AC" w:rsidP="00C439AC">
      <w:pPr>
        <w:pStyle w:val="Cuerpo"/>
        <w:numPr>
          <w:ilvl w:val="0"/>
          <w:numId w:val="46"/>
        </w:numPr>
        <w:rPr>
          <w:rStyle w:val="Ninguno"/>
          <w:rFonts w:ascii="Arial" w:eastAsia="Arial" w:hAnsi="Arial" w:cs="Arial"/>
          <w:sz w:val="22"/>
          <w:szCs w:val="22"/>
        </w:rPr>
      </w:pPr>
      <w:r w:rsidRPr="00C439AC">
        <w:rPr>
          <w:rStyle w:val="Ninguno"/>
          <w:rFonts w:ascii="Arial" w:eastAsia="Arial" w:hAnsi="Arial" w:cs="Arial"/>
          <w:sz w:val="22"/>
          <w:szCs w:val="22"/>
        </w:rPr>
        <w:t>Transparencia y rendición de cuentas a los socios.</w:t>
      </w:r>
    </w:p>
    <w:p w14:paraId="3B1FA642" w14:textId="77777777" w:rsidR="00C439AC" w:rsidRPr="00C439AC" w:rsidRDefault="00C439AC" w:rsidP="00C439AC">
      <w:pPr>
        <w:pStyle w:val="Cuerpo"/>
        <w:rPr>
          <w:rStyle w:val="Ninguno"/>
          <w:rFonts w:ascii="Arial" w:eastAsia="Arial" w:hAnsi="Arial" w:cs="Arial"/>
          <w:sz w:val="22"/>
          <w:szCs w:val="22"/>
        </w:rPr>
      </w:pPr>
    </w:p>
    <w:p w14:paraId="4839FE7A" w14:textId="7AE2B39A" w:rsidR="00C439AC" w:rsidRPr="00C439AC" w:rsidRDefault="00C439AC" w:rsidP="00C439AC">
      <w:pPr>
        <w:pStyle w:val="Cuerpo"/>
        <w:rPr>
          <w:rStyle w:val="Ninguno"/>
          <w:rFonts w:ascii="Arial" w:eastAsia="Arial" w:hAnsi="Arial" w:cs="Arial"/>
          <w:sz w:val="22"/>
          <w:szCs w:val="22"/>
        </w:rPr>
      </w:pPr>
      <w:r w:rsidRPr="00C439AC">
        <w:rPr>
          <w:rStyle w:val="Ninguno"/>
          <w:rFonts w:ascii="Arial" w:eastAsia="Arial" w:hAnsi="Arial" w:cs="Arial"/>
          <w:sz w:val="22"/>
          <w:szCs w:val="22"/>
        </w:rPr>
        <w:t>6. Programas sociales y comunitarios</w:t>
      </w:r>
    </w:p>
    <w:p w14:paraId="1F1A8070" w14:textId="6611148D" w:rsidR="00C439AC" w:rsidRPr="00C439AC" w:rsidRDefault="00C439AC" w:rsidP="00C439AC">
      <w:pPr>
        <w:pStyle w:val="Cuerpo"/>
        <w:numPr>
          <w:ilvl w:val="0"/>
          <w:numId w:val="47"/>
        </w:numPr>
        <w:rPr>
          <w:rStyle w:val="Ninguno"/>
          <w:rFonts w:ascii="Arial" w:eastAsia="Arial" w:hAnsi="Arial" w:cs="Arial"/>
          <w:sz w:val="22"/>
          <w:szCs w:val="22"/>
        </w:rPr>
      </w:pPr>
      <w:r w:rsidRPr="00C439AC">
        <w:rPr>
          <w:rStyle w:val="Ninguno"/>
          <w:rFonts w:ascii="Arial" w:eastAsia="Arial" w:hAnsi="Arial" w:cs="Arial"/>
          <w:sz w:val="22"/>
          <w:szCs w:val="22"/>
        </w:rPr>
        <w:t>Clínicas comunitarias y jornadas de salud.</w:t>
      </w:r>
    </w:p>
    <w:p w14:paraId="51462B84" w14:textId="384E5DEF" w:rsidR="00C439AC" w:rsidRPr="00C439AC" w:rsidRDefault="00C439AC" w:rsidP="00C439AC">
      <w:pPr>
        <w:pStyle w:val="Cuerpo"/>
        <w:numPr>
          <w:ilvl w:val="0"/>
          <w:numId w:val="47"/>
        </w:numPr>
        <w:rPr>
          <w:rStyle w:val="Ninguno"/>
          <w:rFonts w:ascii="Arial" w:eastAsia="Arial" w:hAnsi="Arial" w:cs="Arial"/>
          <w:sz w:val="22"/>
          <w:szCs w:val="22"/>
        </w:rPr>
      </w:pPr>
      <w:r w:rsidRPr="00C439AC">
        <w:rPr>
          <w:rStyle w:val="Ninguno"/>
          <w:rFonts w:ascii="Arial" w:eastAsia="Arial" w:hAnsi="Arial" w:cs="Arial"/>
          <w:sz w:val="22"/>
          <w:szCs w:val="22"/>
        </w:rPr>
        <w:t>Programas nutricionales, huertos familiares y escolares.</w:t>
      </w:r>
    </w:p>
    <w:p w14:paraId="0C00460A" w14:textId="77777777" w:rsidR="00C439AC" w:rsidRPr="00C439AC" w:rsidRDefault="00C439AC" w:rsidP="00C439AC">
      <w:pPr>
        <w:pStyle w:val="Cuerpo"/>
        <w:numPr>
          <w:ilvl w:val="0"/>
          <w:numId w:val="47"/>
        </w:numPr>
        <w:rPr>
          <w:rStyle w:val="Ninguno"/>
          <w:rFonts w:ascii="Arial" w:eastAsia="Arial" w:hAnsi="Arial" w:cs="Arial"/>
          <w:sz w:val="22"/>
          <w:szCs w:val="22"/>
        </w:rPr>
      </w:pPr>
      <w:r w:rsidRPr="00C439AC">
        <w:rPr>
          <w:rStyle w:val="Ninguno"/>
          <w:rFonts w:ascii="Arial" w:eastAsia="Arial" w:hAnsi="Arial" w:cs="Arial"/>
          <w:sz w:val="22"/>
          <w:szCs w:val="22"/>
        </w:rPr>
        <w:t>Construcción y mejora de viviendas y servicios básicos.</w:t>
      </w:r>
    </w:p>
    <w:p w14:paraId="018BB45F" w14:textId="77777777" w:rsidR="00C439AC" w:rsidRPr="00C439AC" w:rsidRDefault="00C439AC" w:rsidP="00C439AC">
      <w:pPr>
        <w:pStyle w:val="Cuerpo"/>
        <w:rPr>
          <w:rStyle w:val="Ninguno"/>
          <w:rFonts w:ascii="Arial" w:eastAsia="Arial" w:hAnsi="Arial" w:cs="Arial"/>
          <w:sz w:val="22"/>
          <w:szCs w:val="22"/>
        </w:rPr>
      </w:pPr>
    </w:p>
    <w:p w14:paraId="67933F9B" w14:textId="035CF08D" w:rsidR="00C439AC" w:rsidRPr="00C439AC" w:rsidRDefault="00C439AC" w:rsidP="00C439AC">
      <w:pPr>
        <w:pStyle w:val="Cuerpo"/>
        <w:rPr>
          <w:rStyle w:val="Ninguno"/>
          <w:rFonts w:ascii="Arial" w:eastAsia="Arial" w:hAnsi="Arial" w:cs="Arial"/>
          <w:sz w:val="22"/>
          <w:szCs w:val="22"/>
        </w:rPr>
      </w:pPr>
      <w:r w:rsidRPr="00C439AC">
        <w:rPr>
          <w:rStyle w:val="Ninguno"/>
          <w:rFonts w:ascii="Arial" w:eastAsia="Arial" w:hAnsi="Arial" w:cs="Arial"/>
          <w:sz w:val="22"/>
          <w:szCs w:val="22"/>
        </w:rPr>
        <w:t>7. Alianzas y cooperación</w:t>
      </w:r>
    </w:p>
    <w:p w14:paraId="16FC05C3" w14:textId="7F1855F7" w:rsidR="00C439AC" w:rsidRPr="00C439AC" w:rsidRDefault="00C439AC" w:rsidP="00C439AC">
      <w:pPr>
        <w:pStyle w:val="Cuerpo"/>
        <w:numPr>
          <w:ilvl w:val="0"/>
          <w:numId w:val="48"/>
        </w:numPr>
        <w:rPr>
          <w:rStyle w:val="Ninguno"/>
          <w:rFonts w:ascii="Arial" w:eastAsia="Arial" w:hAnsi="Arial" w:cs="Arial"/>
          <w:sz w:val="22"/>
          <w:szCs w:val="22"/>
        </w:rPr>
      </w:pPr>
      <w:r w:rsidRPr="00C439AC">
        <w:rPr>
          <w:rStyle w:val="Ninguno"/>
          <w:rFonts w:ascii="Arial" w:eastAsia="Arial" w:hAnsi="Arial" w:cs="Arial"/>
          <w:sz w:val="22"/>
          <w:szCs w:val="22"/>
        </w:rPr>
        <w:t>Colaboración con ONGs, organismos internacionales (FAO, Trias, etc.) y entidades estatales</w:t>
      </w:r>
      <w:r>
        <w:rPr>
          <w:rStyle w:val="Ninguno"/>
          <w:rFonts w:ascii="Arial" w:eastAsia="Arial" w:hAnsi="Arial" w:cs="Arial"/>
          <w:sz w:val="22"/>
          <w:szCs w:val="22"/>
        </w:rPr>
        <w:t>, Universidades y empresas de la Red CSA-IRA</w:t>
      </w:r>
      <w:r w:rsidRPr="00C439AC">
        <w:rPr>
          <w:rStyle w:val="Ninguno"/>
          <w:rFonts w:ascii="Arial" w:eastAsia="Arial" w:hAnsi="Arial" w:cs="Arial"/>
          <w:sz w:val="22"/>
          <w:szCs w:val="22"/>
        </w:rPr>
        <w:t>.</w:t>
      </w:r>
    </w:p>
    <w:p w14:paraId="09B72028" w14:textId="516C4081" w:rsidR="00C439AC" w:rsidRPr="00165AA1" w:rsidRDefault="00C439AC" w:rsidP="00C439AC">
      <w:pPr>
        <w:pStyle w:val="Cuerpo"/>
        <w:numPr>
          <w:ilvl w:val="0"/>
          <w:numId w:val="48"/>
        </w:numPr>
        <w:rPr>
          <w:rStyle w:val="Ninguno"/>
          <w:rFonts w:ascii="Arial" w:eastAsia="Arial" w:hAnsi="Arial" w:cs="Arial"/>
          <w:sz w:val="22"/>
          <w:szCs w:val="22"/>
        </w:rPr>
      </w:pPr>
      <w:r w:rsidRPr="00C439AC">
        <w:rPr>
          <w:rStyle w:val="Ninguno"/>
          <w:rFonts w:ascii="Arial" w:eastAsia="Arial" w:hAnsi="Arial" w:cs="Arial"/>
          <w:sz w:val="22"/>
          <w:szCs w:val="22"/>
        </w:rPr>
        <w:t>Participación en redes de comercio justo y sostenibilidad.</w:t>
      </w:r>
    </w:p>
    <w:p w14:paraId="05654DC4" w14:textId="59B950E8" w:rsidR="00C439AC" w:rsidRPr="00C439AC" w:rsidRDefault="00C439AC" w:rsidP="00C439AC">
      <w:pPr>
        <w:pStyle w:val="Cuerpo"/>
        <w:spacing w:after="0"/>
        <w:rPr>
          <w:rStyle w:val="Ninguno"/>
          <w:rFonts w:ascii="Arial" w:eastAsia="Arial" w:hAnsi="Arial" w:cs="Arial"/>
          <w:sz w:val="22"/>
          <w:szCs w:val="22"/>
        </w:rPr>
      </w:pPr>
      <w:r>
        <w:rPr>
          <w:rStyle w:val="Ninguno"/>
          <w:rFonts w:ascii="Arial" w:eastAsia="Arial" w:hAnsi="Arial" w:cs="Arial"/>
          <w:sz w:val="22"/>
          <w:szCs w:val="22"/>
        </w:rPr>
        <w:t>Todas e</w:t>
      </w:r>
      <w:r w:rsidRPr="00C439AC">
        <w:rPr>
          <w:rStyle w:val="Ninguno"/>
          <w:rFonts w:ascii="Arial" w:eastAsia="Arial" w:hAnsi="Arial" w:cs="Arial"/>
          <w:sz w:val="22"/>
          <w:szCs w:val="22"/>
        </w:rPr>
        <w:t>stas actividades convierten a BANELINO no solo en una asociación productiva, sino en una plataforma de transformación social, económica y ambiental para las comunidades rurales de la Línea Noroeste.</w:t>
      </w:r>
    </w:p>
    <w:p w14:paraId="2EA3C4BC" w14:textId="77777777" w:rsidR="00C439AC" w:rsidRDefault="00C439AC">
      <w:pPr>
        <w:pStyle w:val="Cuerpo"/>
        <w:spacing w:after="0"/>
        <w:rPr>
          <w:rStyle w:val="Ninguno"/>
          <w:rFonts w:ascii="Arial" w:eastAsia="Arial" w:hAnsi="Arial" w:cs="Arial"/>
          <w:b/>
          <w:bCs/>
          <w:sz w:val="22"/>
          <w:szCs w:val="22"/>
        </w:rPr>
      </w:pPr>
    </w:p>
    <w:p w14:paraId="56B9B7C0" w14:textId="77777777" w:rsidR="00165AA1" w:rsidRDefault="00165AA1">
      <w:pPr>
        <w:pStyle w:val="Cuerpo"/>
        <w:spacing w:after="0"/>
        <w:rPr>
          <w:rStyle w:val="Ninguno"/>
          <w:rFonts w:ascii="Arial" w:hAnsi="Arial"/>
          <w:b/>
          <w:bCs/>
          <w:sz w:val="22"/>
          <w:szCs w:val="22"/>
          <w:lang w:val="es-ES"/>
        </w:rPr>
      </w:pPr>
    </w:p>
    <w:p w14:paraId="2E4FF8CF" w14:textId="40F37419" w:rsidR="002B1AAE" w:rsidRPr="00165AA1" w:rsidRDefault="000B425F">
      <w:pPr>
        <w:pStyle w:val="Cuerpo"/>
        <w:spacing w:after="0"/>
        <w:rPr>
          <w:rStyle w:val="Ninguno"/>
          <w:rFonts w:ascii="Arial" w:eastAsia="Arial" w:hAnsi="Arial" w:cs="Arial"/>
          <w:b/>
          <w:bCs/>
          <w:sz w:val="22"/>
          <w:szCs w:val="22"/>
          <w:lang w:val="es-ES"/>
        </w:rPr>
      </w:pPr>
      <w:r w:rsidRPr="00165AA1">
        <w:rPr>
          <w:rStyle w:val="Ninguno"/>
          <w:rFonts w:ascii="Arial" w:hAnsi="Arial"/>
          <w:b/>
          <w:bCs/>
          <w:sz w:val="22"/>
          <w:szCs w:val="22"/>
          <w:lang w:val="es-ES"/>
        </w:rPr>
        <w:t>Marco temporal</w:t>
      </w:r>
    </w:p>
    <w:p w14:paraId="4D08F6AA" w14:textId="77777777" w:rsidR="002B1AAE" w:rsidRDefault="002B1AAE">
      <w:pPr>
        <w:pStyle w:val="Cuerpo"/>
        <w:spacing w:after="0"/>
        <w:rPr>
          <w:rStyle w:val="Ninguno"/>
          <w:rFonts w:ascii="Arial" w:eastAsia="Arial" w:hAnsi="Arial" w:cs="Arial"/>
          <w:sz w:val="22"/>
          <w:szCs w:val="22"/>
        </w:rPr>
      </w:pPr>
    </w:p>
    <w:p w14:paraId="1E5C3B26" w14:textId="2DCB2455" w:rsidR="00165AA1" w:rsidRPr="00165AA1" w:rsidRDefault="00165AA1" w:rsidP="00165AA1">
      <w:pPr>
        <w:pStyle w:val="Cuerpo"/>
        <w:rPr>
          <w:rStyle w:val="Ninguno"/>
          <w:rFonts w:ascii="Arial" w:eastAsia="Arial" w:hAnsi="Arial" w:cs="Arial"/>
          <w:sz w:val="22"/>
          <w:szCs w:val="22"/>
        </w:rPr>
      </w:pPr>
      <w:r>
        <w:rPr>
          <w:rStyle w:val="Ninguno"/>
          <w:rFonts w:ascii="Arial" w:eastAsia="Arial" w:hAnsi="Arial" w:cs="Arial"/>
          <w:sz w:val="22"/>
          <w:szCs w:val="22"/>
        </w:rPr>
        <w:t>U</w:t>
      </w:r>
      <w:r w:rsidRPr="00165AA1">
        <w:rPr>
          <w:rStyle w:val="Ninguno"/>
          <w:rFonts w:ascii="Arial" w:eastAsia="Arial" w:hAnsi="Arial" w:cs="Arial"/>
          <w:sz w:val="22"/>
          <w:szCs w:val="22"/>
        </w:rPr>
        <w:t>n marco temporal con los hitos principales de la experiencia de BANELINO desde su origen hasta su consolidación como modelo de desarrollo sostenible</w:t>
      </w:r>
      <w:r>
        <w:rPr>
          <w:rStyle w:val="Ninguno"/>
          <w:rFonts w:ascii="Arial" w:eastAsia="Arial" w:hAnsi="Arial" w:cs="Arial"/>
          <w:sz w:val="22"/>
          <w:szCs w:val="22"/>
        </w:rPr>
        <w:t xml:space="preserve"> </w:t>
      </w:r>
    </w:p>
    <w:p w14:paraId="23132DE9" w14:textId="5884AEE5" w:rsidR="00165AA1" w:rsidRPr="00165AA1" w:rsidRDefault="00165AA1" w:rsidP="00165AA1">
      <w:pPr>
        <w:pStyle w:val="Cuerpo"/>
        <w:numPr>
          <w:ilvl w:val="0"/>
          <w:numId w:val="49"/>
        </w:numPr>
        <w:ind w:left="360"/>
        <w:rPr>
          <w:rStyle w:val="Ninguno"/>
          <w:rFonts w:ascii="Arial" w:eastAsia="Arial" w:hAnsi="Arial" w:cs="Arial"/>
          <w:sz w:val="22"/>
          <w:szCs w:val="22"/>
        </w:rPr>
      </w:pPr>
      <w:r w:rsidRPr="00165AA1">
        <w:rPr>
          <w:rStyle w:val="Ninguno"/>
          <w:rFonts w:ascii="Arial" w:eastAsia="Arial" w:hAnsi="Arial" w:cs="Arial"/>
          <w:sz w:val="22"/>
          <w:szCs w:val="22"/>
        </w:rPr>
        <w:t>1996 – Fundación de BANELINO</w:t>
      </w:r>
    </w:p>
    <w:p w14:paraId="551B8F46" w14:textId="0B4C74F3" w:rsidR="00165AA1" w:rsidRPr="00165AA1" w:rsidRDefault="00165AA1" w:rsidP="00165AA1">
      <w:pPr>
        <w:pStyle w:val="Cuerpo"/>
        <w:numPr>
          <w:ilvl w:val="1"/>
          <w:numId w:val="49"/>
        </w:numPr>
        <w:rPr>
          <w:rStyle w:val="Ninguno"/>
          <w:rFonts w:ascii="Arial" w:eastAsia="Arial" w:hAnsi="Arial" w:cs="Arial"/>
          <w:sz w:val="22"/>
          <w:szCs w:val="22"/>
        </w:rPr>
      </w:pPr>
      <w:r w:rsidRPr="00165AA1">
        <w:rPr>
          <w:rStyle w:val="Ninguno"/>
          <w:rFonts w:ascii="Arial" w:eastAsia="Arial" w:hAnsi="Arial" w:cs="Arial"/>
          <w:sz w:val="22"/>
          <w:szCs w:val="22"/>
        </w:rPr>
        <w:t>Se crea la Asociación de Productores de Banano Ecológico de la Línea Noroeste (BANELINO) en República Dominicana.</w:t>
      </w:r>
    </w:p>
    <w:p w14:paraId="46D73D8C" w14:textId="7FE1971A" w:rsidR="00165AA1" w:rsidRPr="00165AA1" w:rsidRDefault="00165AA1" w:rsidP="00165AA1">
      <w:pPr>
        <w:pStyle w:val="Cuerpo"/>
        <w:numPr>
          <w:ilvl w:val="1"/>
          <w:numId w:val="49"/>
        </w:numPr>
        <w:rPr>
          <w:rStyle w:val="Ninguno"/>
          <w:rFonts w:ascii="Arial" w:eastAsia="Arial" w:hAnsi="Arial" w:cs="Arial"/>
          <w:sz w:val="22"/>
          <w:szCs w:val="22"/>
        </w:rPr>
      </w:pPr>
      <w:r w:rsidRPr="00165AA1">
        <w:rPr>
          <w:rStyle w:val="Ninguno"/>
          <w:rFonts w:ascii="Arial" w:eastAsia="Arial" w:hAnsi="Arial" w:cs="Arial"/>
          <w:sz w:val="22"/>
          <w:szCs w:val="22"/>
        </w:rPr>
        <w:t>Objetivo: mejorar las condiciones de vida de pequeños productores mediante la producción orgánica y el acceso a mercados justos.</w:t>
      </w:r>
    </w:p>
    <w:p w14:paraId="4A60FEE6" w14:textId="0F2F4547" w:rsidR="00165AA1" w:rsidRPr="00165AA1" w:rsidRDefault="00165AA1" w:rsidP="00165AA1">
      <w:pPr>
        <w:pStyle w:val="Cuerpo"/>
        <w:numPr>
          <w:ilvl w:val="0"/>
          <w:numId w:val="49"/>
        </w:numPr>
        <w:ind w:left="360"/>
        <w:rPr>
          <w:rStyle w:val="Ninguno"/>
          <w:rFonts w:ascii="Arial" w:eastAsia="Arial" w:hAnsi="Arial" w:cs="Arial"/>
          <w:sz w:val="22"/>
          <w:szCs w:val="22"/>
        </w:rPr>
      </w:pPr>
      <w:r w:rsidRPr="00165AA1">
        <w:rPr>
          <w:rStyle w:val="Ninguno"/>
          <w:rFonts w:ascii="Arial" w:eastAsia="Arial" w:hAnsi="Arial" w:cs="Arial"/>
          <w:sz w:val="22"/>
          <w:szCs w:val="22"/>
        </w:rPr>
        <w:t>1997-2002 – Organización y primeras exportaciones</w:t>
      </w:r>
    </w:p>
    <w:p w14:paraId="033C83AC" w14:textId="09464465" w:rsidR="00165AA1" w:rsidRPr="00165AA1" w:rsidRDefault="00165AA1" w:rsidP="00165AA1">
      <w:pPr>
        <w:pStyle w:val="Cuerpo"/>
        <w:numPr>
          <w:ilvl w:val="1"/>
          <w:numId w:val="49"/>
        </w:numPr>
        <w:rPr>
          <w:rStyle w:val="Ninguno"/>
          <w:rFonts w:ascii="Arial" w:eastAsia="Arial" w:hAnsi="Arial" w:cs="Arial"/>
          <w:sz w:val="22"/>
          <w:szCs w:val="22"/>
        </w:rPr>
      </w:pPr>
      <w:r w:rsidRPr="00165AA1">
        <w:rPr>
          <w:rStyle w:val="Ninguno"/>
          <w:rFonts w:ascii="Arial" w:eastAsia="Arial" w:hAnsi="Arial" w:cs="Arial"/>
          <w:sz w:val="22"/>
          <w:szCs w:val="22"/>
        </w:rPr>
        <w:t>Se inician los procesos de organización interna y fortalecimiento institucional.</w:t>
      </w:r>
    </w:p>
    <w:p w14:paraId="2183E8BE" w14:textId="6E75A6DA" w:rsidR="00165AA1" w:rsidRPr="00165AA1" w:rsidRDefault="00165AA1" w:rsidP="00165AA1">
      <w:pPr>
        <w:pStyle w:val="Cuerpo"/>
        <w:numPr>
          <w:ilvl w:val="1"/>
          <w:numId w:val="49"/>
        </w:numPr>
        <w:rPr>
          <w:rStyle w:val="Ninguno"/>
          <w:rFonts w:ascii="Arial" w:eastAsia="Arial" w:hAnsi="Arial" w:cs="Arial"/>
          <w:sz w:val="22"/>
          <w:szCs w:val="22"/>
        </w:rPr>
      </w:pPr>
      <w:r w:rsidRPr="00165AA1">
        <w:rPr>
          <w:rStyle w:val="Ninguno"/>
          <w:rFonts w:ascii="Arial" w:eastAsia="Arial" w:hAnsi="Arial" w:cs="Arial"/>
          <w:sz w:val="22"/>
          <w:szCs w:val="22"/>
        </w:rPr>
        <w:t>Primeras exportaciones de banano orgánico a Europa con apoyo de certificaciones.</w:t>
      </w:r>
    </w:p>
    <w:p w14:paraId="5C848D39" w14:textId="77777777" w:rsidR="00165AA1" w:rsidRPr="00165AA1" w:rsidRDefault="00165AA1" w:rsidP="00165AA1">
      <w:pPr>
        <w:pStyle w:val="Cuerpo"/>
        <w:numPr>
          <w:ilvl w:val="1"/>
          <w:numId w:val="49"/>
        </w:numPr>
        <w:rPr>
          <w:rStyle w:val="Ninguno"/>
          <w:rFonts w:ascii="Arial" w:eastAsia="Arial" w:hAnsi="Arial" w:cs="Arial"/>
          <w:sz w:val="22"/>
          <w:szCs w:val="22"/>
        </w:rPr>
      </w:pPr>
      <w:r w:rsidRPr="00165AA1">
        <w:rPr>
          <w:rStyle w:val="Ninguno"/>
          <w:rFonts w:ascii="Arial" w:eastAsia="Arial" w:hAnsi="Arial" w:cs="Arial"/>
          <w:sz w:val="22"/>
          <w:szCs w:val="22"/>
        </w:rPr>
        <w:t>Se integran principios de comercio justo (Fairtrade).</w:t>
      </w:r>
    </w:p>
    <w:p w14:paraId="642AB97E" w14:textId="77777777" w:rsidR="00165AA1" w:rsidRPr="00165AA1" w:rsidRDefault="00165AA1" w:rsidP="00165AA1">
      <w:pPr>
        <w:pStyle w:val="Cuerpo"/>
        <w:rPr>
          <w:rStyle w:val="Ninguno"/>
          <w:rFonts w:ascii="Arial" w:eastAsia="Arial" w:hAnsi="Arial" w:cs="Arial"/>
          <w:sz w:val="22"/>
          <w:szCs w:val="22"/>
        </w:rPr>
      </w:pPr>
    </w:p>
    <w:p w14:paraId="561B054B" w14:textId="3213CF07" w:rsidR="00165AA1" w:rsidRPr="00165AA1" w:rsidRDefault="00165AA1" w:rsidP="00165AA1">
      <w:pPr>
        <w:pStyle w:val="Cuerpo"/>
        <w:numPr>
          <w:ilvl w:val="0"/>
          <w:numId w:val="49"/>
        </w:numPr>
        <w:ind w:left="360"/>
        <w:rPr>
          <w:rStyle w:val="Ninguno"/>
          <w:rFonts w:ascii="Arial" w:eastAsia="Arial" w:hAnsi="Arial" w:cs="Arial"/>
          <w:sz w:val="22"/>
          <w:szCs w:val="22"/>
        </w:rPr>
      </w:pPr>
      <w:r w:rsidRPr="00165AA1">
        <w:rPr>
          <w:rStyle w:val="Ninguno"/>
          <w:rFonts w:ascii="Arial" w:eastAsia="Arial" w:hAnsi="Arial" w:cs="Arial"/>
          <w:sz w:val="22"/>
          <w:szCs w:val="22"/>
        </w:rPr>
        <w:t>2003-2009 – Expansión y certificaciones</w:t>
      </w:r>
    </w:p>
    <w:p w14:paraId="4EAC8AF7" w14:textId="2B685C22" w:rsidR="00165AA1" w:rsidRPr="00165AA1" w:rsidRDefault="00165AA1" w:rsidP="00165AA1">
      <w:pPr>
        <w:pStyle w:val="Cuerpo"/>
        <w:numPr>
          <w:ilvl w:val="1"/>
          <w:numId w:val="49"/>
        </w:numPr>
        <w:rPr>
          <w:rStyle w:val="Ninguno"/>
          <w:rFonts w:ascii="Arial" w:eastAsia="Arial" w:hAnsi="Arial" w:cs="Arial"/>
          <w:sz w:val="22"/>
          <w:szCs w:val="22"/>
        </w:rPr>
      </w:pPr>
      <w:r w:rsidRPr="00165AA1">
        <w:rPr>
          <w:rStyle w:val="Ninguno"/>
          <w:rFonts w:ascii="Arial" w:eastAsia="Arial" w:hAnsi="Arial" w:cs="Arial"/>
          <w:sz w:val="22"/>
          <w:szCs w:val="22"/>
        </w:rPr>
        <w:t>Se incrementa la base de productores asociados.</w:t>
      </w:r>
    </w:p>
    <w:p w14:paraId="02AA1BB8" w14:textId="1A8EABF6" w:rsidR="00165AA1" w:rsidRPr="00165AA1" w:rsidRDefault="00165AA1" w:rsidP="00165AA1">
      <w:pPr>
        <w:pStyle w:val="Cuerpo"/>
        <w:numPr>
          <w:ilvl w:val="1"/>
          <w:numId w:val="49"/>
        </w:numPr>
        <w:rPr>
          <w:rStyle w:val="Ninguno"/>
          <w:rFonts w:ascii="Arial" w:eastAsia="Arial" w:hAnsi="Arial" w:cs="Arial"/>
          <w:sz w:val="22"/>
          <w:szCs w:val="22"/>
        </w:rPr>
      </w:pPr>
      <w:r w:rsidRPr="00165AA1">
        <w:rPr>
          <w:rStyle w:val="Ninguno"/>
          <w:rFonts w:ascii="Arial" w:eastAsia="Arial" w:hAnsi="Arial" w:cs="Arial"/>
          <w:sz w:val="22"/>
          <w:szCs w:val="22"/>
        </w:rPr>
        <w:t>Obtención de certificaciones como Orgánica, Fairtrade y GlobalG.A.P.</w:t>
      </w:r>
    </w:p>
    <w:p w14:paraId="52F62487" w14:textId="1A6D27AB" w:rsidR="00165AA1" w:rsidRPr="00165AA1" w:rsidRDefault="00165AA1" w:rsidP="00165AA1">
      <w:pPr>
        <w:pStyle w:val="Cuerpo"/>
        <w:numPr>
          <w:ilvl w:val="1"/>
          <w:numId w:val="49"/>
        </w:numPr>
        <w:rPr>
          <w:rStyle w:val="Ninguno"/>
          <w:rFonts w:ascii="Arial" w:eastAsia="Arial" w:hAnsi="Arial" w:cs="Arial"/>
          <w:sz w:val="22"/>
          <w:szCs w:val="22"/>
        </w:rPr>
      </w:pPr>
      <w:r w:rsidRPr="00165AA1">
        <w:rPr>
          <w:rStyle w:val="Ninguno"/>
          <w:rFonts w:ascii="Arial" w:eastAsia="Arial" w:hAnsi="Arial" w:cs="Arial"/>
          <w:sz w:val="22"/>
          <w:szCs w:val="22"/>
        </w:rPr>
        <w:t>Inician programas sociales financiados con el sobreprecio del comercio justo (salud, educación, vivienda).</w:t>
      </w:r>
    </w:p>
    <w:p w14:paraId="47E44236" w14:textId="77777777" w:rsidR="00165AA1" w:rsidRPr="00165AA1" w:rsidRDefault="00165AA1" w:rsidP="00165AA1">
      <w:pPr>
        <w:pStyle w:val="Cuerpo"/>
        <w:rPr>
          <w:rStyle w:val="Ninguno"/>
          <w:rFonts w:ascii="Arial" w:eastAsia="Arial" w:hAnsi="Arial" w:cs="Arial"/>
          <w:sz w:val="22"/>
          <w:szCs w:val="22"/>
        </w:rPr>
      </w:pPr>
    </w:p>
    <w:p w14:paraId="1ACCE311" w14:textId="68979B5E" w:rsidR="00165AA1" w:rsidRPr="00165AA1" w:rsidRDefault="00165AA1" w:rsidP="00165AA1">
      <w:pPr>
        <w:pStyle w:val="Cuerpo"/>
        <w:numPr>
          <w:ilvl w:val="0"/>
          <w:numId w:val="49"/>
        </w:numPr>
        <w:ind w:left="360"/>
        <w:rPr>
          <w:rStyle w:val="Ninguno"/>
          <w:rFonts w:ascii="Arial" w:eastAsia="Arial" w:hAnsi="Arial" w:cs="Arial"/>
          <w:sz w:val="22"/>
          <w:szCs w:val="22"/>
        </w:rPr>
      </w:pPr>
      <w:r w:rsidRPr="00165AA1">
        <w:rPr>
          <w:rStyle w:val="Ninguno"/>
          <w:rFonts w:ascii="Arial" w:eastAsia="Arial" w:hAnsi="Arial" w:cs="Arial"/>
          <w:sz w:val="22"/>
          <w:szCs w:val="22"/>
        </w:rPr>
        <w:t>2010-2016 – Consolidación y alianzas</w:t>
      </w:r>
    </w:p>
    <w:p w14:paraId="610B78FB" w14:textId="1DAF0CE3" w:rsidR="00165AA1" w:rsidRPr="00165AA1" w:rsidRDefault="00165AA1" w:rsidP="00165AA1">
      <w:pPr>
        <w:pStyle w:val="Cuerpo"/>
        <w:numPr>
          <w:ilvl w:val="1"/>
          <w:numId w:val="49"/>
        </w:numPr>
        <w:rPr>
          <w:rStyle w:val="Ninguno"/>
          <w:rFonts w:ascii="Arial" w:eastAsia="Arial" w:hAnsi="Arial" w:cs="Arial"/>
          <w:sz w:val="22"/>
          <w:szCs w:val="22"/>
        </w:rPr>
      </w:pPr>
      <w:r w:rsidRPr="00165AA1">
        <w:rPr>
          <w:rStyle w:val="Ninguno"/>
          <w:rFonts w:ascii="Arial" w:eastAsia="Arial" w:hAnsi="Arial" w:cs="Arial"/>
          <w:sz w:val="22"/>
          <w:szCs w:val="22"/>
        </w:rPr>
        <w:t>BANELINO se consolida como referente en agricultura sostenible.</w:t>
      </w:r>
    </w:p>
    <w:p w14:paraId="2F1E62E4" w14:textId="4E545906" w:rsidR="00165AA1" w:rsidRPr="00165AA1" w:rsidRDefault="00165AA1" w:rsidP="00165AA1">
      <w:pPr>
        <w:pStyle w:val="Cuerpo"/>
        <w:numPr>
          <w:ilvl w:val="1"/>
          <w:numId w:val="49"/>
        </w:numPr>
        <w:rPr>
          <w:rStyle w:val="Ninguno"/>
          <w:rFonts w:ascii="Arial" w:eastAsia="Arial" w:hAnsi="Arial" w:cs="Arial"/>
          <w:sz w:val="22"/>
          <w:szCs w:val="22"/>
        </w:rPr>
      </w:pPr>
      <w:r w:rsidRPr="00165AA1">
        <w:rPr>
          <w:rStyle w:val="Ninguno"/>
          <w:rFonts w:ascii="Arial" w:eastAsia="Arial" w:hAnsi="Arial" w:cs="Arial"/>
          <w:sz w:val="22"/>
          <w:szCs w:val="22"/>
        </w:rPr>
        <w:t>Establecimiento de alianzas internacionales con ONGs (Trias, FAO) y organismos de cooperación.</w:t>
      </w:r>
    </w:p>
    <w:p w14:paraId="3F427042" w14:textId="57F62586" w:rsidR="00165AA1" w:rsidRPr="00165AA1" w:rsidRDefault="00165AA1" w:rsidP="00165AA1">
      <w:pPr>
        <w:pStyle w:val="Cuerpo"/>
        <w:numPr>
          <w:ilvl w:val="1"/>
          <w:numId w:val="49"/>
        </w:numPr>
        <w:rPr>
          <w:rStyle w:val="Ninguno"/>
          <w:rFonts w:ascii="Arial" w:eastAsia="Arial" w:hAnsi="Arial" w:cs="Arial"/>
          <w:sz w:val="22"/>
          <w:szCs w:val="22"/>
        </w:rPr>
      </w:pPr>
      <w:r w:rsidRPr="00165AA1">
        <w:rPr>
          <w:rStyle w:val="Ninguno"/>
          <w:rFonts w:ascii="Arial" w:eastAsia="Arial" w:hAnsi="Arial" w:cs="Arial"/>
          <w:sz w:val="22"/>
          <w:szCs w:val="22"/>
        </w:rPr>
        <w:t>Participación en redes de comercio justo y desarrollo rural</w:t>
      </w:r>
    </w:p>
    <w:p w14:paraId="7FDA055E" w14:textId="77777777" w:rsidR="00165AA1" w:rsidRPr="00165AA1" w:rsidRDefault="00165AA1" w:rsidP="00165AA1">
      <w:pPr>
        <w:pStyle w:val="Cuerpo"/>
        <w:rPr>
          <w:rStyle w:val="Ninguno"/>
          <w:rFonts w:ascii="Arial" w:eastAsia="Arial" w:hAnsi="Arial" w:cs="Arial"/>
          <w:sz w:val="22"/>
          <w:szCs w:val="22"/>
        </w:rPr>
      </w:pPr>
    </w:p>
    <w:p w14:paraId="6A0CF19D" w14:textId="7FCCAC70" w:rsidR="00165AA1" w:rsidRPr="00165AA1" w:rsidRDefault="00165AA1" w:rsidP="00165AA1">
      <w:pPr>
        <w:pStyle w:val="Cuerpo"/>
        <w:numPr>
          <w:ilvl w:val="0"/>
          <w:numId w:val="49"/>
        </w:numPr>
        <w:ind w:left="360"/>
        <w:rPr>
          <w:rStyle w:val="Ninguno"/>
          <w:rFonts w:ascii="Arial" w:eastAsia="Arial" w:hAnsi="Arial" w:cs="Arial"/>
          <w:sz w:val="22"/>
          <w:szCs w:val="22"/>
        </w:rPr>
      </w:pPr>
      <w:r w:rsidRPr="00165AA1">
        <w:rPr>
          <w:rStyle w:val="Ninguno"/>
          <w:rFonts w:ascii="Arial" w:eastAsia="Arial" w:hAnsi="Arial" w:cs="Arial"/>
          <w:sz w:val="22"/>
          <w:szCs w:val="22"/>
        </w:rPr>
        <w:t xml:space="preserve">2017 en adelante – Innovación y </w:t>
      </w:r>
      <w:r>
        <w:rPr>
          <w:rStyle w:val="Ninguno"/>
          <w:rFonts w:ascii="Arial" w:eastAsia="Arial" w:hAnsi="Arial" w:cs="Arial"/>
          <w:sz w:val="22"/>
          <w:szCs w:val="22"/>
        </w:rPr>
        <w:t>sostenibilidad desde los Principios CSA-IRA</w:t>
      </w:r>
    </w:p>
    <w:p w14:paraId="02984F90" w14:textId="0EA9C373" w:rsidR="00165AA1" w:rsidRPr="00165AA1" w:rsidRDefault="00165AA1" w:rsidP="00165AA1">
      <w:pPr>
        <w:pStyle w:val="Cuerpo"/>
        <w:numPr>
          <w:ilvl w:val="1"/>
          <w:numId w:val="49"/>
        </w:numPr>
        <w:rPr>
          <w:rStyle w:val="Ninguno"/>
          <w:rFonts w:ascii="Arial" w:eastAsia="Arial" w:hAnsi="Arial" w:cs="Arial"/>
          <w:sz w:val="22"/>
          <w:szCs w:val="22"/>
        </w:rPr>
      </w:pPr>
      <w:r w:rsidRPr="00165AA1">
        <w:rPr>
          <w:rStyle w:val="Ninguno"/>
          <w:rFonts w:ascii="Arial" w:eastAsia="Arial" w:hAnsi="Arial" w:cs="Arial"/>
          <w:sz w:val="22"/>
          <w:szCs w:val="22"/>
        </w:rPr>
        <w:t>Desarrollo de proyectos de adaptación al cambio climático y resiliencia agrícola.</w:t>
      </w:r>
    </w:p>
    <w:p w14:paraId="7A45A6BA" w14:textId="1205E4AB" w:rsidR="00165AA1" w:rsidRPr="00165AA1" w:rsidRDefault="00165AA1" w:rsidP="00165AA1">
      <w:pPr>
        <w:pStyle w:val="Cuerpo"/>
        <w:numPr>
          <w:ilvl w:val="1"/>
          <w:numId w:val="49"/>
        </w:numPr>
        <w:rPr>
          <w:rStyle w:val="Ninguno"/>
          <w:rFonts w:ascii="Arial" w:eastAsia="Arial" w:hAnsi="Arial" w:cs="Arial"/>
          <w:sz w:val="22"/>
          <w:szCs w:val="22"/>
        </w:rPr>
      </w:pPr>
      <w:r w:rsidRPr="00165AA1">
        <w:rPr>
          <w:rStyle w:val="Ninguno"/>
          <w:rFonts w:ascii="Arial" w:eastAsia="Arial" w:hAnsi="Arial" w:cs="Arial"/>
          <w:sz w:val="22"/>
          <w:szCs w:val="22"/>
        </w:rPr>
        <w:t>Fortalecimiento del enfoque de género, juventud y liderazgo local.</w:t>
      </w:r>
    </w:p>
    <w:p w14:paraId="5D1A2082" w14:textId="77777777" w:rsidR="00165AA1" w:rsidRDefault="00165AA1" w:rsidP="00165AA1">
      <w:pPr>
        <w:pStyle w:val="Cuerpo"/>
        <w:numPr>
          <w:ilvl w:val="1"/>
          <w:numId w:val="49"/>
        </w:numPr>
        <w:rPr>
          <w:rStyle w:val="Ninguno"/>
          <w:rFonts w:ascii="Arial" w:eastAsia="Arial" w:hAnsi="Arial" w:cs="Arial"/>
          <w:sz w:val="22"/>
          <w:szCs w:val="22"/>
        </w:rPr>
      </w:pPr>
      <w:r w:rsidRPr="00165AA1">
        <w:rPr>
          <w:rStyle w:val="Ninguno"/>
          <w:rFonts w:ascii="Arial" w:eastAsia="Arial" w:hAnsi="Arial" w:cs="Arial"/>
          <w:sz w:val="22"/>
          <w:szCs w:val="22"/>
        </w:rPr>
        <w:t>Expansión del modelo hacia el desarrollo integral de comunidades rurales.</w:t>
      </w:r>
    </w:p>
    <w:p w14:paraId="47584798" w14:textId="10BC4F33" w:rsidR="00165AA1" w:rsidRPr="00165AA1" w:rsidRDefault="00165AA1" w:rsidP="00165AA1">
      <w:pPr>
        <w:pStyle w:val="Cuerpo"/>
        <w:numPr>
          <w:ilvl w:val="1"/>
          <w:numId w:val="49"/>
        </w:numPr>
        <w:rPr>
          <w:rStyle w:val="Ninguno"/>
          <w:rFonts w:ascii="Arial" w:eastAsia="Arial" w:hAnsi="Arial" w:cs="Arial"/>
          <w:sz w:val="22"/>
          <w:szCs w:val="22"/>
        </w:rPr>
      </w:pPr>
      <w:r>
        <w:rPr>
          <w:rStyle w:val="Ninguno"/>
          <w:rFonts w:ascii="Arial" w:eastAsia="Arial" w:hAnsi="Arial" w:cs="Arial"/>
          <w:sz w:val="22"/>
          <w:szCs w:val="22"/>
        </w:rPr>
        <w:t>Integración en la Metauniversidad Principios IRA</w:t>
      </w:r>
    </w:p>
    <w:p w14:paraId="4E5E0D7E" w14:textId="77777777" w:rsidR="00165AA1" w:rsidRPr="00165AA1" w:rsidRDefault="00165AA1" w:rsidP="00165AA1">
      <w:pPr>
        <w:pStyle w:val="Cuerpo"/>
        <w:rPr>
          <w:rStyle w:val="Ninguno"/>
          <w:rFonts w:ascii="Arial" w:eastAsia="Arial" w:hAnsi="Arial" w:cs="Arial"/>
          <w:sz w:val="22"/>
          <w:szCs w:val="22"/>
        </w:rPr>
      </w:pPr>
    </w:p>
    <w:p w14:paraId="7CC00EBA" w14:textId="77777777" w:rsidR="00083423" w:rsidRDefault="00083423">
      <w:pPr>
        <w:pStyle w:val="Cuerpo"/>
        <w:spacing w:after="0"/>
        <w:rPr>
          <w:rStyle w:val="Ninguno"/>
          <w:rFonts w:ascii="Arial" w:eastAsia="Arial" w:hAnsi="Arial" w:cs="Arial"/>
          <w:sz w:val="22"/>
          <w:szCs w:val="22"/>
        </w:rPr>
      </w:pPr>
    </w:p>
    <w:p w14:paraId="4B56D446" w14:textId="77777777" w:rsidR="002B1AAE" w:rsidRDefault="002B1AAE">
      <w:pPr>
        <w:pStyle w:val="Cuerpo"/>
        <w:spacing w:after="0"/>
        <w:rPr>
          <w:rStyle w:val="Ninguno"/>
          <w:rFonts w:ascii="Arial" w:eastAsia="Arial" w:hAnsi="Arial" w:cs="Arial"/>
          <w:sz w:val="22"/>
          <w:szCs w:val="22"/>
        </w:rPr>
      </w:pPr>
    </w:p>
    <w:p w14:paraId="5D1A4DC8"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14:paraId="179A269D" w14:textId="77777777">
        <w:trPr>
          <w:trHeight w:val="1126"/>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526CF04" w14:textId="77777777" w:rsidR="002B1AAE" w:rsidRDefault="000B425F">
            <w:pPr>
              <w:pStyle w:val="Style6"/>
              <w:numPr>
                <w:ilvl w:val="0"/>
                <w:numId w:val="7"/>
              </w:numPr>
              <w:spacing w:after="0" w:line="240" w:lineRule="auto"/>
              <w:rPr>
                <w:rFonts w:ascii="Arial" w:hAnsi="Arial"/>
                <w:b/>
                <w:bCs/>
                <w:i/>
                <w:iCs/>
                <w:u w:val="none"/>
              </w:rPr>
            </w:pPr>
            <w:r>
              <w:rPr>
                <w:rStyle w:val="Ninguno"/>
                <w:rFonts w:ascii="Arial" w:hAnsi="Arial"/>
                <w:b/>
                <w:bCs/>
                <w:u w:val="none"/>
              </w:rPr>
              <w:t>Resultados obtenidos/</w:t>
            </w:r>
          </w:p>
          <w:p w14:paraId="4CE0B2BB" w14:textId="77777777" w:rsidR="002B1AAE" w:rsidRDefault="000B425F">
            <w:pPr>
              <w:pStyle w:val="Style6"/>
              <w:spacing w:after="0" w:line="240" w:lineRule="auto"/>
              <w:ind w:left="720"/>
              <w:rPr>
                <w:rStyle w:val="Ninguno"/>
                <w:rFonts w:ascii="Arial" w:eastAsia="Arial" w:hAnsi="Arial" w:cs="Arial"/>
                <w:b/>
                <w:bCs/>
                <w:i/>
                <w:iCs/>
                <w:u w:val="none"/>
              </w:rPr>
            </w:pPr>
            <w:r>
              <w:rPr>
                <w:rStyle w:val="Ninguno"/>
                <w:rFonts w:ascii="Arial" w:hAnsi="Arial"/>
                <w:b/>
                <w:bCs/>
                <w:u w:val="none"/>
              </w:rPr>
              <w:t xml:space="preserve">esperados </w:t>
            </w:r>
          </w:p>
          <w:p w14:paraId="63358773" w14:textId="77777777" w:rsidR="002B1AAE" w:rsidRDefault="000B425F">
            <w:pPr>
              <w:pStyle w:val="Style6"/>
              <w:spacing w:after="0" w:line="240" w:lineRule="auto"/>
              <w:ind w:left="720"/>
            </w:pPr>
            <w:r>
              <w:rPr>
                <w:rStyle w:val="Ninguno"/>
                <w:rFonts w:ascii="Arial" w:hAnsi="Arial"/>
                <w:i/>
                <w:iCs/>
                <w:u w:val="none"/>
              </w:rPr>
              <w:t>(para cada uno de ellos, especifique si estos resultados se han obtenido realmente (cuándo), o se esperan (para cuándo)</w:t>
            </w:r>
          </w:p>
        </w:tc>
      </w:tr>
    </w:tbl>
    <w:p w14:paraId="0FC814BA" w14:textId="77777777" w:rsidR="002B1AAE" w:rsidRDefault="002B1AAE">
      <w:pPr>
        <w:pStyle w:val="Cuerpo"/>
        <w:widowControl w:val="0"/>
        <w:spacing w:after="0"/>
        <w:ind w:left="85" w:hanging="85"/>
        <w:rPr>
          <w:rStyle w:val="Ninguno"/>
          <w:rFonts w:ascii="Arial" w:eastAsia="Arial" w:hAnsi="Arial" w:cs="Arial"/>
          <w:sz w:val="22"/>
          <w:szCs w:val="22"/>
        </w:rPr>
      </w:pPr>
    </w:p>
    <w:p w14:paraId="09CFE62F" w14:textId="77777777" w:rsidR="002B1AAE" w:rsidRDefault="002B1AAE">
      <w:pPr>
        <w:pStyle w:val="Cuerpo"/>
        <w:spacing w:after="0"/>
        <w:rPr>
          <w:rStyle w:val="Ninguno"/>
          <w:rFonts w:ascii="Arial" w:eastAsia="Arial" w:hAnsi="Arial" w:cs="Arial"/>
          <w:sz w:val="22"/>
          <w:szCs w:val="22"/>
        </w:rPr>
      </w:pPr>
    </w:p>
    <w:p w14:paraId="7A148E72" w14:textId="64E12CE3" w:rsidR="00AF62BF" w:rsidRPr="00AF62BF" w:rsidRDefault="00B85927" w:rsidP="00AF62BF">
      <w:pPr>
        <w:spacing w:before="100" w:beforeAutospacing="1" w:after="100" w:afterAutospacing="1"/>
        <w:rPr>
          <w:rStyle w:val="Ninguno"/>
          <w:rFonts w:ascii="Arial" w:eastAsia="PMingLiU" w:hAnsi="Arial" w:cs="Arial Unicode MS"/>
          <w:color w:val="000000"/>
          <w:sz w:val="22"/>
          <w:szCs w:val="22"/>
          <w:u w:color="000000"/>
          <w:bdr w:val="nil"/>
          <w:lang w:eastAsia="es-ES"/>
        </w:rPr>
      </w:pPr>
      <w:r>
        <w:rPr>
          <w:rStyle w:val="Ninguno"/>
          <w:rFonts w:ascii="Arial" w:eastAsia="PMingLiU" w:hAnsi="Arial" w:cs="Arial Unicode MS"/>
          <w:color w:val="000000"/>
          <w:sz w:val="22"/>
          <w:szCs w:val="22"/>
          <w:u w:color="000000"/>
          <w:bdr w:val="nil"/>
          <w:lang w:eastAsia="es-ES"/>
        </w:rPr>
        <w:t>Se presenta una</w:t>
      </w:r>
      <w:r w:rsidR="00AF62BF" w:rsidRPr="00AF62BF">
        <w:rPr>
          <w:rStyle w:val="Ninguno"/>
          <w:rFonts w:ascii="Arial" w:eastAsia="PMingLiU" w:hAnsi="Arial" w:cs="Arial Unicode MS"/>
          <w:color w:val="000000"/>
          <w:sz w:val="22"/>
          <w:szCs w:val="22"/>
          <w:u w:color="000000"/>
          <w:bdr w:val="nil"/>
          <w:lang w:eastAsia="es-ES"/>
        </w:rPr>
        <w:t xml:space="preserve"> síntesis de los resultados obtenidos por BANELINO desde la aplicación de los principios CSA-IRA</w:t>
      </w:r>
      <w:r>
        <w:rPr>
          <w:rStyle w:val="Ninguno"/>
          <w:rFonts w:ascii="Arial" w:eastAsia="PMingLiU" w:hAnsi="Arial" w:cs="Arial Unicode MS"/>
          <w:color w:val="000000"/>
          <w:sz w:val="22"/>
          <w:szCs w:val="22"/>
          <w:u w:color="000000"/>
          <w:bdr w:val="nil"/>
          <w:lang w:eastAsia="es-ES"/>
        </w:rPr>
        <w:t>:</w:t>
      </w:r>
    </w:p>
    <w:p w14:paraId="01A9B224" w14:textId="0D29A235" w:rsidR="00AF62BF" w:rsidRPr="00B85927" w:rsidRDefault="00B85927" w:rsidP="00B85927">
      <w:pPr>
        <w:spacing w:before="100" w:beforeAutospacing="1" w:after="100" w:afterAutospacing="1"/>
        <w:rPr>
          <w:rStyle w:val="Ninguno"/>
          <w:rFonts w:ascii="Arial" w:eastAsia="PMingLiU" w:hAnsi="Arial" w:cs="Arial Unicode MS"/>
          <w:color w:val="000000"/>
          <w:sz w:val="22"/>
          <w:szCs w:val="22"/>
          <w:u w:color="000000"/>
          <w:bdr w:val="nil"/>
          <w:lang w:eastAsia="es-ES"/>
        </w:rPr>
      </w:pPr>
      <w:r w:rsidRPr="00B85927">
        <w:rPr>
          <w:rStyle w:val="Ninguno"/>
          <w:rFonts w:ascii="Arial" w:eastAsia="PMingLiU" w:hAnsi="Arial" w:cs="Arial Unicode MS"/>
          <w:color w:val="000000"/>
          <w:sz w:val="22"/>
          <w:szCs w:val="22"/>
          <w:u w:color="000000"/>
          <w:bdr w:val="nil"/>
          <w:lang w:eastAsia="es-ES"/>
        </w:rPr>
        <w:t>P</w:t>
      </w:r>
      <w:r w:rsidR="00AF62BF" w:rsidRPr="00B85927">
        <w:rPr>
          <w:rStyle w:val="Ninguno"/>
          <w:rFonts w:ascii="Arial" w:eastAsia="PMingLiU" w:hAnsi="Arial" w:cs="Arial Unicode MS"/>
          <w:color w:val="000000"/>
          <w:sz w:val="22"/>
          <w:szCs w:val="22"/>
          <w:u w:color="000000"/>
          <w:bdr w:val="nil"/>
          <w:lang w:eastAsia="es-ES"/>
        </w:rPr>
        <w:t>1. Seguridad alimentaria y nutrición mejoradas</w:t>
      </w:r>
    </w:p>
    <w:p w14:paraId="028FEE6C" w14:textId="2D83E745" w:rsidR="00AF62BF" w:rsidRPr="00B85927" w:rsidRDefault="00AF62BF" w:rsidP="00B85927">
      <w:pPr>
        <w:pStyle w:val="Prrafodelista"/>
        <w:numPr>
          <w:ilvl w:val="0"/>
          <w:numId w:val="56"/>
        </w:numPr>
        <w:spacing w:before="100" w:beforeAutospacing="1" w:after="100" w:afterAutospacing="1"/>
        <w:rPr>
          <w:rStyle w:val="Ninguno"/>
          <w:rFonts w:ascii="Arial" w:hAnsi="Arial"/>
          <w:sz w:val="22"/>
          <w:szCs w:val="22"/>
        </w:rPr>
      </w:pPr>
      <w:r w:rsidRPr="00B85927">
        <w:rPr>
          <w:rStyle w:val="Ninguno"/>
          <w:rFonts w:ascii="Arial" w:hAnsi="Arial"/>
          <w:sz w:val="22"/>
          <w:szCs w:val="22"/>
        </w:rPr>
        <w:t>Aumento del ingreso familiar de los productores → mayor acceso a alimentos variados y nutritivos.</w:t>
      </w:r>
    </w:p>
    <w:p w14:paraId="1506FA03" w14:textId="384BFDA3" w:rsidR="00AF62BF" w:rsidRPr="00B85927" w:rsidRDefault="00AF62BF" w:rsidP="00B85927">
      <w:pPr>
        <w:pStyle w:val="Prrafodelista"/>
        <w:numPr>
          <w:ilvl w:val="0"/>
          <w:numId w:val="56"/>
        </w:numPr>
        <w:spacing w:before="100" w:beforeAutospacing="1" w:after="100" w:afterAutospacing="1"/>
        <w:rPr>
          <w:rStyle w:val="Ninguno"/>
          <w:rFonts w:ascii="Arial" w:hAnsi="Arial"/>
          <w:sz w:val="22"/>
          <w:szCs w:val="22"/>
        </w:rPr>
      </w:pPr>
      <w:r w:rsidRPr="00B85927">
        <w:rPr>
          <w:rStyle w:val="Ninguno"/>
          <w:rFonts w:ascii="Arial" w:hAnsi="Arial"/>
          <w:sz w:val="22"/>
          <w:szCs w:val="22"/>
        </w:rPr>
        <w:t>Implementación de huertos familiares y escolares.</w:t>
      </w:r>
    </w:p>
    <w:p w14:paraId="1206DF70" w14:textId="400D0E65" w:rsidR="00AF62BF" w:rsidRPr="00B85927" w:rsidRDefault="00AF62BF" w:rsidP="00AF62BF">
      <w:pPr>
        <w:pStyle w:val="Prrafodelista"/>
        <w:numPr>
          <w:ilvl w:val="0"/>
          <w:numId w:val="56"/>
        </w:numPr>
        <w:spacing w:before="100" w:beforeAutospacing="1" w:after="100" w:afterAutospacing="1"/>
        <w:rPr>
          <w:rStyle w:val="Ninguno"/>
          <w:rFonts w:ascii="Arial" w:hAnsi="Arial"/>
          <w:sz w:val="22"/>
          <w:szCs w:val="22"/>
        </w:rPr>
      </w:pPr>
      <w:r w:rsidRPr="00B85927">
        <w:rPr>
          <w:rStyle w:val="Ninguno"/>
          <w:rFonts w:ascii="Arial" w:hAnsi="Arial"/>
          <w:sz w:val="22"/>
          <w:szCs w:val="22"/>
        </w:rPr>
        <w:t>Programas de salud y nutrición dirigidos a mujeres embarazadas y niños.</w:t>
      </w:r>
    </w:p>
    <w:p w14:paraId="2CB67B91" w14:textId="11407538" w:rsidR="00AF62BF" w:rsidRPr="00AF62BF" w:rsidRDefault="00B85927" w:rsidP="00AF62BF">
      <w:pPr>
        <w:spacing w:before="100" w:beforeAutospacing="1" w:after="100" w:afterAutospacing="1"/>
        <w:rPr>
          <w:rStyle w:val="Ninguno"/>
          <w:rFonts w:ascii="Arial" w:eastAsia="PMingLiU" w:hAnsi="Arial" w:cs="Arial Unicode MS"/>
          <w:color w:val="000000"/>
          <w:sz w:val="22"/>
          <w:szCs w:val="22"/>
          <w:u w:color="000000"/>
          <w:bdr w:val="nil"/>
          <w:lang w:eastAsia="es-ES"/>
        </w:rPr>
      </w:pPr>
      <w:r>
        <w:rPr>
          <w:rStyle w:val="Ninguno"/>
          <w:rFonts w:ascii="Arial" w:eastAsia="PMingLiU" w:hAnsi="Arial" w:cs="Arial Unicode MS"/>
          <w:color w:val="000000"/>
          <w:sz w:val="22"/>
          <w:szCs w:val="22"/>
          <w:u w:color="000000"/>
          <w:bdr w:val="nil"/>
          <w:lang w:eastAsia="es-ES"/>
        </w:rPr>
        <w:t>P</w:t>
      </w:r>
      <w:r w:rsidR="00AF62BF" w:rsidRPr="00AF62BF">
        <w:rPr>
          <w:rStyle w:val="Ninguno"/>
          <w:rFonts w:ascii="Arial" w:eastAsia="PMingLiU" w:hAnsi="Arial" w:cs="Arial Unicode MS"/>
          <w:color w:val="000000"/>
          <w:sz w:val="22"/>
          <w:szCs w:val="22"/>
          <w:u w:color="000000"/>
          <w:bdr w:val="nil"/>
          <w:lang w:eastAsia="es-ES"/>
        </w:rPr>
        <w:t>2. Desarrollo económico local</w:t>
      </w:r>
    </w:p>
    <w:p w14:paraId="32228C1A" w14:textId="4FEE0AE3" w:rsidR="00AF62BF" w:rsidRPr="00B85927" w:rsidRDefault="00AF62BF" w:rsidP="00B85927">
      <w:pPr>
        <w:pStyle w:val="Prrafodelista"/>
        <w:numPr>
          <w:ilvl w:val="0"/>
          <w:numId w:val="57"/>
        </w:numPr>
        <w:spacing w:before="100" w:beforeAutospacing="1" w:after="100" w:afterAutospacing="1"/>
        <w:rPr>
          <w:rStyle w:val="Ninguno"/>
          <w:rFonts w:ascii="Arial" w:hAnsi="Arial"/>
          <w:sz w:val="22"/>
          <w:szCs w:val="22"/>
        </w:rPr>
      </w:pPr>
      <w:r w:rsidRPr="00B85927">
        <w:rPr>
          <w:rStyle w:val="Ninguno"/>
          <w:rFonts w:ascii="Arial" w:hAnsi="Arial"/>
          <w:sz w:val="22"/>
          <w:szCs w:val="22"/>
        </w:rPr>
        <w:t>Generación de empleo directo e indirecto en la cadena productiva.</w:t>
      </w:r>
    </w:p>
    <w:p w14:paraId="72657DC3" w14:textId="77777777" w:rsidR="00AF62BF" w:rsidRPr="00B85927" w:rsidRDefault="00AF62BF" w:rsidP="00B85927">
      <w:pPr>
        <w:pStyle w:val="Prrafodelista"/>
        <w:numPr>
          <w:ilvl w:val="0"/>
          <w:numId w:val="57"/>
        </w:numPr>
        <w:spacing w:before="100" w:beforeAutospacing="1" w:after="100" w:afterAutospacing="1"/>
        <w:rPr>
          <w:rStyle w:val="Ninguno"/>
          <w:rFonts w:ascii="Arial" w:hAnsi="Arial"/>
          <w:sz w:val="22"/>
          <w:szCs w:val="22"/>
        </w:rPr>
      </w:pPr>
      <w:r w:rsidRPr="00B85927">
        <w:rPr>
          <w:rStyle w:val="Ninguno"/>
          <w:rFonts w:ascii="Arial" w:hAnsi="Arial"/>
          <w:sz w:val="22"/>
          <w:szCs w:val="22"/>
        </w:rPr>
        <w:t>Diversificación de ingresos en las comunidades rurales.</w:t>
      </w:r>
    </w:p>
    <w:p w14:paraId="3A968425" w14:textId="77777777" w:rsidR="00AF62BF" w:rsidRPr="00AF62BF" w:rsidRDefault="00AF62BF" w:rsidP="00AF62BF">
      <w:pPr>
        <w:spacing w:before="100" w:beforeAutospacing="1" w:after="100" w:afterAutospacing="1"/>
        <w:rPr>
          <w:rStyle w:val="Ninguno"/>
          <w:rFonts w:ascii="Arial" w:eastAsia="PMingLiU" w:hAnsi="Arial" w:cs="Arial Unicode MS"/>
          <w:color w:val="000000"/>
          <w:sz w:val="22"/>
          <w:szCs w:val="22"/>
          <w:u w:color="000000"/>
          <w:bdr w:val="nil"/>
          <w:lang w:eastAsia="es-ES"/>
        </w:rPr>
      </w:pPr>
    </w:p>
    <w:p w14:paraId="2C90FC43" w14:textId="77777777" w:rsidR="00B85927" w:rsidRPr="00B85927" w:rsidRDefault="00AF62BF" w:rsidP="00AF62BF">
      <w:pPr>
        <w:pStyle w:val="Prrafodelista"/>
        <w:numPr>
          <w:ilvl w:val="0"/>
          <w:numId w:val="57"/>
        </w:numPr>
        <w:spacing w:before="100" w:beforeAutospacing="1" w:after="100" w:afterAutospacing="1"/>
        <w:rPr>
          <w:rStyle w:val="Ninguno"/>
          <w:rFonts w:ascii="Arial" w:hAnsi="Arial"/>
          <w:sz w:val="22"/>
          <w:szCs w:val="22"/>
        </w:rPr>
      </w:pPr>
      <w:r w:rsidRPr="00B85927">
        <w:rPr>
          <w:rStyle w:val="Ninguno"/>
          <w:rFonts w:ascii="Arial" w:hAnsi="Arial"/>
          <w:sz w:val="22"/>
          <w:szCs w:val="22"/>
        </w:rPr>
        <w:lastRenderedPageBreak/>
        <w:t>Mayor acceso a mercados internacionales con valor agregado (orgánico y comercio justo).</w:t>
      </w:r>
    </w:p>
    <w:p w14:paraId="512A5308" w14:textId="77777777" w:rsidR="00B85927" w:rsidRPr="00B85927" w:rsidRDefault="00B85927" w:rsidP="00B85927">
      <w:pPr>
        <w:pStyle w:val="Prrafodelista"/>
        <w:rPr>
          <w:rStyle w:val="Ninguno"/>
          <w:rFonts w:ascii="Arial" w:hAnsi="Arial"/>
          <w:sz w:val="22"/>
          <w:szCs w:val="22"/>
        </w:rPr>
      </w:pPr>
    </w:p>
    <w:p w14:paraId="18D6FCEA" w14:textId="2438A7FB" w:rsidR="00AF62BF" w:rsidRPr="00B85927" w:rsidRDefault="00B85927" w:rsidP="00B85927">
      <w:pPr>
        <w:spacing w:before="100" w:beforeAutospacing="1" w:after="100" w:afterAutospacing="1"/>
        <w:rPr>
          <w:rStyle w:val="Ninguno"/>
          <w:rFonts w:ascii="Arial" w:eastAsia="PMingLiU" w:hAnsi="Arial" w:cs="Arial Unicode MS"/>
          <w:color w:val="000000"/>
          <w:sz w:val="22"/>
          <w:szCs w:val="22"/>
          <w:u w:color="000000"/>
          <w:bdr w:val="nil"/>
          <w:lang w:eastAsia="es-ES"/>
        </w:rPr>
      </w:pPr>
      <w:r w:rsidRPr="00B85927">
        <w:rPr>
          <w:rStyle w:val="Ninguno"/>
          <w:rFonts w:ascii="Arial" w:eastAsia="PMingLiU" w:hAnsi="Arial" w:cs="Arial Unicode MS"/>
          <w:color w:val="000000"/>
          <w:sz w:val="22"/>
          <w:szCs w:val="22"/>
          <w:u w:color="000000"/>
          <w:bdr w:val="nil"/>
          <w:lang w:eastAsia="es-ES"/>
        </w:rPr>
        <w:t>P3</w:t>
      </w:r>
      <w:r w:rsidR="00AF62BF" w:rsidRPr="00B85927">
        <w:rPr>
          <w:rStyle w:val="Ninguno"/>
          <w:rFonts w:ascii="Arial" w:eastAsia="PMingLiU" w:hAnsi="Arial" w:cs="Arial Unicode MS"/>
          <w:color w:val="000000"/>
          <w:sz w:val="22"/>
          <w:szCs w:val="22"/>
          <w:u w:color="000000"/>
          <w:bdr w:val="nil"/>
          <w:lang w:eastAsia="es-ES"/>
        </w:rPr>
        <w:t>. Equidad e inclusión</w:t>
      </w:r>
    </w:p>
    <w:p w14:paraId="50E7C585" w14:textId="46ABF65C" w:rsidR="00AF62BF" w:rsidRPr="00B85927" w:rsidRDefault="00AF62BF" w:rsidP="00B85927">
      <w:pPr>
        <w:pStyle w:val="Prrafodelista"/>
        <w:numPr>
          <w:ilvl w:val="0"/>
          <w:numId w:val="58"/>
        </w:numPr>
        <w:spacing w:before="100" w:beforeAutospacing="1" w:after="100" w:afterAutospacing="1"/>
        <w:rPr>
          <w:rStyle w:val="Ninguno"/>
          <w:rFonts w:ascii="Arial" w:hAnsi="Arial"/>
          <w:sz w:val="22"/>
          <w:szCs w:val="22"/>
        </w:rPr>
      </w:pPr>
      <w:r w:rsidRPr="00B85927">
        <w:rPr>
          <w:rStyle w:val="Ninguno"/>
          <w:rFonts w:ascii="Arial" w:hAnsi="Arial"/>
          <w:sz w:val="22"/>
          <w:szCs w:val="22"/>
        </w:rPr>
        <w:t>Incremento de la participación de mujeres y jóvenes en la producción y en cargos directivos.</w:t>
      </w:r>
    </w:p>
    <w:p w14:paraId="6F5E58FD" w14:textId="4E16F69F" w:rsidR="00AF62BF" w:rsidRPr="00B85927" w:rsidRDefault="00AF62BF" w:rsidP="00B85927">
      <w:pPr>
        <w:pStyle w:val="Prrafodelista"/>
        <w:numPr>
          <w:ilvl w:val="0"/>
          <w:numId w:val="58"/>
        </w:numPr>
        <w:spacing w:before="100" w:beforeAutospacing="1" w:after="100" w:afterAutospacing="1"/>
        <w:rPr>
          <w:rStyle w:val="Ninguno"/>
          <w:rFonts w:ascii="Arial" w:hAnsi="Arial"/>
          <w:sz w:val="22"/>
          <w:szCs w:val="22"/>
        </w:rPr>
      </w:pPr>
      <w:r w:rsidRPr="00B85927">
        <w:rPr>
          <w:rStyle w:val="Ninguno"/>
          <w:rFonts w:ascii="Arial" w:hAnsi="Arial"/>
          <w:sz w:val="22"/>
          <w:szCs w:val="22"/>
        </w:rPr>
        <w:t>Programas específicos para empoderar grupos vulnerables dentro de la asociación.</w:t>
      </w:r>
    </w:p>
    <w:p w14:paraId="1188CC03" w14:textId="0843C27D" w:rsidR="00AF62BF" w:rsidRPr="00AF62BF" w:rsidRDefault="00B85927" w:rsidP="00AF62BF">
      <w:pPr>
        <w:spacing w:before="100" w:beforeAutospacing="1" w:after="100" w:afterAutospacing="1"/>
        <w:rPr>
          <w:rStyle w:val="Ninguno"/>
          <w:rFonts w:ascii="Arial" w:eastAsia="PMingLiU" w:hAnsi="Arial" w:cs="Arial Unicode MS"/>
          <w:color w:val="000000"/>
          <w:sz w:val="22"/>
          <w:szCs w:val="22"/>
          <w:u w:color="000000"/>
          <w:bdr w:val="nil"/>
          <w:lang w:eastAsia="es-ES"/>
        </w:rPr>
      </w:pPr>
      <w:r>
        <w:rPr>
          <w:rStyle w:val="Ninguno"/>
          <w:rFonts w:ascii="Arial" w:eastAsia="PMingLiU" w:hAnsi="Arial" w:cs="Arial Unicode MS"/>
          <w:color w:val="000000"/>
          <w:sz w:val="22"/>
          <w:szCs w:val="22"/>
          <w:u w:color="000000"/>
          <w:bdr w:val="nil"/>
          <w:lang w:eastAsia="es-ES"/>
        </w:rPr>
        <w:t>P</w:t>
      </w:r>
      <w:r w:rsidR="00AF62BF" w:rsidRPr="00AF62BF">
        <w:rPr>
          <w:rStyle w:val="Ninguno"/>
          <w:rFonts w:ascii="Arial" w:eastAsia="PMingLiU" w:hAnsi="Arial" w:cs="Arial Unicode MS"/>
          <w:color w:val="000000"/>
          <w:sz w:val="22"/>
          <w:szCs w:val="22"/>
          <w:u w:color="000000"/>
          <w:bdr w:val="nil"/>
          <w:lang w:eastAsia="es-ES"/>
        </w:rPr>
        <w:t>4. Mejores condiciones laborales</w:t>
      </w:r>
    </w:p>
    <w:p w14:paraId="5ABC78E5" w14:textId="45C86A40" w:rsidR="00AF62BF" w:rsidRPr="00B85927" w:rsidRDefault="00AF62BF" w:rsidP="00B85927">
      <w:pPr>
        <w:pStyle w:val="Prrafodelista"/>
        <w:numPr>
          <w:ilvl w:val="0"/>
          <w:numId w:val="59"/>
        </w:numPr>
        <w:spacing w:before="100" w:beforeAutospacing="1" w:after="100" w:afterAutospacing="1"/>
        <w:rPr>
          <w:rStyle w:val="Ninguno"/>
          <w:rFonts w:ascii="Arial" w:hAnsi="Arial"/>
          <w:sz w:val="22"/>
          <w:szCs w:val="22"/>
        </w:rPr>
      </w:pPr>
      <w:r w:rsidRPr="00B85927">
        <w:rPr>
          <w:rStyle w:val="Ninguno"/>
          <w:rFonts w:ascii="Arial" w:hAnsi="Arial"/>
          <w:sz w:val="22"/>
          <w:szCs w:val="22"/>
        </w:rPr>
        <w:t>Promoción de trabajo digno y seguro, con acceso a servicios de salud laboral.</w:t>
      </w:r>
    </w:p>
    <w:p w14:paraId="6AD66585" w14:textId="34C7EB83" w:rsidR="00AF62BF" w:rsidRPr="00B85927" w:rsidRDefault="00AF62BF" w:rsidP="00AF62BF">
      <w:pPr>
        <w:pStyle w:val="Prrafodelista"/>
        <w:numPr>
          <w:ilvl w:val="0"/>
          <w:numId w:val="59"/>
        </w:numPr>
        <w:spacing w:before="100" w:beforeAutospacing="1" w:after="100" w:afterAutospacing="1"/>
        <w:rPr>
          <w:rStyle w:val="Ninguno"/>
          <w:rFonts w:ascii="Arial" w:hAnsi="Arial"/>
          <w:sz w:val="22"/>
          <w:szCs w:val="22"/>
        </w:rPr>
      </w:pPr>
      <w:r w:rsidRPr="00B85927">
        <w:rPr>
          <w:rStyle w:val="Ninguno"/>
          <w:rFonts w:ascii="Arial" w:hAnsi="Arial"/>
          <w:sz w:val="22"/>
          <w:szCs w:val="22"/>
        </w:rPr>
        <w:t>Cumplimiento de normas laborales nacionales e internacionales.</w:t>
      </w:r>
    </w:p>
    <w:p w14:paraId="3E017C74" w14:textId="27FE4923" w:rsidR="00AF62BF" w:rsidRPr="00AF62BF" w:rsidRDefault="00B85927" w:rsidP="00AF62BF">
      <w:pPr>
        <w:spacing w:before="100" w:beforeAutospacing="1" w:after="100" w:afterAutospacing="1"/>
        <w:rPr>
          <w:rStyle w:val="Ninguno"/>
          <w:rFonts w:ascii="Arial" w:eastAsia="PMingLiU" w:hAnsi="Arial" w:cs="Arial Unicode MS"/>
          <w:color w:val="000000"/>
          <w:sz w:val="22"/>
          <w:szCs w:val="22"/>
          <w:u w:color="000000"/>
          <w:bdr w:val="nil"/>
          <w:lang w:eastAsia="es-ES"/>
        </w:rPr>
      </w:pPr>
      <w:r>
        <w:rPr>
          <w:rStyle w:val="Ninguno"/>
          <w:rFonts w:ascii="Arial" w:eastAsia="PMingLiU" w:hAnsi="Arial" w:cs="Arial Unicode MS"/>
          <w:color w:val="000000"/>
          <w:sz w:val="22"/>
          <w:szCs w:val="22"/>
          <w:u w:color="000000"/>
          <w:bdr w:val="nil"/>
          <w:lang w:eastAsia="es-ES"/>
        </w:rPr>
        <w:t>P</w:t>
      </w:r>
      <w:r w:rsidR="00AF62BF" w:rsidRPr="00AF62BF">
        <w:rPr>
          <w:rStyle w:val="Ninguno"/>
          <w:rFonts w:ascii="Arial" w:eastAsia="PMingLiU" w:hAnsi="Arial" w:cs="Arial Unicode MS"/>
          <w:color w:val="000000"/>
          <w:sz w:val="22"/>
          <w:szCs w:val="22"/>
          <w:u w:color="000000"/>
          <w:bdr w:val="nil"/>
          <w:lang w:eastAsia="es-ES"/>
        </w:rPr>
        <w:t>5. Protección de derechos sobre la tierra</w:t>
      </w:r>
    </w:p>
    <w:p w14:paraId="3C644857" w14:textId="61489C6E" w:rsidR="00AF62BF" w:rsidRPr="00B85927" w:rsidRDefault="00AF62BF" w:rsidP="00B85927">
      <w:pPr>
        <w:pStyle w:val="Prrafodelista"/>
        <w:numPr>
          <w:ilvl w:val="0"/>
          <w:numId w:val="60"/>
        </w:numPr>
        <w:spacing w:before="100" w:beforeAutospacing="1" w:after="100" w:afterAutospacing="1"/>
        <w:rPr>
          <w:rStyle w:val="Ninguno"/>
          <w:rFonts w:ascii="Arial" w:hAnsi="Arial"/>
          <w:sz w:val="22"/>
          <w:szCs w:val="22"/>
        </w:rPr>
      </w:pPr>
      <w:r w:rsidRPr="00B85927">
        <w:rPr>
          <w:rStyle w:val="Ninguno"/>
          <w:rFonts w:ascii="Arial" w:hAnsi="Arial"/>
          <w:sz w:val="22"/>
          <w:szCs w:val="22"/>
        </w:rPr>
        <w:t>Fortalecimiento de la tenencia de tierra de los pequeños agricultores.</w:t>
      </w:r>
    </w:p>
    <w:p w14:paraId="7738A4CA" w14:textId="39A60433" w:rsidR="00AF62BF" w:rsidRPr="00B85927" w:rsidRDefault="00AF62BF" w:rsidP="00B85927">
      <w:pPr>
        <w:pStyle w:val="Prrafodelista"/>
        <w:numPr>
          <w:ilvl w:val="0"/>
          <w:numId w:val="60"/>
        </w:numPr>
        <w:spacing w:before="100" w:beforeAutospacing="1" w:after="100" w:afterAutospacing="1"/>
        <w:rPr>
          <w:rStyle w:val="Ninguno"/>
          <w:rFonts w:ascii="Arial" w:hAnsi="Arial"/>
          <w:sz w:val="22"/>
          <w:szCs w:val="22"/>
        </w:rPr>
      </w:pPr>
      <w:r w:rsidRPr="00B85927">
        <w:rPr>
          <w:rStyle w:val="Ninguno"/>
          <w:rFonts w:ascii="Arial" w:hAnsi="Arial"/>
          <w:sz w:val="22"/>
          <w:szCs w:val="22"/>
        </w:rPr>
        <w:t>Acciones para asegurar el acceso a recursos productivos clave (agua, tierra, insumos).</w:t>
      </w:r>
    </w:p>
    <w:p w14:paraId="5316D64A" w14:textId="29547318" w:rsidR="00AF62BF" w:rsidRPr="00AF62BF" w:rsidRDefault="00B85927" w:rsidP="00AF62BF">
      <w:pPr>
        <w:spacing w:before="100" w:beforeAutospacing="1" w:after="100" w:afterAutospacing="1"/>
        <w:rPr>
          <w:rStyle w:val="Ninguno"/>
          <w:rFonts w:ascii="Arial" w:eastAsia="PMingLiU" w:hAnsi="Arial" w:cs="Arial Unicode MS"/>
          <w:color w:val="000000"/>
          <w:sz w:val="22"/>
          <w:szCs w:val="22"/>
          <w:u w:color="000000"/>
          <w:bdr w:val="nil"/>
          <w:lang w:eastAsia="es-ES"/>
        </w:rPr>
      </w:pPr>
      <w:r>
        <w:rPr>
          <w:rStyle w:val="Ninguno"/>
          <w:rFonts w:ascii="Arial" w:eastAsia="PMingLiU" w:hAnsi="Arial" w:cs="Arial Unicode MS"/>
          <w:color w:val="000000"/>
          <w:sz w:val="22"/>
          <w:szCs w:val="22"/>
          <w:u w:color="000000"/>
          <w:bdr w:val="nil"/>
          <w:lang w:eastAsia="es-ES"/>
        </w:rPr>
        <w:t>P</w:t>
      </w:r>
      <w:r w:rsidR="00AF62BF" w:rsidRPr="00AF62BF">
        <w:rPr>
          <w:rStyle w:val="Ninguno"/>
          <w:rFonts w:ascii="Arial" w:eastAsia="PMingLiU" w:hAnsi="Arial" w:cs="Arial Unicode MS"/>
          <w:color w:val="000000"/>
          <w:sz w:val="22"/>
          <w:szCs w:val="22"/>
          <w:u w:color="000000"/>
          <w:bdr w:val="nil"/>
          <w:lang w:eastAsia="es-ES"/>
        </w:rPr>
        <w:t>6. Conservación del ambiente</w:t>
      </w:r>
    </w:p>
    <w:p w14:paraId="423BCE54" w14:textId="74A2D7CE" w:rsidR="00AF62BF" w:rsidRPr="00B85927" w:rsidRDefault="00AF62BF" w:rsidP="00B85927">
      <w:pPr>
        <w:pStyle w:val="Prrafodelista"/>
        <w:numPr>
          <w:ilvl w:val="0"/>
          <w:numId w:val="61"/>
        </w:numPr>
        <w:spacing w:before="100" w:beforeAutospacing="1" w:after="100" w:afterAutospacing="1"/>
        <w:rPr>
          <w:rStyle w:val="Ninguno"/>
          <w:rFonts w:ascii="Arial" w:hAnsi="Arial"/>
          <w:sz w:val="22"/>
          <w:szCs w:val="22"/>
        </w:rPr>
      </w:pPr>
      <w:r w:rsidRPr="00B85927">
        <w:rPr>
          <w:rStyle w:val="Ninguno"/>
          <w:rFonts w:ascii="Arial" w:hAnsi="Arial"/>
          <w:sz w:val="22"/>
          <w:szCs w:val="22"/>
        </w:rPr>
        <w:t>Producción bajo normas orgánicas y sostenibles.</w:t>
      </w:r>
    </w:p>
    <w:p w14:paraId="43738200" w14:textId="77777777" w:rsidR="00B85927" w:rsidRDefault="00AF62BF" w:rsidP="00AF62BF">
      <w:pPr>
        <w:pStyle w:val="Prrafodelista"/>
        <w:numPr>
          <w:ilvl w:val="0"/>
          <w:numId w:val="61"/>
        </w:numPr>
        <w:spacing w:before="100" w:beforeAutospacing="1" w:after="100" w:afterAutospacing="1"/>
        <w:rPr>
          <w:rStyle w:val="Ninguno"/>
          <w:rFonts w:ascii="Arial" w:hAnsi="Arial"/>
          <w:sz w:val="22"/>
          <w:szCs w:val="22"/>
        </w:rPr>
      </w:pPr>
      <w:r w:rsidRPr="00B85927">
        <w:rPr>
          <w:rStyle w:val="Ninguno"/>
          <w:rFonts w:ascii="Arial" w:hAnsi="Arial"/>
          <w:sz w:val="22"/>
          <w:szCs w:val="22"/>
        </w:rPr>
        <w:t>Manejo responsable de residuos, uso de bioinsumos y reforestación de áreas sensibles.</w:t>
      </w:r>
    </w:p>
    <w:p w14:paraId="0D9B6402" w14:textId="46153FE3" w:rsidR="00AF62BF" w:rsidRPr="00B85927" w:rsidRDefault="00AF62BF" w:rsidP="00AF62BF">
      <w:pPr>
        <w:pStyle w:val="Prrafodelista"/>
        <w:numPr>
          <w:ilvl w:val="0"/>
          <w:numId w:val="61"/>
        </w:numPr>
        <w:spacing w:before="100" w:beforeAutospacing="1" w:after="100" w:afterAutospacing="1"/>
        <w:rPr>
          <w:rStyle w:val="Ninguno"/>
          <w:rFonts w:ascii="Arial" w:hAnsi="Arial"/>
          <w:sz w:val="22"/>
          <w:szCs w:val="22"/>
        </w:rPr>
      </w:pPr>
      <w:r w:rsidRPr="00B85927">
        <w:rPr>
          <w:rStyle w:val="Ninguno"/>
          <w:rFonts w:ascii="Arial" w:hAnsi="Arial"/>
          <w:sz w:val="22"/>
          <w:szCs w:val="22"/>
        </w:rPr>
        <w:t>Proyectos de mitigación y adaptación al cambio climático.</w:t>
      </w:r>
    </w:p>
    <w:p w14:paraId="1D585840" w14:textId="5D2916EF" w:rsidR="00AF62BF" w:rsidRPr="00AF62BF" w:rsidRDefault="00B85927" w:rsidP="00AF62BF">
      <w:pPr>
        <w:spacing w:before="100" w:beforeAutospacing="1" w:after="100" w:afterAutospacing="1"/>
        <w:rPr>
          <w:rStyle w:val="Ninguno"/>
          <w:rFonts w:ascii="Arial" w:eastAsia="PMingLiU" w:hAnsi="Arial" w:cs="Arial Unicode MS"/>
          <w:color w:val="000000"/>
          <w:sz w:val="22"/>
          <w:szCs w:val="22"/>
          <w:u w:color="000000"/>
          <w:bdr w:val="nil"/>
          <w:lang w:eastAsia="es-ES"/>
        </w:rPr>
      </w:pPr>
      <w:r>
        <w:rPr>
          <w:rStyle w:val="Ninguno"/>
          <w:rFonts w:ascii="Arial" w:eastAsia="PMingLiU" w:hAnsi="Arial" w:cs="Arial Unicode MS"/>
          <w:color w:val="000000"/>
          <w:sz w:val="22"/>
          <w:szCs w:val="22"/>
          <w:u w:color="000000"/>
          <w:bdr w:val="nil"/>
          <w:lang w:eastAsia="es-ES"/>
        </w:rPr>
        <w:t>P7</w:t>
      </w:r>
      <w:r w:rsidR="00AF62BF" w:rsidRPr="00AF62BF">
        <w:rPr>
          <w:rStyle w:val="Ninguno"/>
          <w:rFonts w:ascii="Arial" w:eastAsia="PMingLiU" w:hAnsi="Arial" w:cs="Arial Unicode MS"/>
          <w:color w:val="000000"/>
          <w:sz w:val="22"/>
          <w:szCs w:val="22"/>
          <w:u w:color="000000"/>
          <w:bdr w:val="nil"/>
          <w:lang w:eastAsia="es-ES"/>
        </w:rPr>
        <w:t>. Respeto a la cultura local</w:t>
      </w:r>
    </w:p>
    <w:p w14:paraId="2FFF63CD" w14:textId="0C61C3CA" w:rsidR="00AF62BF" w:rsidRPr="00B85927" w:rsidRDefault="00AF62BF" w:rsidP="00B85927">
      <w:pPr>
        <w:pStyle w:val="Prrafodelista"/>
        <w:numPr>
          <w:ilvl w:val="0"/>
          <w:numId w:val="62"/>
        </w:numPr>
        <w:spacing w:before="100" w:beforeAutospacing="1" w:after="100" w:afterAutospacing="1"/>
        <w:rPr>
          <w:rStyle w:val="Ninguno"/>
          <w:rFonts w:ascii="Arial" w:hAnsi="Arial"/>
          <w:sz w:val="22"/>
          <w:szCs w:val="22"/>
        </w:rPr>
      </w:pPr>
      <w:r w:rsidRPr="00B85927">
        <w:rPr>
          <w:rStyle w:val="Ninguno"/>
          <w:rFonts w:ascii="Arial" w:hAnsi="Arial"/>
          <w:sz w:val="22"/>
          <w:szCs w:val="22"/>
        </w:rPr>
        <w:t>Integración de conocimientos tradicionales en las prácticas agrícolas.</w:t>
      </w:r>
    </w:p>
    <w:p w14:paraId="73A46B90" w14:textId="77777777" w:rsidR="00AF62BF" w:rsidRPr="00B85927" w:rsidRDefault="00AF62BF" w:rsidP="00B85927">
      <w:pPr>
        <w:pStyle w:val="Prrafodelista"/>
        <w:numPr>
          <w:ilvl w:val="0"/>
          <w:numId w:val="62"/>
        </w:numPr>
        <w:spacing w:before="100" w:beforeAutospacing="1" w:after="100" w:afterAutospacing="1"/>
        <w:rPr>
          <w:rStyle w:val="Ninguno"/>
          <w:rFonts w:ascii="Arial" w:hAnsi="Arial"/>
          <w:sz w:val="22"/>
          <w:szCs w:val="22"/>
        </w:rPr>
      </w:pPr>
      <w:r w:rsidRPr="00B85927">
        <w:rPr>
          <w:rStyle w:val="Ninguno"/>
          <w:rFonts w:ascii="Arial" w:hAnsi="Arial"/>
          <w:sz w:val="22"/>
          <w:szCs w:val="22"/>
        </w:rPr>
        <w:t>Fortalecimiento del sentido de identidad campesina.</w:t>
      </w:r>
    </w:p>
    <w:p w14:paraId="1AE2362C" w14:textId="05E1C053" w:rsidR="00AF62BF" w:rsidRPr="00AF62BF" w:rsidRDefault="00B85927" w:rsidP="00AF62BF">
      <w:pPr>
        <w:spacing w:before="100" w:beforeAutospacing="1" w:after="100" w:afterAutospacing="1"/>
        <w:rPr>
          <w:rStyle w:val="Ninguno"/>
          <w:rFonts w:ascii="Arial" w:eastAsia="PMingLiU" w:hAnsi="Arial" w:cs="Arial Unicode MS"/>
          <w:color w:val="000000"/>
          <w:sz w:val="22"/>
          <w:szCs w:val="22"/>
          <w:u w:color="000000"/>
          <w:bdr w:val="nil"/>
          <w:lang w:eastAsia="es-ES"/>
        </w:rPr>
      </w:pPr>
      <w:r>
        <w:rPr>
          <w:rStyle w:val="Ninguno"/>
          <w:rFonts w:ascii="Arial" w:eastAsia="PMingLiU" w:hAnsi="Arial" w:cs="Arial Unicode MS"/>
          <w:color w:val="000000"/>
          <w:sz w:val="22"/>
          <w:szCs w:val="22"/>
          <w:u w:color="000000"/>
          <w:bdr w:val="nil"/>
          <w:lang w:eastAsia="es-ES"/>
        </w:rPr>
        <w:t>P</w:t>
      </w:r>
      <w:r w:rsidR="00AF62BF" w:rsidRPr="00AF62BF">
        <w:rPr>
          <w:rStyle w:val="Ninguno"/>
          <w:rFonts w:ascii="Arial" w:eastAsia="PMingLiU" w:hAnsi="Arial" w:cs="Arial Unicode MS"/>
          <w:color w:val="000000"/>
          <w:sz w:val="22"/>
          <w:szCs w:val="22"/>
          <w:u w:color="000000"/>
          <w:bdr w:val="nil"/>
          <w:lang w:eastAsia="es-ES"/>
        </w:rPr>
        <w:t>8. Gobernanza democrática y responsable</w:t>
      </w:r>
    </w:p>
    <w:p w14:paraId="7344E988" w14:textId="77777777" w:rsidR="00AF62BF" w:rsidRPr="00B85927" w:rsidRDefault="00AF62BF" w:rsidP="00B85927">
      <w:pPr>
        <w:pStyle w:val="Prrafodelista"/>
        <w:numPr>
          <w:ilvl w:val="0"/>
          <w:numId w:val="63"/>
        </w:numPr>
        <w:spacing w:before="100" w:beforeAutospacing="1" w:after="100" w:afterAutospacing="1"/>
        <w:rPr>
          <w:rStyle w:val="Ninguno"/>
          <w:rFonts w:ascii="Arial" w:hAnsi="Arial"/>
          <w:sz w:val="22"/>
          <w:szCs w:val="22"/>
        </w:rPr>
      </w:pPr>
      <w:r w:rsidRPr="00B85927">
        <w:rPr>
          <w:rStyle w:val="Ninguno"/>
          <w:rFonts w:ascii="Arial" w:hAnsi="Arial"/>
          <w:sz w:val="22"/>
          <w:szCs w:val="22"/>
        </w:rPr>
        <w:t>Toma de decisiones participativa y transparente.</w:t>
      </w:r>
    </w:p>
    <w:p w14:paraId="229C627D" w14:textId="77777777" w:rsidR="00AF62BF" w:rsidRPr="00B85927" w:rsidRDefault="00AF62BF" w:rsidP="00B85927">
      <w:pPr>
        <w:pStyle w:val="Prrafodelista"/>
        <w:numPr>
          <w:ilvl w:val="0"/>
          <w:numId w:val="63"/>
        </w:numPr>
        <w:spacing w:before="100" w:beforeAutospacing="1" w:after="100" w:afterAutospacing="1"/>
        <w:rPr>
          <w:rStyle w:val="Ninguno"/>
          <w:rFonts w:ascii="Arial" w:hAnsi="Arial"/>
          <w:sz w:val="22"/>
          <w:szCs w:val="22"/>
        </w:rPr>
      </w:pPr>
      <w:r w:rsidRPr="00B85927">
        <w:rPr>
          <w:rStyle w:val="Ninguno"/>
          <w:rFonts w:ascii="Arial" w:hAnsi="Arial"/>
          <w:sz w:val="22"/>
          <w:szCs w:val="22"/>
        </w:rPr>
        <w:t>Gestión de fondos del comercio justo con rendición de cuentas a todos los socios.</w:t>
      </w:r>
    </w:p>
    <w:p w14:paraId="642CA34B" w14:textId="273BFF66" w:rsidR="00AF62BF" w:rsidRPr="00AF62BF" w:rsidRDefault="00B85927" w:rsidP="00AF62BF">
      <w:pPr>
        <w:spacing w:before="100" w:beforeAutospacing="1" w:after="100" w:afterAutospacing="1"/>
        <w:rPr>
          <w:rStyle w:val="Ninguno"/>
          <w:rFonts w:ascii="Arial" w:eastAsia="PMingLiU" w:hAnsi="Arial" w:cs="Arial Unicode MS"/>
          <w:color w:val="000000"/>
          <w:sz w:val="22"/>
          <w:szCs w:val="22"/>
          <w:u w:color="000000"/>
          <w:bdr w:val="nil"/>
          <w:lang w:eastAsia="es-ES"/>
        </w:rPr>
      </w:pPr>
      <w:r>
        <w:rPr>
          <w:rStyle w:val="Ninguno"/>
          <w:rFonts w:ascii="Arial" w:eastAsia="PMingLiU" w:hAnsi="Arial" w:cs="Arial Unicode MS"/>
          <w:color w:val="000000"/>
          <w:sz w:val="22"/>
          <w:szCs w:val="22"/>
          <w:u w:color="000000"/>
          <w:bdr w:val="nil"/>
          <w:lang w:eastAsia="es-ES"/>
        </w:rPr>
        <w:t>P</w:t>
      </w:r>
      <w:r w:rsidR="00AF62BF" w:rsidRPr="00AF62BF">
        <w:rPr>
          <w:rStyle w:val="Ninguno"/>
          <w:rFonts w:ascii="Arial" w:eastAsia="PMingLiU" w:hAnsi="Arial" w:cs="Arial Unicode MS"/>
          <w:color w:val="000000"/>
          <w:sz w:val="22"/>
          <w:szCs w:val="22"/>
          <w:u w:color="000000"/>
          <w:bdr w:val="nil"/>
          <w:lang w:eastAsia="es-ES"/>
        </w:rPr>
        <w:t>9. Evaluación de riesgos e impactos</w:t>
      </w:r>
    </w:p>
    <w:p w14:paraId="3F414C4B" w14:textId="62EFA5A4" w:rsidR="00AF62BF" w:rsidRPr="00B85927" w:rsidRDefault="00AF62BF" w:rsidP="00B85927">
      <w:pPr>
        <w:pStyle w:val="Prrafodelista"/>
        <w:numPr>
          <w:ilvl w:val="0"/>
          <w:numId w:val="64"/>
        </w:numPr>
        <w:spacing w:before="100" w:beforeAutospacing="1" w:after="100" w:afterAutospacing="1"/>
        <w:rPr>
          <w:rStyle w:val="Ninguno"/>
          <w:rFonts w:ascii="Arial" w:hAnsi="Arial"/>
          <w:sz w:val="22"/>
          <w:szCs w:val="22"/>
        </w:rPr>
      </w:pPr>
      <w:r w:rsidRPr="00B85927">
        <w:rPr>
          <w:rStyle w:val="Ninguno"/>
          <w:rFonts w:ascii="Arial" w:hAnsi="Arial"/>
          <w:sz w:val="22"/>
          <w:szCs w:val="22"/>
        </w:rPr>
        <w:t>Evaluaciones sociales y ambientales previas a nuevas inversiones.</w:t>
      </w:r>
    </w:p>
    <w:p w14:paraId="18D4CD97" w14:textId="0A06E2B3" w:rsidR="00AF62BF" w:rsidRPr="00B85927" w:rsidRDefault="00AF62BF" w:rsidP="00AF62BF">
      <w:pPr>
        <w:pStyle w:val="Prrafodelista"/>
        <w:numPr>
          <w:ilvl w:val="0"/>
          <w:numId w:val="64"/>
        </w:numPr>
        <w:spacing w:before="100" w:beforeAutospacing="1" w:after="100" w:afterAutospacing="1"/>
        <w:rPr>
          <w:rStyle w:val="Ninguno"/>
          <w:rFonts w:ascii="Arial" w:hAnsi="Arial"/>
          <w:sz w:val="22"/>
          <w:szCs w:val="22"/>
        </w:rPr>
      </w:pPr>
      <w:r w:rsidRPr="00B85927">
        <w:rPr>
          <w:rStyle w:val="Ninguno"/>
          <w:rFonts w:ascii="Arial" w:hAnsi="Arial"/>
          <w:sz w:val="22"/>
          <w:szCs w:val="22"/>
        </w:rPr>
        <w:t>Políticas internas de prevención de riesgos y respuesta a crisis (climáticas, de mercado, etc.).</w:t>
      </w:r>
    </w:p>
    <w:p w14:paraId="36DFDCB1" w14:textId="3936F428" w:rsidR="00AF62BF" w:rsidRPr="00AF62BF" w:rsidRDefault="00B85927" w:rsidP="00AF62BF">
      <w:pPr>
        <w:spacing w:before="100" w:beforeAutospacing="1" w:after="100" w:afterAutospacing="1"/>
        <w:rPr>
          <w:rStyle w:val="Ninguno"/>
          <w:rFonts w:ascii="Arial" w:eastAsia="PMingLiU" w:hAnsi="Arial" w:cs="Arial Unicode MS"/>
          <w:color w:val="000000"/>
          <w:sz w:val="22"/>
          <w:szCs w:val="22"/>
          <w:u w:color="000000"/>
          <w:bdr w:val="nil"/>
          <w:lang w:eastAsia="es-ES"/>
        </w:rPr>
      </w:pPr>
      <w:r>
        <w:rPr>
          <w:rStyle w:val="Ninguno"/>
          <w:rFonts w:ascii="Arial" w:eastAsia="PMingLiU" w:hAnsi="Arial" w:cs="Arial Unicode MS"/>
          <w:color w:val="000000"/>
          <w:sz w:val="22"/>
          <w:szCs w:val="22"/>
          <w:u w:color="000000"/>
          <w:bdr w:val="nil"/>
          <w:lang w:eastAsia="es-ES"/>
        </w:rPr>
        <w:t>P</w:t>
      </w:r>
      <w:r w:rsidR="00AF62BF" w:rsidRPr="00AF62BF">
        <w:rPr>
          <w:rStyle w:val="Ninguno"/>
          <w:rFonts w:ascii="Arial" w:eastAsia="PMingLiU" w:hAnsi="Arial" w:cs="Arial Unicode MS"/>
          <w:color w:val="000000"/>
          <w:sz w:val="22"/>
          <w:szCs w:val="22"/>
          <w:u w:color="000000"/>
          <w:bdr w:val="nil"/>
          <w:lang w:eastAsia="es-ES"/>
        </w:rPr>
        <w:t>10. Transparencia y responsabilidad</w:t>
      </w:r>
    </w:p>
    <w:p w14:paraId="4FF25133" w14:textId="45339770" w:rsidR="00AF62BF" w:rsidRPr="00B85927" w:rsidRDefault="00AF62BF" w:rsidP="00B85927">
      <w:pPr>
        <w:pStyle w:val="Prrafodelista"/>
        <w:numPr>
          <w:ilvl w:val="0"/>
          <w:numId w:val="65"/>
        </w:numPr>
        <w:spacing w:before="100" w:beforeAutospacing="1" w:after="100" w:afterAutospacing="1"/>
        <w:rPr>
          <w:rStyle w:val="Ninguno"/>
          <w:rFonts w:ascii="Arial" w:hAnsi="Arial"/>
          <w:sz w:val="22"/>
          <w:szCs w:val="22"/>
        </w:rPr>
      </w:pPr>
      <w:r w:rsidRPr="00B85927">
        <w:rPr>
          <w:rStyle w:val="Ninguno"/>
          <w:rFonts w:ascii="Arial" w:hAnsi="Arial"/>
          <w:sz w:val="22"/>
          <w:szCs w:val="22"/>
        </w:rPr>
        <w:t>Informes periódicos de gestión compartidos con socios y aliados.</w:t>
      </w:r>
    </w:p>
    <w:p w14:paraId="14949ABD" w14:textId="4DA41566" w:rsidR="00AF62BF" w:rsidRPr="007F733D" w:rsidRDefault="00AF62BF" w:rsidP="00AF62BF">
      <w:pPr>
        <w:pStyle w:val="Prrafodelista"/>
        <w:numPr>
          <w:ilvl w:val="0"/>
          <w:numId w:val="65"/>
        </w:numPr>
        <w:spacing w:before="100" w:beforeAutospacing="1" w:after="100" w:afterAutospacing="1"/>
        <w:rPr>
          <w:rStyle w:val="Ninguno"/>
          <w:rFonts w:ascii="Arial" w:hAnsi="Arial"/>
          <w:sz w:val="22"/>
          <w:szCs w:val="22"/>
        </w:rPr>
      </w:pPr>
      <w:r w:rsidRPr="00B85927">
        <w:rPr>
          <w:rStyle w:val="Ninguno"/>
          <w:rFonts w:ascii="Arial" w:hAnsi="Arial"/>
          <w:sz w:val="22"/>
          <w:szCs w:val="22"/>
        </w:rPr>
        <w:t>Auditorías externas y mecanismos de seguimiento de proyectos.</w:t>
      </w:r>
    </w:p>
    <w:p w14:paraId="5453D992" w14:textId="77777777" w:rsidR="00B85927" w:rsidRDefault="00AF62BF" w:rsidP="00AF62BF">
      <w:pPr>
        <w:spacing w:before="100" w:beforeAutospacing="1" w:after="100" w:afterAutospacing="1"/>
        <w:rPr>
          <w:rStyle w:val="Ninguno"/>
          <w:rFonts w:ascii="Arial" w:eastAsia="PMingLiU" w:hAnsi="Arial" w:cs="Arial Unicode MS"/>
          <w:color w:val="000000"/>
          <w:sz w:val="22"/>
          <w:szCs w:val="22"/>
          <w:u w:color="000000"/>
          <w:bdr w:val="nil"/>
          <w:lang w:eastAsia="es-ES"/>
        </w:rPr>
      </w:pPr>
      <w:r w:rsidRPr="00AF62BF">
        <w:rPr>
          <w:rStyle w:val="Ninguno"/>
          <w:rFonts w:ascii="Arial" w:eastAsia="PMingLiU" w:hAnsi="Arial" w:cs="Arial Unicode MS"/>
          <w:color w:val="000000"/>
          <w:sz w:val="22"/>
          <w:szCs w:val="22"/>
          <w:u w:color="000000"/>
          <w:bdr w:val="nil"/>
          <w:lang w:eastAsia="es-ES"/>
        </w:rPr>
        <w:t>Estos resultados muestran cómo BANELINO ha implementado un modelo integral, sostenible y equitativo, convirtiéndose en una experiencia destacada de aplicación real de los principios CSA-IRA.</w:t>
      </w:r>
    </w:p>
    <w:p w14:paraId="594E5A61" w14:textId="2CD07637" w:rsidR="007C06E6" w:rsidRPr="007C06E6" w:rsidRDefault="007C06E6" w:rsidP="00AF62BF">
      <w:pPr>
        <w:spacing w:before="100" w:beforeAutospacing="1" w:after="100" w:afterAutospacing="1"/>
        <w:rPr>
          <w:rStyle w:val="Ninguno"/>
          <w:rFonts w:ascii="Arial" w:eastAsia="PMingLiU" w:hAnsi="Arial" w:cs="Arial Unicode MS"/>
          <w:color w:val="000000"/>
          <w:sz w:val="22"/>
          <w:szCs w:val="22"/>
          <w:u w:color="000000"/>
          <w:bdr w:val="nil"/>
          <w:lang w:eastAsia="es-ES"/>
        </w:rPr>
      </w:pPr>
      <w:r w:rsidRPr="007C06E6">
        <w:rPr>
          <w:rStyle w:val="Ninguno"/>
          <w:rFonts w:ascii="Arial" w:eastAsia="PMingLiU" w:hAnsi="Arial" w:cs="Arial Unicode MS"/>
          <w:color w:val="000000"/>
          <w:sz w:val="22"/>
          <w:szCs w:val="22"/>
          <w:u w:color="000000"/>
          <w:bdr w:val="nil"/>
          <w:lang w:eastAsia="es-ES"/>
        </w:rPr>
        <w:t xml:space="preserve">A </w:t>
      </w:r>
      <w:r w:rsidRPr="00A9195E">
        <w:rPr>
          <w:rStyle w:val="Ninguno"/>
          <w:rFonts w:ascii="Arial" w:eastAsia="PMingLiU" w:hAnsi="Arial" w:cs="Arial Unicode MS"/>
          <w:color w:val="000000"/>
          <w:sz w:val="22"/>
          <w:szCs w:val="22"/>
          <w:u w:color="000000"/>
          <w:bdr w:val="nil"/>
          <w:lang w:eastAsia="es-ES"/>
        </w:rPr>
        <w:t>continuación, se presentan algunos resultados obtenidos por BANELINO en la aplicación de los Principios CSA-IRA:</w:t>
      </w:r>
    </w:p>
    <w:p w14:paraId="2DEE1EE5" w14:textId="40DDD86E" w:rsidR="007C06E6" w:rsidRPr="007C06E6" w:rsidRDefault="007C06E6" w:rsidP="007C06E6">
      <w:pPr>
        <w:spacing w:before="100" w:beforeAutospacing="1" w:after="100" w:afterAutospacing="1"/>
        <w:rPr>
          <w:rStyle w:val="Ninguno"/>
          <w:rFonts w:ascii="Arial" w:eastAsia="PMingLiU" w:hAnsi="Arial" w:cs="Arial Unicode MS"/>
          <w:color w:val="000000"/>
          <w:sz w:val="22"/>
          <w:szCs w:val="22"/>
          <w:u w:color="000000"/>
          <w:bdr w:val="nil"/>
          <w:lang w:eastAsia="es-ES"/>
        </w:rPr>
      </w:pPr>
      <w:r w:rsidRPr="007C06E6">
        <w:rPr>
          <w:rStyle w:val="Ninguno"/>
          <w:rFonts w:ascii="Arial" w:eastAsia="PMingLiU" w:hAnsi="Arial" w:cs="Arial Unicode MS"/>
          <w:color w:val="000000"/>
          <w:sz w:val="22"/>
          <w:szCs w:val="22"/>
          <w:u w:color="000000"/>
          <w:bdr w:val="nil"/>
          <w:lang w:eastAsia="es-ES"/>
        </w:rPr>
        <w:lastRenderedPageBreak/>
        <w:t>Producción y exportación de banano orgánico</w:t>
      </w:r>
      <w:r w:rsidR="00B85927">
        <w:rPr>
          <w:rStyle w:val="Ninguno"/>
          <w:rFonts w:ascii="Arial" w:eastAsia="PMingLiU" w:hAnsi="Arial" w:cs="Arial Unicode MS"/>
          <w:color w:val="000000"/>
          <w:sz w:val="22"/>
          <w:szCs w:val="22"/>
          <w:u w:color="000000"/>
          <w:bdr w:val="nil"/>
          <w:lang w:eastAsia="es-ES"/>
        </w:rPr>
        <w:t xml:space="preserve"> (P1, P2)</w:t>
      </w:r>
    </w:p>
    <w:p w14:paraId="232400FF" w14:textId="77777777" w:rsidR="007C06E6" w:rsidRPr="00A9195E" w:rsidRDefault="007C06E6" w:rsidP="00A9195E">
      <w:pPr>
        <w:pStyle w:val="Prrafodelista"/>
        <w:numPr>
          <w:ilvl w:val="0"/>
          <w:numId w:val="54"/>
        </w:numPr>
        <w:spacing w:before="100" w:beforeAutospacing="1" w:after="100" w:afterAutospacing="1"/>
        <w:rPr>
          <w:rStyle w:val="Ninguno"/>
          <w:rFonts w:ascii="Arial" w:hAnsi="Arial"/>
          <w:sz w:val="22"/>
          <w:szCs w:val="22"/>
        </w:rPr>
      </w:pPr>
      <w:r w:rsidRPr="00A9195E">
        <w:rPr>
          <w:rStyle w:val="Ninguno"/>
          <w:rFonts w:ascii="Arial" w:hAnsi="Arial"/>
          <w:b/>
          <w:bCs/>
          <w:sz w:val="22"/>
          <w:szCs w:val="22"/>
        </w:rPr>
        <w:t>85%</w:t>
      </w:r>
      <w:r w:rsidRPr="00A9195E">
        <w:rPr>
          <w:rStyle w:val="Ninguno"/>
          <w:rFonts w:ascii="Arial" w:hAnsi="Arial"/>
          <w:sz w:val="22"/>
          <w:szCs w:val="22"/>
        </w:rPr>
        <w:t xml:space="preserve"> de la producción de BANELINO es orgánica.</w:t>
      </w:r>
    </w:p>
    <w:p w14:paraId="37470D41" w14:textId="77777777" w:rsidR="007C06E6" w:rsidRPr="00A9195E" w:rsidRDefault="007C06E6" w:rsidP="00A9195E">
      <w:pPr>
        <w:pStyle w:val="Prrafodelista"/>
        <w:numPr>
          <w:ilvl w:val="0"/>
          <w:numId w:val="54"/>
        </w:numPr>
        <w:spacing w:before="100" w:beforeAutospacing="1" w:after="100" w:afterAutospacing="1"/>
        <w:rPr>
          <w:rStyle w:val="Ninguno"/>
          <w:rFonts w:ascii="Arial" w:hAnsi="Arial"/>
          <w:sz w:val="22"/>
          <w:szCs w:val="22"/>
        </w:rPr>
      </w:pPr>
      <w:r w:rsidRPr="00A9195E">
        <w:rPr>
          <w:rStyle w:val="Ninguno"/>
          <w:rFonts w:ascii="Arial" w:hAnsi="Arial"/>
          <w:sz w:val="22"/>
          <w:szCs w:val="22"/>
        </w:rPr>
        <w:t xml:space="preserve">La producción representa cerca del </w:t>
      </w:r>
      <w:r w:rsidRPr="00A9195E">
        <w:rPr>
          <w:rStyle w:val="Ninguno"/>
          <w:rFonts w:ascii="Arial" w:hAnsi="Arial"/>
          <w:b/>
          <w:bCs/>
          <w:sz w:val="22"/>
          <w:szCs w:val="22"/>
        </w:rPr>
        <w:t>10%</w:t>
      </w:r>
      <w:r w:rsidRPr="00A9195E">
        <w:rPr>
          <w:rStyle w:val="Ninguno"/>
          <w:rFonts w:ascii="Arial" w:hAnsi="Arial"/>
          <w:sz w:val="22"/>
          <w:szCs w:val="22"/>
        </w:rPr>
        <w:t xml:space="preserve"> del sector bananero en la República Dominicana, con aproximadamente </w:t>
      </w:r>
      <w:r w:rsidRPr="00A9195E">
        <w:rPr>
          <w:rStyle w:val="Ninguno"/>
          <w:rFonts w:ascii="Arial" w:hAnsi="Arial"/>
          <w:b/>
          <w:bCs/>
          <w:sz w:val="22"/>
          <w:szCs w:val="22"/>
        </w:rPr>
        <w:t>25,000 cajas por semana</w:t>
      </w:r>
      <w:r w:rsidRPr="00A9195E">
        <w:rPr>
          <w:rStyle w:val="Ninguno"/>
          <w:rFonts w:ascii="Arial" w:hAnsi="Arial"/>
          <w:sz w:val="22"/>
          <w:szCs w:val="22"/>
        </w:rPr>
        <w:t>.</w:t>
      </w:r>
    </w:p>
    <w:p w14:paraId="3BD44F8E" w14:textId="515EECA9" w:rsidR="007C06E6" w:rsidRPr="00A9195E" w:rsidRDefault="007C06E6" w:rsidP="00A9195E">
      <w:pPr>
        <w:pStyle w:val="Prrafodelista"/>
        <w:numPr>
          <w:ilvl w:val="0"/>
          <w:numId w:val="54"/>
        </w:numPr>
        <w:spacing w:before="100" w:beforeAutospacing="1" w:after="100" w:afterAutospacing="1"/>
        <w:rPr>
          <w:rStyle w:val="Ninguno"/>
          <w:rFonts w:ascii="Arial" w:hAnsi="Arial"/>
          <w:sz w:val="22"/>
          <w:szCs w:val="22"/>
        </w:rPr>
      </w:pPr>
      <w:r w:rsidRPr="00A9195E">
        <w:rPr>
          <w:rStyle w:val="Ninguno"/>
          <w:rFonts w:ascii="Arial" w:hAnsi="Arial"/>
          <w:sz w:val="22"/>
          <w:szCs w:val="22"/>
        </w:rPr>
        <w:t xml:space="preserve">El </w:t>
      </w:r>
      <w:r w:rsidRPr="00A9195E">
        <w:rPr>
          <w:rStyle w:val="Ninguno"/>
          <w:rFonts w:ascii="Arial" w:hAnsi="Arial"/>
          <w:b/>
          <w:bCs/>
          <w:sz w:val="22"/>
          <w:szCs w:val="22"/>
        </w:rPr>
        <w:t>90%</w:t>
      </w:r>
      <w:r w:rsidRPr="00A9195E">
        <w:rPr>
          <w:rStyle w:val="Ninguno"/>
          <w:rFonts w:ascii="Arial" w:hAnsi="Arial"/>
          <w:sz w:val="22"/>
          <w:szCs w:val="22"/>
        </w:rPr>
        <w:t xml:space="preserve"> de los productores tienen fincas de </w:t>
      </w:r>
      <w:r w:rsidRPr="00A9195E">
        <w:rPr>
          <w:rStyle w:val="Ninguno"/>
          <w:rFonts w:ascii="Arial" w:hAnsi="Arial"/>
          <w:b/>
          <w:bCs/>
          <w:sz w:val="22"/>
          <w:szCs w:val="22"/>
        </w:rPr>
        <w:t>3.5 hectáreas</w:t>
      </w:r>
      <w:r w:rsidRPr="00A9195E">
        <w:rPr>
          <w:rStyle w:val="Ninguno"/>
          <w:rFonts w:ascii="Arial" w:hAnsi="Arial"/>
          <w:sz w:val="22"/>
          <w:szCs w:val="22"/>
        </w:rPr>
        <w:t xml:space="preserve"> en promedio, sumando más de </w:t>
      </w:r>
      <w:r w:rsidRPr="00A9195E">
        <w:rPr>
          <w:rStyle w:val="Ninguno"/>
          <w:rFonts w:ascii="Arial" w:hAnsi="Arial"/>
          <w:b/>
          <w:bCs/>
          <w:sz w:val="22"/>
          <w:szCs w:val="22"/>
        </w:rPr>
        <w:t>1,200 hectáreas</w:t>
      </w:r>
      <w:r w:rsidRPr="00A9195E">
        <w:rPr>
          <w:rStyle w:val="Ninguno"/>
          <w:rFonts w:ascii="Arial" w:hAnsi="Arial"/>
          <w:sz w:val="22"/>
          <w:szCs w:val="22"/>
        </w:rPr>
        <w:t xml:space="preserve"> de producción total. </w:t>
      </w:r>
    </w:p>
    <w:p w14:paraId="1ACD0647" w14:textId="1168D1CE" w:rsidR="00A9195E" w:rsidRDefault="007C06E6" w:rsidP="007C06E6">
      <w:pPr>
        <w:spacing w:before="100" w:beforeAutospacing="1" w:after="100" w:afterAutospacing="1"/>
        <w:rPr>
          <w:rStyle w:val="Ninguno"/>
          <w:rFonts w:ascii="Arial" w:eastAsia="PMingLiU" w:hAnsi="Arial" w:cs="Arial Unicode MS"/>
          <w:color w:val="000000"/>
          <w:sz w:val="22"/>
          <w:szCs w:val="22"/>
          <w:u w:color="000000"/>
          <w:bdr w:val="nil"/>
          <w:lang w:eastAsia="es-ES"/>
        </w:rPr>
      </w:pPr>
      <w:r w:rsidRPr="007C06E6">
        <w:rPr>
          <w:rStyle w:val="Ninguno"/>
          <w:rFonts w:ascii="Arial" w:eastAsia="PMingLiU" w:hAnsi="Arial" w:cs="Arial Unicode MS"/>
          <w:color w:val="000000"/>
          <w:sz w:val="22"/>
          <w:szCs w:val="22"/>
          <w:u w:color="000000"/>
          <w:bdr w:val="nil"/>
          <w:lang w:eastAsia="es-ES"/>
        </w:rPr>
        <w:t>Inclusión y participació</w:t>
      </w:r>
      <w:r w:rsidR="00A9195E">
        <w:rPr>
          <w:rStyle w:val="Ninguno"/>
          <w:rFonts w:ascii="Arial" w:eastAsia="PMingLiU" w:hAnsi="Arial" w:cs="Arial Unicode MS"/>
          <w:color w:val="000000"/>
          <w:sz w:val="22"/>
          <w:szCs w:val="22"/>
          <w:u w:color="000000"/>
          <w:bdr w:val="nil"/>
          <w:lang w:eastAsia="es-ES"/>
        </w:rPr>
        <w:t>n</w:t>
      </w:r>
      <w:r w:rsidR="00B85927">
        <w:rPr>
          <w:rStyle w:val="Ninguno"/>
          <w:rFonts w:ascii="Arial" w:eastAsia="PMingLiU" w:hAnsi="Arial" w:cs="Arial Unicode MS"/>
          <w:color w:val="000000"/>
          <w:sz w:val="22"/>
          <w:szCs w:val="22"/>
          <w:u w:color="000000"/>
          <w:bdr w:val="nil"/>
          <w:lang w:eastAsia="es-ES"/>
        </w:rPr>
        <w:t xml:space="preserve"> (P3)</w:t>
      </w:r>
    </w:p>
    <w:p w14:paraId="7835AB6E" w14:textId="46769740" w:rsidR="007C06E6" w:rsidRPr="00A9195E" w:rsidRDefault="007C06E6" w:rsidP="00A9195E">
      <w:pPr>
        <w:pStyle w:val="Prrafodelista"/>
        <w:numPr>
          <w:ilvl w:val="0"/>
          <w:numId w:val="55"/>
        </w:numPr>
        <w:spacing w:before="100" w:beforeAutospacing="1" w:after="100" w:afterAutospacing="1"/>
        <w:rPr>
          <w:rStyle w:val="Ninguno"/>
          <w:rFonts w:ascii="Arial" w:hAnsi="Arial"/>
          <w:sz w:val="22"/>
          <w:szCs w:val="22"/>
        </w:rPr>
      </w:pPr>
      <w:r w:rsidRPr="00A9195E">
        <w:rPr>
          <w:rStyle w:val="Ninguno"/>
          <w:rFonts w:ascii="Arial" w:hAnsi="Arial"/>
          <w:sz w:val="22"/>
          <w:szCs w:val="22"/>
        </w:rPr>
        <w:t xml:space="preserve">BANELINO representa a más de </w:t>
      </w:r>
      <w:r w:rsidRPr="00A9195E">
        <w:rPr>
          <w:rStyle w:val="Ninguno"/>
          <w:rFonts w:ascii="Arial" w:hAnsi="Arial"/>
          <w:b/>
          <w:bCs/>
          <w:sz w:val="22"/>
          <w:szCs w:val="22"/>
        </w:rPr>
        <w:t>320 pequeños productores</w:t>
      </w:r>
      <w:r w:rsidRPr="00A9195E">
        <w:rPr>
          <w:rStyle w:val="Ninguno"/>
          <w:rFonts w:ascii="Arial" w:hAnsi="Arial"/>
          <w:sz w:val="22"/>
          <w:szCs w:val="22"/>
        </w:rPr>
        <w:t xml:space="preserve"> en el noroeste de la República Dominicana. </w:t>
      </w:r>
    </w:p>
    <w:p w14:paraId="6A0C7D97" w14:textId="65D9548D" w:rsidR="007C06E6" w:rsidRPr="007C06E6" w:rsidRDefault="007C06E6" w:rsidP="007C06E6">
      <w:pPr>
        <w:spacing w:before="100" w:beforeAutospacing="1" w:after="100" w:afterAutospacing="1"/>
        <w:rPr>
          <w:rStyle w:val="Ninguno"/>
          <w:rFonts w:ascii="Arial" w:eastAsia="PMingLiU" w:hAnsi="Arial" w:cs="Arial Unicode MS"/>
          <w:color w:val="000000"/>
          <w:sz w:val="22"/>
          <w:szCs w:val="22"/>
          <w:u w:color="000000"/>
          <w:bdr w:val="nil"/>
          <w:lang w:eastAsia="es-ES"/>
        </w:rPr>
      </w:pPr>
      <w:r w:rsidRPr="007C06E6">
        <w:rPr>
          <w:rStyle w:val="Ninguno"/>
          <w:rFonts w:ascii="Arial" w:eastAsia="PMingLiU" w:hAnsi="Arial" w:cs="Arial Unicode MS"/>
          <w:color w:val="000000"/>
          <w:sz w:val="22"/>
          <w:szCs w:val="22"/>
          <w:u w:color="000000"/>
          <w:bdr w:val="nil"/>
          <w:lang w:eastAsia="es-ES"/>
        </w:rPr>
        <w:t>Prácticas sostenibles y medioambientales</w:t>
      </w:r>
      <w:r w:rsidR="00B85927">
        <w:rPr>
          <w:rStyle w:val="Ninguno"/>
          <w:rFonts w:ascii="Arial" w:eastAsia="PMingLiU" w:hAnsi="Arial" w:cs="Arial Unicode MS"/>
          <w:color w:val="000000"/>
          <w:sz w:val="22"/>
          <w:szCs w:val="22"/>
          <w:u w:color="000000"/>
          <w:bdr w:val="nil"/>
          <w:lang w:eastAsia="es-ES"/>
        </w:rPr>
        <w:t xml:space="preserve"> (P6)</w:t>
      </w:r>
    </w:p>
    <w:p w14:paraId="7EB8E1BB" w14:textId="275A3556" w:rsidR="007C06E6" w:rsidRPr="008B1E8F" w:rsidRDefault="007C06E6" w:rsidP="007C06E6">
      <w:pPr>
        <w:pStyle w:val="Prrafodelista"/>
        <w:numPr>
          <w:ilvl w:val="0"/>
          <w:numId w:val="55"/>
        </w:numPr>
        <w:spacing w:before="100" w:beforeAutospacing="1" w:after="100" w:afterAutospacing="1"/>
        <w:rPr>
          <w:rStyle w:val="Ninguno"/>
          <w:rFonts w:ascii="Arial" w:hAnsi="Arial"/>
          <w:sz w:val="22"/>
          <w:szCs w:val="22"/>
        </w:rPr>
      </w:pPr>
      <w:r w:rsidRPr="00A9195E">
        <w:rPr>
          <w:rStyle w:val="Ninguno"/>
          <w:rFonts w:ascii="Arial" w:hAnsi="Arial"/>
          <w:sz w:val="22"/>
          <w:szCs w:val="22"/>
        </w:rPr>
        <w:t xml:space="preserve">Implementación de prácticas de agricultura orgánica, como el uso de abonos orgánicos y la conservación del medio ambiente. </w:t>
      </w:r>
      <w:hyperlink r:id="rId12" w:tgtFrame="_blank" w:history="1"/>
    </w:p>
    <w:p w14:paraId="15B8C816" w14:textId="09DF2DBD" w:rsidR="007C06E6" w:rsidRPr="007C06E6" w:rsidRDefault="007C06E6" w:rsidP="007C06E6">
      <w:pPr>
        <w:spacing w:before="100" w:beforeAutospacing="1" w:after="100" w:afterAutospacing="1"/>
        <w:rPr>
          <w:rStyle w:val="Ninguno"/>
          <w:rFonts w:ascii="Arial" w:eastAsia="PMingLiU" w:hAnsi="Arial" w:cs="Arial Unicode MS"/>
          <w:color w:val="000000"/>
          <w:sz w:val="22"/>
          <w:szCs w:val="22"/>
          <w:u w:color="000000"/>
          <w:bdr w:val="nil"/>
          <w:lang w:eastAsia="es-ES"/>
        </w:rPr>
      </w:pPr>
      <w:r w:rsidRPr="007C06E6">
        <w:rPr>
          <w:rStyle w:val="Ninguno"/>
          <w:rFonts w:ascii="Arial" w:eastAsia="PMingLiU" w:hAnsi="Arial" w:cs="Arial Unicode MS"/>
          <w:color w:val="000000"/>
          <w:sz w:val="22"/>
          <w:szCs w:val="22"/>
          <w:u w:color="000000"/>
          <w:bdr w:val="nil"/>
          <w:lang w:eastAsia="es-ES"/>
        </w:rPr>
        <w:t>Programas sociales y comunitarios</w:t>
      </w:r>
      <w:r w:rsidR="00B85927">
        <w:rPr>
          <w:rStyle w:val="Ninguno"/>
          <w:rFonts w:ascii="Arial" w:eastAsia="PMingLiU" w:hAnsi="Arial" w:cs="Arial Unicode MS"/>
          <w:color w:val="000000"/>
          <w:sz w:val="22"/>
          <w:szCs w:val="22"/>
          <w:u w:color="000000"/>
          <w:bdr w:val="nil"/>
          <w:lang w:eastAsia="es-ES"/>
        </w:rPr>
        <w:t xml:space="preserve"> (P7)</w:t>
      </w:r>
    </w:p>
    <w:p w14:paraId="6CE09EEC" w14:textId="2B00AAAE" w:rsidR="007C06E6" w:rsidRPr="008B1E8F" w:rsidRDefault="007C06E6" w:rsidP="008B1E8F">
      <w:pPr>
        <w:pStyle w:val="Prrafodelista"/>
        <w:numPr>
          <w:ilvl w:val="0"/>
          <w:numId w:val="55"/>
        </w:numPr>
        <w:spacing w:before="100" w:beforeAutospacing="1" w:after="100" w:afterAutospacing="1"/>
        <w:rPr>
          <w:rStyle w:val="Ninguno"/>
          <w:rFonts w:ascii="Arial" w:hAnsi="Arial"/>
          <w:sz w:val="22"/>
          <w:szCs w:val="22"/>
        </w:rPr>
      </w:pPr>
      <w:r w:rsidRPr="008B1E8F">
        <w:rPr>
          <w:rStyle w:val="Ninguno"/>
          <w:rFonts w:ascii="Arial" w:hAnsi="Arial"/>
          <w:sz w:val="22"/>
          <w:szCs w:val="22"/>
        </w:rPr>
        <w:t xml:space="preserve">Ejecución de proyectos como “Huertos familiares para fortalecer la seguridad alimentaria en los bateyes de la provincia de Montecristi”, mejorando la nutrición y seguridad alimentaria de las comunidades. </w:t>
      </w:r>
      <w:hyperlink r:id="rId13" w:tgtFrame="_blank" w:history="1"/>
    </w:p>
    <w:p w14:paraId="07BE5EE9" w14:textId="77777777" w:rsidR="002B1AAE" w:rsidRDefault="002B1AAE">
      <w:pPr>
        <w:pStyle w:val="Cuerpo"/>
        <w:spacing w:after="0"/>
        <w:rPr>
          <w:rStyle w:val="Ninguno"/>
          <w:rFonts w:ascii="Arial" w:eastAsia="Arial" w:hAnsi="Arial" w:cs="Arial"/>
          <w:sz w:val="22"/>
          <w:szCs w:val="22"/>
        </w:rPr>
      </w:pPr>
    </w:p>
    <w:p w14:paraId="2D4BCF36" w14:textId="77777777" w:rsidR="002B1AAE" w:rsidRDefault="002B1AAE">
      <w:pPr>
        <w:pStyle w:val="Cuerpo"/>
        <w:spacing w:after="0"/>
        <w:rPr>
          <w:rStyle w:val="Ninguno"/>
          <w:rFonts w:ascii="Arial" w:eastAsia="Arial" w:hAnsi="Arial" w:cs="Arial"/>
          <w:sz w:val="22"/>
          <w:szCs w:val="22"/>
        </w:rPr>
      </w:pPr>
    </w:p>
    <w:p w14:paraId="505917CB"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14:paraId="6B8BA636" w14:textId="77777777">
        <w:trPr>
          <w:trHeight w:val="515"/>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4F2A409" w14:textId="77777777" w:rsidR="002B1AAE" w:rsidRDefault="000B425F">
            <w:pPr>
              <w:pStyle w:val="Style6"/>
              <w:numPr>
                <w:ilvl w:val="0"/>
                <w:numId w:val="9"/>
              </w:numPr>
              <w:spacing w:after="0" w:line="240" w:lineRule="auto"/>
              <w:rPr>
                <w:rFonts w:ascii="Arial" w:hAnsi="Arial"/>
                <w:b/>
                <w:bCs/>
                <w:u w:val="none"/>
              </w:rPr>
            </w:pPr>
            <w:r>
              <w:rPr>
                <w:rStyle w:val="Ninguno"/>
                <w:rFonts w:ascii="Arial" w:hAnsi="Arial"/>
                <w:b/>
                <w:bCs/>
                <w:u w:val="none"/>
              </w:rPr>
              <w:t>¿Cuáles fueron los principales catalizadores que influyeron en el uso de los Principios CSA-IRA?</w:t>
            </w:r>
          </w:p>
        </w:tc>
      </w:tr>
    </w:tbl>
    <w:p w14:paraId="6774679E" w14:textId="77777777" w:rsidR="002B1AAE" w:rsidRDefault="002B1AAE">
      <w:pPr>
        <w:pStyle w:val="Cuerpo"/>
        <w:widowControl w:val="0"/>
        <w:spacing w:after="0"/>
        <w:ind w:left="85" w:hanging="85"/>
        <w:rPr>
          <w:rStyle w:val="Ninguno"/>
          <w:rFonts w:ascii="Arial" w:eastAsia="Arial" w:hAnsi="Arial" w:cs="Arial"/>
          <w:sz w:val="22"/>
          <w:szCs w:val="22"/>
        </w:rPr>
      </w:pPr>
    </w:p>
    <w:p w14:paraId="1D8E38E5" w14:textId="4192C703" w:rsidR="00020055" w:rsidRPr="00165AA1" w:rsidRDefault="00020055" w:rsidP="00020055">
      <w:pPr>
        <w:pStyle w:val="Cuerpo"/>
        <w:rPr>
          <w:rStyle w:val="Ninguno"/>
          <w:rFonts w:ascii="Arial" w:eastAsia="Arial" w:hAnsi="Arial" w:cs="Arial"/>
          <w:sz w:val="22"/>
          <w:szCs w:val="22"/>
        </w:rPr>
      </w:pPr>
      <w:r w:rsidRPr="00165AA1">
        <w:rPr>
          <w:rStyle w:val="Ninguno"/>
          <w:rFonts w:ascii="Arial" w:eastAsia="Arial" w:hAnsi="Arial" w:cs="Arial"/>
          <w:sz w:val="22"/>
          <w:szCs w:val="22"/>
        </w:rPr>
        <w:t xml:space="preserve">Desde sus inicios la filosofía de BANELINO ha tenido presentes, la unión y la solidaridad como lema desde los pequeños productores que la forman. Este grupo de pequeños productores organizados recibieron el apoyo para participar de un nuevo concepto de mercado “Comercio Justo”, obteniendo así esta certificación que les abrió las puertas a un mercado estable y precios justos. </w:t>
      </w:r>
      <w:r w:rsidRPr="00165AA1">
        <w:rPr>
          <w:rStyle w:val="Ninguno"/>
          <w:rFonts w:ascii="Arial" w:eastAsia="Arial" w:hAnsi="Arial" w:cs="Arial"/>
          <w:sz w:val="22"/>
          <w:szCs w:val="22"/>
        </w:rPr>
        <w:t>Sus valores sobre el respeto ambiental llevaron</w:t>
      </w:r>
      <w:r w:rsidRPr="00165AA1">
        <w:rPr>
          <w:rStyle w:val="Ninguno"/>
          <w:rFonts w:ascii="Arial" w:eastAsia="Arial" w:hAnsi="Arial" w:cs="Arial"/>
          <w:sz w:val="22"/>
          <w:szCs w:val="22"/>
        </w:rPr>
        <w:t xml:space="preserve"> a crear “Bananos Ecológicos de la Línea Noroeste (BANELINO), y desde entonces la organización ofrece servicios de asistencia técnica a los asociados, comercialización y certificaciones; buscando mejorar las condiciones de vida de los pequeños productores, trabajadores, sus familias y la comunidad. El conocer los CSA-IRA desde GESPLAN-UPM </w:t>
      </w:r>
      <w:r w:rsidRPr="00165AA1">
        <w:rPr>
          <w:rStyle w:val="Ninguno"/>
          <w:rFonts w:ascii="Arial" w:eastAsia="Arial" w:hAnsi="Arial" w:cs="Arial"/>
          <w:sz w:val="22"/>
          <w:szCs w:val="22"/>
        </w:rPr>
        <w:t>los</w:t>
      </w:r>
      <w:r w:rsidRPr="00165AA1">
        <w:rPr>
          <w:rStyle w:val="Ninguno"/>
          <w:rFonts w:ascii="Arial" w:eastAsia="Arial" w:hAnsi="Arial" w:cs="Arial"/>
          <w:sz w:val="22"/>
          <w:szCs w:val="22"/>
        </w:rPr>
        <w:t xml:space="preserve"> llevó a renovar su preocupación por la responsabilidad social.</w:t>
      </w:r>
    </w:p>
    <w:p w14:paraId="0673C3AC" w14:textId="02AFDAE3" w:rsidR="00020055" w:rsidRPr="00165AA1" w:rsidRDefault="00020055" w:rsidP="00020055">
      <w:pPr>
        <w:pStyle w:val="Cuerpo"/>
        <w:rPr>
          <w:rStyle w:val="Ninguno"/>
          <w:rFonts w:ascii="Arial" w:eastAsia="Arial" w:hAnsi="Arial" w:cs="Arial"/>
          <w:sz w:val="22"/>
          <w:szCs w:val="22"/>
        </w:rPr>
      </w:pPr>
      <w:r w:rsidRPr="00165AA1">
        <w:rPr>
          <w:rStyle w:val="Ninguno"/>
          <w:rFonts w:ascii="Arial" w:eastAsia="Arial" w:hAnsi="Arial" w:cs="Arial"/>
          <w:sz w:val="22"/>
          <w:szCs w:val="22"/>
        </w:rPr>
        <w:t xml:space="preserve">Los principios CSA-IRA se ven por tanto como una nueva oportunidad para reforzar la responsabilidad social desde </w:t>
      </w:r>
      <w:r w:rsidRPr="00165AA1">
        <w:rPr>
          <w:rStyle w:val="Ninguno"/>
          <w:rFonts w:ascii="Arial" w:eastAsia="Arial" w:hAnsi="Arial" w:cs="Arial"/>
          <w:sz w:val="22"/>
          <w:szCs w:val="22"/>
        </w:rPr>
        <w:t>BANELINO</w:t>
      </w:r>
      <w:r>
        <w:rPr>
          <w:rStyle w:val="Ninguno"/>
          <w:rFonts w:ascii="Arial" w:eastAsia="Arial" w:hAnsi="Arial" w:cs="Arial"/>
          <w:sz w:val="22"/>
          <w:szCs w:val="22"/>
        </w:rPr>
        <w:t xml:space="preserve">. </w:t>
      </w:r>
      <w:r w:rsidRPr="00165AA1">
        <w:rPr>
          <w:rStyle w:val="Ninguno"/>
          <w:rFonts w:ascii="Arial" w:eastAsia="Arial" w:hAnsi="Arial" w:cs="Arial"/>
          <w:sz w:val="22"/>
          <w:szCs w:val="22"/>
        </w:rPr>
        <w:t>Asimismo, la Universidad Politécnica de Madrid, y su red ofrece la posibilidad de observar experiencias similares en otros países que aportan a esta zona fronteriza donde actualmente</w:t>
      </w:r>
      <w:r>
        <w:rPr>
          <w:rStyle w:val="Ninguno"/>
          <w:rFonts w:ascii="Arial" w:eastAsia="Arial" w:hAnsi="Arial" w:cs="Arial"/>
          <w:sz w:val="22"/>
          <w:szCs w:val="22"/>
        </w:rPr>
        <w:t xml:space="preserve"> </w:t>
      </w:r>
      <w:r w:rsidRPr="00165AA1">
        <w:rPr>
          <w:rStyle w:val="Ninguno"/>
          <w:rFonts w:ascii="Arial" w:eastAsia="Arial" w:hAnsi="Arial" w:cs="Arial"/>
          <w:sz w:val="22"/>
          <w:szCs w:val="22"/>
        </w:rPr>
        <w:t>Banelino opera.</w:t>
      </w:r>
    </w:p>
    <w:p w14:paraId="2226402E" w14:textId="77777777" w:rsidR="00020055" w:rsidRDefault="00020055" w:rsidP="00020055">
      <w:pPr>
        <w:pStyle w:val="Cuerpo"/>
        <w:spacing w:after="0"/>
        <w:rPr>
          <w:rStyle w:val="Ninguno"/>
          <w:rFonts w:ascii="Arial" w:eastAsia="Arial" w:hAnsi="Arial" w:cs="Arial"/>
          <w:sz w:val="22"/>
          <w:szCs w:val="22"/>
        </w:rPr>
      </w:pPr>
      <w:r w:rsidRPr="00165AA1">
        <w:rPr>
          <w:rStyle w:val="Ninguno"/>
          <w:rFonts w:ascii="Arial" w:eastAsia="Arial" w:hAnsi="Arial" w:cs="Arial"/>
          <w:sz w:val="22"/>
          <w:szCs w:val="22"/>
        </w:rPr>
        <w:t>Otro de los catalizadores es la “Red CSA-IRA” que permite conocer nuevas experiencias y buenas prácticas en el uso y aplicación desde el Programa CSA-IRA. Las empresas consideran que la Red y los CSA-IRA son un instrumento para ayudar la dirección de proyectos de desarrollo rural sostenible desde el modelo WWP como marco conceptual.</w:t>
      </w:r>
    </w:p>
    <w:p w14:paraId="38034B0C" w14:textId="0F02D3C8" w:rsidR="00020055" w:rsidRDefault="00020055" w:rsidP="00165AA1">
      <w:pPr>
        <w:pStyle w:val="Cuerpo"/>
        <w:rPr>
          <w:rStyle w:val="Ninguno"/>
          <w:rFonts w:ascii="Arial" w:eastAsia="Arial" w:hAnsi="Arial" w:cs="Arial"/>
          <w:sz w:val="22"/>
          <w:szCs w:val="22"/>
        </w:rPr>
      </w:pPr>
      <w:r>
        <w:rPr>
          <w:rStyle w:val="Ninguno"/>
          <w:rFonts w:ascii="Arial" w:eastAsia="Arial" w:hAnsi="Arial" w:cs="Arial"/>
          <w:sz w:val="22"/>
          <w:szCs w:val="22"/>
        </w:rPr>
        <w:t>Otros</w:t>
      </w:r>
      <w:r w:rsidR="00165AA1" w:rsidRPr="00165AA1">
        <w:rPr>
          <w:rStyle w:val="Ninguno"/>
          <w:rFonts w:ascii="Arial" w:eastAsia="Arial" w:hAnsi="Arial" w:cs="Arial"/>
          <w:sz w:val="22"/>
          <w:szCs w:val="22"/>
        </w:rPr>
        <w:t xml:space="preserve"> catalizadores </w:t>
      </w:r>
      <w:r>
        <w:rPr>
          <w:rStyle w:val="Ninguno"/>
          <w:rFonts w:ascii="Arial" w:eastAsia="Arial" w:hAnsi="Arial" w:cs="Arial"/>
          <w:sz w:val="22"/>
          <w:szCs w:val="22"/>
        </w:rPr>
        <w:t xml:space="preserve">Influyeron en el uso de los principios CSI </w:t>
      </w:r>
      <w:r w:rsidR="00165AA1" w:rsidRPr="00165AA1">
        <w:rPr>
          <w:rStyle w:val="Ninguno"/>
          <w:rFonts w:ascii="Arial" w:eastAsia="Arial" w:hAnsi="Arial" w:cs="Arial"/>
          <w:sz w:val="22"/>
          <w:szCs w:val="22"/>
        </w:rPr>
        <w:t xml:space="preserve">son los </w:t>
      </w:r>
      <w:r>
        <w:rPr>
          <w:rStyle w:val="Ninguno"/>
          <w:rFonts w:ascii="Arial" w:eastAsia="Arial" w:hAnsi="Arial" w:cs="Arial"/>
          <w:sz w:val="22"/>
          <w:szCs w:val="22"/>
        </w:rPr>
        <w:t>siguientes</w:t>
      </w:r>
      <w:r w:rsidR="00165AA1" w:rsidRPr="00165AA1">
        <w:rPr>
          <w:rStyle w:val="Ninguno"/>
          <w:rFonts w:ascii="Arial" w:eastAsia="Arial" w:hAnsi="Arial" w:cs="Arial"/>
          <w:sz w:val="22"/>
          <w:szCs w:val="22"/>
        </w:rPr>
        <w:t xml:space="preserve">.  </w:t>
      </w:r>
    </w:p>
    <w:p w14:paraId="2ADB2AB3" w14:textId="77777777" w:rsidR="00020055" w:rsidRDefault="00020055" w:rsidP="00020055">
      <w:pPr>
        <w:pStyle w:val="Cuerpo"/>
        <w:rPr>
          <w:rStyle w:val="Ninguno"/>
          <w:rFonts w:ascii="Apple Color Emoji" w:eastAsia="Arial" w:hAnsi="Apple Color Emoji" w:cs="Apple Color Emoji"/>
          <w:sz w:val="22"/>
          <w:szCs w:val="22"/>
        </w:rPr>
      </w:pPr>
    </w:p>
    <w:p w14:paraId="60EB871C" w14:textId="08652222" w:rsidR="00020055" w:rsidRPr="00020055" w:rsidRDefault="00020055" w:rsidP="00020055">
      <w:pPr>
        <w:pStyle w:val="Cuerpo"/>
        <w:rPr>
          <w:rStyle w:val="Ninguno"/>
          <w:rFonts w:ascii="Arial" w:eastAsia="Arial" w:hAnsi="Arial" w:cs="Arial"/>
          <w:sz w:val="22"/>
          <w:szCs w:val="22"/>
        </w:rPr>
      </w:pPr>
      <w:r w:rsidRPr="00020055">
        <w:rPr>
          <w:rStyle w:val="Ninguno"/>
          <w:rFonts w:ascii="Arial" w:eastAsia="Arial" w:hAnsi="Arial" w:cs="Arial"/>
          <w:sz w:val="22"/>
          <w:szCs w:val="22"/>
        </w:rPr>
        <w:t>1. Condiciones sociales y económicas de vulnerabilidad</w:t>
      </w:r>
    </w:p>
    <w:p w14:paraId="2E818A09" w14:textId="3501DF48" w:rsidR="00020055" w:rsidRPr="00020055" w:rsidRDefault="00020055" w:rsidP="00020055">
      <w:pPr>
        <w:pStyle w:val="Cuerpo"/>
        <w:numPr>
          <w:ilvl w:val="0"/>
          <w:numId w:val="55"/>
        </w:numPr>
        <w:rPr>
          <w:rStyle w:val="Ninguno"/>
          <w:rFonts w:ascii="Arial" w:eastAsia="Arial" w:hAnsi="Arial" w:cs="Arial"/>
          <w:sz w:val="22"/>
          <w:szCs w:val="22"/>
        </w:rPr>
      </w:pPr>
      <w:r w:rsidRPr="00020055">
        <w:rPr>
          <w:rStyle w:val="Ninguno"/>
          <w:rFonts w:ascii="Arial" w:eastAsia="Arial" w:hAnsi="Arial" w:cs="Arial"/>
          <w:sz w:val="22"/>
          <w:szCs w:val="22"/>
        </w:rPr>
        <w:t>Alta incidencia de pobreza rural, inseguridad alimentaria y desnutrición infantil en la región.</w:t>
      </w:r>
    </w:p>
    <w:p w14:paraId="270CA8BA" w14:textId="34DAB0C4" w:rsidR="00020055" w:rsidRPr="00020055" w:rsidRDefault="00020055" w:rsidP="00020055">
      <w:pPr>
        <w:pStyle w:val="Cuerpo"/>
        <w:numPr>
          <w:ilvl w:val="0"/>
          <w:numId w:val="55"/>
        </w:numPr>
        <w:rPr>
          <w:rStyle w:val="Ninguno"/>
          <w:rFonts w:ascii="Arial" w:eastAsia="Arial" w:hAnsi="Arial" w:cs="Arial"/>
          <w:sz w:val="22"/>
          <w:szCs w:val="22"/>
        </w:rPr>
      </w:pPr>
      <w:r w:rsidRPr="00020055">
        <w:rPr>
          <w:rStyle w:val="Ninguno"/>
          <w:rFonts w:ascii="Arial" w:eastAsia="Arial" w:hAnsi="Arial" w:cs="Arial"/>
          <w:sz w:val="22"/>
          <w:szCs w:val="22"/>
        </w:rPr>
        <w:lastRenderedPageBreak/>
        <w:t>Necesidad de garantizar medios de vida sostenibles para pequeños productores con acceso limitado a servicios básicos.</w:t>
      </w:r>
    </w:p>
    <w:p w14:paraId="2BB1A324" w14:textId="7A8354A1" w:rsidR="00020055" w:rsidRPr="00020055" w:rsidRDefault="00020055" w:rsidP="00020055">
      <w:pPr>
        <w:pStyle w:val="Cuerpo"/>
        <w:rPr>
          <w:rStyle w:val="Ninguno"/>
          <w:rFonts w:ascii="Arial" w:eastAsia="Arial" w:hAnsi="Arial" w:cs="Arial"/>
          <w:sz w:val="22"/>
          <w:szCs w:val="22"/>
        </w:rPr>
      </w:pPr>
      <w:r w:rsidRPr="00020055">
        <w:rPr>
          <w:rStyle w:val="Ninguno"/>
          <w:rFonts w:ascii="Arial" w:eastAsia="Arial" w:hAnsi="Arial" w:cs="Arial"/>
          <w:sz w:val="22"/>
          <w:szCs w:val="22"/>
        </w:rPr>
        <w:t>2. Exigencias de los mercados internacionales</w:t>
      </w:r>
    </w:p>
    <w:p w14:paraId="58CC5F10" w14:textId="77777777" w:rsidR="00020055" w:rsidRPr="00020055" w:rsidRDefault="00020055" w:rsidP="00020055">
      <w:pPr>
        <w:pStyle w:val="Cuerpo"/>
        <w:numPr>
          <w:ilvl w:val="0"/>
          <w:numId w:val="66"/>
        </w:numPr>
        <w:rPr>
          <w:rStyle w:val="Ninguno"/>
          <w:rFonts w:ascii="Arial" w:eastAsia="Arial" w:hAnsi="Arial" w:cs="Arial"/>
          <w:sz w:val="22"/>
          <w:szCs w:val="22"/>
        </w:rPr>
      </w:pPr>
      <w:r w:rsidRPr="00020055">
        <w:rPr>
          <w:rStyle w:val="Ninguno"/>
          <w:rFonts w:ascii="Arial" w:eastAsia="Arial" w:hAnsi="Arial" w:cs="Arial"/>
          <w:sz w:val="22"/>
          <w:szCs w:val="22"/>
        </w:rPr>
        <w:t>La exportación de banano orgánico y de comercio justo a Europa exigía cumplimiento de estándares ambientales, sociales y de trazabilidad.</w:t>
      </w:r>
    </w:p>
    <w:p w14:paraId="30DC78BC" w14:textId="77777777" w:rsidR="00020055" w:rsidRPr="00020055" w:rsidRDefault="00020055" w:rsidP="00020055">
      <w:pPr>
        <w:pStyle w:val="Cuerpo"/>
        <w:numPr>
          <w:ilvl w:val="0"/>
          <w:numId w:val="66"/>
        </w:numPr>
        <w:rPr>
          <w:rStyle w:val="Ninguno"/>
          <w:rFonts w:ascii="Arial" w:eastAsia="Arial" w:hAnsi="Arial" w:cs="Arial"/>
          <w:sz w:val="22"/>
          <w:szCs w:val="22"/>
        </w:rPr>
      </w:pPr>
      <w:r w:rsidRPr="00020055">
        <w:rPr>
          <w:rStyle w:val="Ninguno"/>
          <w:rFonts w:ascii="Arial" w:eastAsia="Arial" w:hAnsi="Arial" w:cs="Arial"/>
          <w:sz w:val="22"/>
          <w:szCs w:val="22"/>
        </w:rPr>
        <w:t>Esto incentivó a BANELINO a estructurar sus procesos según principios responsables de inversión y producción.</w:t>
      </w:r>
    </w:p>
    <w:p w14:paraId="37F18903" w14:textId="6477C26E" w:rsidR="00020055" w:rsidRPr="00020055" w:rsidRDefault="00020055" w:rsidP="00020055">
      <w:pPr>
        <w:pStyle w:val="Cuerpo"/>
        <w:rPr>
          <w:rStyle w:val="Ninguno"/>
          <w:rFonts w:eastAsia="Arial" w:cs="Apple Color Emoji"/>
          <w:sz w:val="22"/>
          <w:szCs w:val="22"/>
        </w:rPr>
      </w:pPr>
      <w:r w:rsidRPr="00020055">
        <w:rPr>
          <w:rStyle w:val="Ninguno"/>
          <w:rFonts w:ascii="Arial" w:eastAsia="Arial" w:hAnsi="Arial" w:cs="Arial"/>
          <w:sz w:val="22"/>
          <w:szCs w:val="22"/>
        </w:rPr>
        <w:t>3. Alianzas estratégicas con organismos de cooperación</w:t>
      </w:r>
      <w:r>
        <w:rPr>
          <w:rStyle w:val="Ninguno"/>
          <w:rFonts w:ascii="Arial" w:eastAsia="Arial" w:hAnsi="Arial" w:cs="Arial"/>
          <w:sz w:val="22"/>
          <w:szCs w:val="22"/>
        </w:rPr>
        <w:t xml:space="preserve"> desde la Red CSA-IRA</w:t>
      </w:r>
    </w:p>
    <w:p w14:paraId="4821FD19" w14:textId="616ADC16" w:rsidR="00020055" w:rsidRPr="00020055" w:rsidRDefault="00020055" w:rsidP="00020055">
      <w:pPr>
        <w:pStyle w:val="Cuerpo"/>
        <w:numPr>
          <w:ilvl w:val="0"/>
          <w:numId w:val="67"/>
        </w:numPr>
        <w:rPr>
          <w:rStyle w:val="Ninguno"/>
          <w:rFonts w:ascii="Arial" w:eastAsia="Arial" w:hAnsi="Arial" w:cs="Arial"/>
          <w:sz w:val="22"/>
          <w:szCs w:val="22"/>
        </w:rPr>
      </w:pPr>
      <w:r w:rsidRPr="00020055">
        <w:rPr>
          <w:rStyle w:val="Ninguno"/>
          <w:rFonts w:ascii="Arial" w:eastAsia="Arial" w:hAnsi="Arial" w:cs="Arial"/>
          <w:sz w:val="22"/>
          <w:szCs w:val="22"/>
        </w:rPr>
        <w:t>Colaboración con organismos y otros actores del desarrollo rural impulsó la incorporación de marcos normativos y buenas prácticas internacionales.</w:t>
      </w:r>
    </w:p>
    <w:p w14:paraId="65EC5922" w14:textId="77777777" w:rsidR="00020055" w:rsidRPr="00020055" w:rsidRDefault="00020055" w:rsidP="00020055">
      <w:pPr>
        <w:pStyle w:val="Cuerpo"/>
        <w:numPr>
          <w:ilvl w:val="0"/>
          <w:numId w:val="67"/>
        </w:numPr>
        <w:rPr>
          <w:rStyle w:val="Ninguno"/>
          <w:rFonts w:ascii="Arial" w:eastAsia="Arial" w:hAnsi="Arial" w:cs="Arial"/>
          <w:sz w:val="22"/>
          <w:szCs w:val="22"/>
        </w:rPr>
      </w:pPr>
      <w:r w:rsidRPr="00020055">
        <w:rPr>
          <w:rStyle w:val="Ninguno"/>
          <w:rFonts w:ascii="Arial" w:eastAsia="Arial" w:hAnsi="Arial" w:cs="Arial"/>
          <w:sz w:val="22"/>
          <w:szCs w:val="22"/>
        </w:rPr>
        <w:t>Estos socios promovieron directamente los principios CSA-IRA como guía para diseñar políticas inclusivas.</w:t>
      </w:r>
    </w:p>
    <w:p w14:paraId="0B71D36D" w14:textId="794D6893" w:rsidR="00020055" w:rsidRPr="00020055" w:rsidRDefault="00020055" w:rsidP="00020055">
      <w:pPr>
        <w:pStyle w:val="Cuerpo"/>
        <w:rPr>
          <w:rStyle w:val="Ninguno"/>
          <w:rFonts w:ascii="Arial" w:eastAsia="Arial" w:hAnsi="Arial" w:cs="Arial"/>
          <w:sz w:val="22"/>
          <w:szCs w:val="22"/>
        </w:rPr>
      </w:pPr>
      <w:r w:rsidRPr="00020055">
        <w:rPr>
          <w:rStyle w:val="Ninguno"/>
          <w:rFonts w:ascii="Arial" w:eastAsia="Arial" w:hAnsi="Arial" w:cs="Arial"/>
          <w:sz w:val="22"/>
          <w:szCs w:val="22"/>
        </w:rPr>
        <w:t>4. Participación activa de los productores</w:t>
      </w:r>
    </w:p>
    <w:p w14:paraId="35D57D8D" w14:textId="29B1BE73" w:rsidR="00020055" w:rsidRPr="00020055" w:rsidRDefault="00020055" w:rsidP="00020055">
      <w:pPr>
        <w:pStyle w:val="Cuerpo"/>
        <w:numPr>
          <w:ilvl w:val="0"/>
          <w:numId w:val="68"/>
        </w:numPr>
        <w:rPr>
          <w:rStyle w:val="Ninguno"/>
          <w:rFonts w:ascii="Arial" w:eastAsia="Arial" w:hAnsi="Arial" w:cs="Arial"/>
          <w:sz w:val="22"/>
          <w:szCs w:val="22"/>
        </w:rPr>
      </w:pPr>
      <w:r w:rsidRPr="00020055">
        <w:rPr>
          <w:rStyle w:val="Ninguno"/>
          <w:rFonts w:ascii="Arial" w:eastAsia="Arial" w:hAnsi="Arial" w:cs="Arial"/>
          <w:sz w:val="22"/>
          <w:szCs w:val="22"/>
        </w:rPr>
        <w:t>La organización de los productores en una estructura cooperativa democrática permitió que sus necesidades, aspiraciones y conocimientos locales influyeran en la aplicación de los principios.</w:t>
      </w:r>
    </w:p>
    <w:p w14:paraId="5A3E4F4E" w14:textId="77777777" w:rsidR="00020055" w:rsidRPr="00020055" w:rsidRDefault="00020055" w:rsidP="00020055">
      <w:pPr>
        <w:pStyle w:val="Cuerpo"/>
        <w:numPr>
          <w:ilvl w:val="0"/>
          <w:numId w:val="68"/>
        </w:numPr>
        <w:rPr>
          <w:rStyle w:val="Ninguno"/>
          <w:rFonts w:ascii="Arial" w:eastAsia="Arial" w:hAnsi="Arial" w:cs="Arial"/>
          <w:sz w:val="22"/>
          <w:szCs w:val="22"/>
        </w:rPr>
      </w:pPr>
      <w:r w:rsidRPr="00020055">
        <w:rPr>
          <w:rStyle w:val="Ninguno"/>
          <w:rFonts w:ascii="Arial" w:eastAsia="Arial" w:hAnsi="Arial" w:cs="Arial"/>
          <w:sz w:val="22"/>
          <w:szCs w:val="22"/>
        </w:rPr>
        <w:t>Ellos se convirtieron en agentes de cambio, no solo beneficiarios.</w:t>
      </w:r>
    </w:p>
    <w:p w14:paraId="23754F4F" w14:textId="77777777" w:rsidR="00020055" w:rsidRPr="00020055" w:rsidRDefault="00020055" w:rsidP="00020055">
      <w:pPr>
        <w:pStyle w:val="Cuerpo"/>
        <w:rPr>
          <w:rStyle w:val="Ninguno"/>
          <w:rFonts w:ascii="Arial" w:eastAsia="Arial" w:hAnsi="Arial" w:cs="Arial"/>
          <w:sz w:val="22"/>
          <w:szCs w:val="22"/>
        </w:rPr>
      </w:pPr>
    </w:p>
    <w:p w14:paraId="667059B8" w14:textId="031F5AD6" w:rsidR="00020055" w:rsidRPr="00020055" w:rsidRDefault="00020055" w:rsidP="00020055">
      <w:pPr>
        <w:pStyle w:val="Cuerpo"/>
        <w:rPr>
          <w:rStyle w:val="Ninguno"/>
          <w:rFonts w:ascii="Arial" w:eastAsia="Arial" w:hAnsi="Arial" w:cs="Arial"/>
          <w:sz w:val="22"/>
          <w:szCs w:val="22"/>
        </w:rPr>
      </w:pPr>
      <w:r w:rsidRPr="00020055">
        <w:rPr>
          <w:rStyle w:val="Ninguno"/>
          <w:rFonts w:ascii="Arial" w:eastAsia="Arial" w:hAnsi="Arial" w:cs="Arial"/>
          <w:sz w:val="22"/>
          <w:szCs w:val="22"/>
        </w:rPr>
        <w:t>5. Compromiso con la sostenibilidad a largo plazo</w:t>
      </w:r>
    </w:p>
    <w:p w14:paraId="457D668C" w14:textId="64EC65FC" w:rsidR="00020055" w:rsidRPr="00020055" w:rsidRDefault="00020055" w:rsidP="00020055">
      <w:pPr>
        <w:pStyle w:val="Cuerpo"/>
        <w:numPr>
          <w:ilvl w:val="0"/>
          <w:numId w:val="69"/>
        </w:numPr>
        <w:rPr>
          <w:rStyle w:val="Ninguno"/>
          <w:rFonts w:ascii="Arial" w:eastAsia="Arial" w:hAnsi="Arial" w:cs="Arial"/>
          <w:sz w:val="22"/>
          <w:szCs w:val="22"/>
        </w:rPr>
      </w:pPr>
      <w:r w:rsidRPr="00020055">
        <w:rPr>
          <w:rStyle w:val="Ninguno"/>
          <w:rFonts w:ascii="Arial" w:eastAsia="Arial" w:hAnsi="Arial" w:cs="Arial"/>
          <w:sz w:val="22"/>
          <w:szCs w:val="22"/>
        </w:rPr>
        <w:t>BANELINO entendió que la sostenibilidad ambiental, social y económica era clave para la supervivencia del modelo productivo y comercial.</w:t>
      </w:r>
    </w:p>
    <w:p w14:paraId="76D3F2BB" w14:textId="77777777" w:rsidR="00020055" w:rsidRPr="00020055" w:rsidRDefault="00020055" w:rsidP="00020055">
      <w:pPr>
        <w:pStyle w:val="Cuerpo"/>
        <w:numPr>
          <w:ilvl w:val="0"/>
          <w:numId w:val="69"/>
        </w:numPr>
        <w:rPr>
          <w:rStyle w:val="Ninguno"/>
          <w:rFonts w:ascii="Arial" w:eastAsia="Arial" w:hAnsi="Arial" w:cs="Arial"/>
          <w:sz w:val="22"/>
          <w:szCs w:val="22"/>
        </w:rPr>
      </w:pPr>
      <w:r w:rsidRPr="00020055">
        <w:rPr>
          <w:rStyle w:val="Ninguno"/>
          <w:rFonts w:ascii="Arial" w:eastAsia="Arial" w:hAnsi="Arial" w:cs="Arial"/>
          <w:sz w:val="22"/>
          <w:szCs w:val="22"/>
        </w:rPr>
        <w:t>Esto motivó la integración de principios como la conservación de recursos, la equidad y la transparencia.</w:t>
      </w:r>
    </w:p>
    <w:p w14:paraId="3C13E306" w14:textId="77777777" w:rsidR="00020055" w:rsidRPr="00020055" w:rsidRDefault="00020055" w:rsidP="00020055">
      <w:pPr>
        <w:pStyle w:val="Cuerpo"/>
        <w:rPr>
          <w:rStyle w:val="Ninguno"/>
          <w:rFonts w:ascii="Arial" w:eastAsia="Arial" w:hAnsi="Arial" w:cs="Arial"/>
          <w:sz w:val="22"/>
          <w:szCs w:val="22"/>
        </w:rPr>
      </w:pPr>
    </w:p>
    <w:p w14:paraId="61F93704" w14:textId="32B35404" w:rsidR="00020055" w:rsidRPr="00020055" w:rsidRDefault="00020055" w:rsidP="00020055">
      <w:pPr>
        <w:pStyle w:val="Cuerpo"/>
        <w:rPr>
          <w:rStyle w:val="Ninguno"/>
          <w:rFonts w:ascii="Arial" w:eastAsia="Arial" w:hAnsi="Arial" w:cs="Arial"/>
          <w:sz w:val="22"/>
          <w:szCs w:val="22"/>
        </w:rPr>
      </w:pPr>
      <w:r w:rsidRPr="00020055">
        <w:rPr>
          <w:rStyle w:val="Ninguno"/>
          <w:rFonts w:ascii="Arial" w:eastAsia="Arial" w:hAnsi="Arial" w:cs="Arial"/>
          <w:sz w:val="22"/>
          <w:szCs w:val="22"/>
        </w:rPr>
        <w:t>6. Marco normativo y políticas públicas</w:t>
      </w:r>
    </w:p>
    <w:p w14:paraId="65DA70CC" w14:textId="24AAE6A9" w:rsidR="00020055" w:rsidRPr="00020055" w:rsidRDefault="00020055" w:rsidP="00020055">
      <w:pPr>
        <w:pStyle w:val="Cuerpo"/>
        <w:numPr>
          <w:ilvl w:val="0"/>
          <w:numId w:val="70"/>
        </w:numPr>
        <w:rPr>
          <w:rStyle w:val="Ninguno"/>
          <w:rFonts w:ascii="Arial" w:eastAsia="Arial" w:hAnsi="Arial" w:cs="Arial"/>
          <w:sz w:val="22"/>
          <w:szCs w:val="22"/>
        </w:rPr>
      </w:pPr>
      <w:r w:rsidRPr="00020055">
        <w:rPr>
          <w:rStyle w:val="Ninguno"/>
          <w:rFonts w:ascii="Arial" w:eastAsia="Arial" w:hAnsi="Arial" w:cs="Arial"/>
          <w:sz w:val="22"/>
          <w:szCs w:val="22"/>
        </w:rPr>
        <w:t>La existencia de políticas nacionales e internacionales que apoyan la agricultura familiar, el comercio justo y la seguridad alimentaria también actuó como catalizador.</w:t>
      </w:r>
    </w:p>
    <w:p w14:paraId="082636B4" w14:textId="1E913CAF" w:rsidR="00020055" w:rsidRPr="00020055" w:rsidRDefault="00020055" w:rsidP="00020055">
      <w:pPr>
        <w:pStyle w:val="Cuerpo"/>
        <w:numPr>
          <w:ilvl w:val="0"/>
          <w:numId w:val="70"/>
        </w:numPr>
        <w:rPr>
          <w:rStyle w:val="Ninguno"/>
          <w:rFonts w:ascii="Arial" w:eastAsia="Arial" w:hAnsi="Arial" w:cs="Arial"/>
          <w:sz w:val="22"/>
          <w:szCs w:val="22"/>
        </w:rPr>
      </w:pPr>
      <w:r w:rsidRPr="00020055">
        <w:rPr>
          <w:rStyle w:val="Ninguno"/>
          <w:rFonts w:ascii="Arial" w:eastAsia="Arial" w:hAnsi="Arial" w:cs="Arial"/>
          <w:sz w:val="22"/>
          <w:szCs w:val="22"/>
        </w:rPr>
        <w:t>Ejemplos</w:t>
      </w:r>
      <w:r>
        <w:rPr>
          <w:rStyle w:val="Ninguno"/>
          <w:rFonts w:ascii="Arial" w:eastAsia="Arial" w:hAnsi="Arial" w:cs="Arial"/>
          <w:sz w:val="22"/>
          <w:szCs w:val="22"/>
        </w:rPr>
        <w:t xml:space="preserve"> de</w:t>
      </w:r>
      <w:r w:rsidRPr="00020055">
        <w:rPr>
          <w:rStyle w:val="Ninguno"/>
          <w:rFonts w:ascii="Arial" w:eastAsia="Arial" w:hAnsi="Arial" w:cs="Arial"/>
          <w:sz w:val="22"/>
          <w:szCs w:val="22"/>
        </w:rPr>
        <w:t xml:space="preserve"> políticas del Ministerio de Agricultura</w:t>
      </w:r>
      <w:r>
        <w:rPr>
          <w:rStyle w:val="Ninguno"/>
          <w:rFonts w:ascii="Arial" w:eastAsia="Arial" w:hAnsi="Arial" w:cs="Arial"/>
          <w:sz w:val="22"/>
          <w:szCs w:val="22"/>
        </w:rPr>
        <w:t xml:space="preserve"> de RD</w:t>
      </w:r>
      <w:r w:rsidRPr="00020055">
        <w:rPr>
          <w:rStyle w:val="Ninguno"/>
          <w:rFonts w:ascii="Arial" w:eastAsia="Arial" w:hAnsi="Arial" w:cs="Arial"/>
          <w:sz w:val="22"/>
          <w:szCs w:val="22"/>
        </w:rPr>
        <w:t>, incentivos a la producción orgánica, apoyo a las MIPYMES rurales.</w:t>
      </w:r>
    </w:p>
    <w:p w14:paraId="3D0D3CC8" w14:textId="77777777" w:rsidR="00020055" w:rsidRPr="00020055" w:rsidRDefault="00020055" w:rsidP="00020055">
      <w:pPr>
        <w:pStyle w:val="Cuerpo"/>
        <w:rPr>
          <w:rStyle w:val="Ninguno"/>
          <w:rFonts w:ascii="Arial" w:eastAsia="Arial" w:hAnsi="Arial" w:cs="Arial"/>
          <w:sz w:val="22"/>
          <w:szCs w:val="22"/>
        </w:rPr>
      </w:pPr>
    </w:p>
    <w:p w14:paraId="3FE190A2" w14:textId="77777777" w:rsidR="00020055" w:rsidRPr="00020055" w:rsidRDefault="00020055" w:rsidP="00020055">
      <w:pPr>
        <w:pStyle w:val="Cuerpo"/>
        <w:rPr>
          <w:rStyle w:val="Ninguno"/>
          <w:rFonts w:ascii="Arial" w:eastAsia="Arial" w:hAnsi="Arial" w:cs="Arial"/>
          <w:sz w:val="22"/>
          <w:szCs w:val="22"/>
        </w:rPr>
      </w:pPr>
      <w:r w:rsidRPr="00020055">
        <w:rPr>
          <w:rStyle w:val="Ninguno"/>
          <w:rFonts w:ascii="Arial" w:eastAsia="Arial" w:hAnsi="Arial" w:cs="Arial"/>
          <w:sz w:val="22"/>
          <w:szCs w:val="22"/>
        </w:rPr>
        <w:t>En conjunto, estos catalizadores crearon un entorno propicio para que BANELINO adoptara los principios CSA-IRA como guía para su acción transformadora, desde el enfoque productivo hasta el impacto social y ambiental en sus comunidades.</w:t>
      </w:r>
    </w:p>
    <w:p w14:paraId="67AF5600" w14:textId="77777777" w:rsidR="002B1AAE" w:rsidRDefault="002B1AAE">
      <w:pPr>
        <w:pStyle w:val="Cuerpo"/>
        <w:spacing w:after="0"/>
        <w:rPr>
          <w:rStyle w:val="Ninguno"/>
          <w:rFonts w:ascii="Arial" w:eastAsia="Arial" w:hAnsi="Arial" w:cs="Arial"/>
          <w:sz w:val="22"/>
          <w:szCs w:val="22"/>
        </w:rPr>
      </w:pPr>
    </w:p>
    <w:p w14:paraId="4C83379C" w14:textId="77777777" w:rsidR="002B1AAE" w:rsidRDefault="002B1AAE">
      <w:pPr>
        <w:pStyle w:val="Cuerpo"/>
        <w:spacing w:after="0"/>
        <w:rPr>
          <w:rStyle w:val="Ninguno"/>
          <w:rFonts w:ascii="Arial" w:eastAsia="Arial" w:hAnsi="Arial" w:cs="Arial"/>
          <w:sz w:val="22"/>
          <w:szCs w:val="22"/>
        </w:rPr>
      </w:pPr>
    </w:p>
    <w:p w14:paraId="60F92DF1"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14:paraId="6FF680C5" w14:textId="77777777">
        <w:trPr>
          <w:trHeight w:val="533"/>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2646153" w14:textId="77777777" w:rsidR="002B1AAE" w:rsidRDefault="000B425F">
            <w:pPr>
              <w:pStyle w:val="Style6"/>
              <w:numPr>
                <w:ilvl w:val="0"/>
                <w:numId w:val="11"/>
              </w:numPr>
              <w:spacing w:after="0" w:line="240" w:lineRule="auto"/>
              <w:rPr>
                <w:rFonts w:ascii="Arial" w:hAnsi="Arial"/>
                <w:b/>
                <w:bCs/>
                <w:u w:val="none"/>
              </w:rPr>
            </w:pPr>
            <w:r>
              <w:rPr>
                <w:rStyle w:val="Ninguno"/>
                <w:rFonts w:ascii="Arial" w:hAnsi="Arial"/>
                <w:b/>
                <w:bCs/>
                <w:u w:val="none"/>
              </w:rPr>
              <w:t>¿Cuáles fueron las principales limitaciones y desafíos en el uso de los Principios CSA-IRA?</w:t>
            </w:r>
          </w:p>
        </w:tc>
      </w:tr>
    </w:tbl>
    <w:p w14:paraId="5EB6FAAE" w14:textId="77777777" w:rsidR="002B1AAE" w:rsidRDefault="002B1AAE">
      <w:pPr>
        <w:pStyle w:val="Cuerpo"/>
        <w:widowControl w:val="0"/>
        <w:spacing w:after="0"/>
        <w:ind w:left="85" w:hanging="85"/>
        <w:rPr>
          <w:rStyle w:val="Ninguno"/>
          <w:rFonts w:ascii="Arial" w:eastAsia="Arial" w:hAnsi="Arial" w:cs="Arial"/>
          <w:sz w:val="22"/>
          <w:szCs w:val="22"/>
        </w:rPr>
      </w:pPr>
    </w:p>
    <w:p w14:paraId="41423E03" w14:textId="1F2F146F" w:rsidR="00020055" w:rsidRPr="00020055" w:rsidRDefault="00020055" w:rsidP="00020055">
      <w:pPr>
        <w:spacing w:before="100" w:beforeAutospacing="1" w:after="100" w:afterAutospacing="1"/>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pPr>
      <w:r>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L</w:t>
      </w:r>
      <w:r w:rsidRPr="00020055">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 xml:space="preserve">as principales limitaciones y desafíos que enfrentó BANELINO en la aplicación de los Principios CSA-IRA, </w:t>
      </w:r>
      <w:r>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son los siguientes:</w:t>
      </w:r>
    </w:p>
    <w:p w14:paraId="2551C093" w14:textId="7A2633E4" w:rsidR="00020055" w:rsidRPr="00020055" w:rsidRDefault="00020055" w:rsidP="00020055">
      <w:pPr>
        <w:spacing w:before="100" w:beforeAutospacing="1" w:after="100" w:afterAutospacing="1"/>
        <w:outlineLvl w:val="2"/>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pPr>
      <w:r w:rsidRPr="00020055">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1. Recursos limitados</w:t>
      </w:r>
    </w:p>
    <w:p w14:paraId="4C5585D1" w14:textId="77777777" w:rsidR="00020055" w:rsidRPr="00020055" w:rsidRDefault="00020055" w:rsidP="00020055">
      <w:pPr>
        <w:numPr>
          <w:ilvl w:val="0"/>
          <w:numId w:val="71"/>
        </w:numPr>
        <w:spacing w:before="100" w:beforeAutospacing="1" w:after="100" w:afterAutospacing="1"/>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pPr>
      <w:r w:rsidRPr="00020055">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Falta de financiamiento sostenible para implementar a gran escala todos los principios.</w:t>
      </w:r>
    </w:p>
    <w:p w14:paraId="07FB8888" w14:textId="77777777" w:rsidR="00020055" w:rsidRPr="00020055" w:rsidRDefault="00020055" w:rsidP="00020055">
      <w:pPr>
        <w:numPr>
          <w:ilvl w:val="0"/>
          <w:numId w:val="71"/>
        </w:numPr>
        <w:spacing w:before="100" w:beforeAutospacing="1" w:after="100" w:afterAutospacing="1"/>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pPr>
      <w:r w:rsidRPr="00020055">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lastRenderedPageBreak/>
        <w:t>Dificultad para mantener proyectos sociales sin depender de donaciones externas o fondos del comercio justo.</w:t>
      </w:r>
    </w:p>
    <w:p w14:paraId="50D12799" w14:textId="222C8631" w:rsidR="00020055" w:rsidRPr="00020055" w:rsidRDefault="00020055" w:rsidP="00020055">
      <w:pPr>
        <w:spacing w:before="100" w:beforeAutospacing="1" w:after="100" w:afterAutospacing="1"/>
        <w:outlineLvl w:val="2"/>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pPr>
      <w:r w:rsidRPr="00020055">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2. Capacidad técnica desigual</w:t>
      </w:r>
    </w:p>
    <w:p w14:paraId="02E8FB44" w14:textId="1B3B69BA" w:rsidR="00020055" w:rsidRPr="00020055" w:rsidRDefault="00020055" w:rsidP="00020055">
      <w:pPr>
        <w:numPr>
          <w:ilvl w:val="0"/>
          <w:numId w:val="72"/>
        </w:numPr>
        <w:spacing w:before="100" w:beforeAutospacing="1" w:after="100" w:afterAutospacing="1"/>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pPr>
      <w:r w:rsidRPr="00020055">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 xml:space="preserve">No todos los productores </w:t>
      </w:r>
      <w:r>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cuentan</w:t>
      </w:r>
      <w:r w:rsidRPr="00020055">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 xml:space="preserve"> con la misma formación técnica para aplicar prácticas sostenibles o cumplir con estándares.</w:t>
      </w:r>
    </w:p>
    <w:p w14:paraId="68BD6EC5" w14:textId="0BAA9684" w:rsidR="00020055" w:rsidRPr="00020055" w:rsidRDefault="00020055" w:rsidP="00020055">
      <w:pPr>
        <w:numPr>
          <w:ilvl w:val="0"/>
          <w:numId w:val="72"/>
        </w:numPr>
        <w:spacing w:before="100" w:beforeAutospacing="1" w:after="100" w:afterAutospacing="1"/>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pPr>
      <w:r w:rsidRPr="00020055">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Necesidad constante de formación y acompañamiento técnico.</w:t>
      </w:r>
    </w:p>
    <w:p w14:paraId="464F66A4" w14:textId="1B5DD098" w:rsidR="00020055" w:rsidRPr="00020055" w:rsidRDefault="00020055" w:rsidP="00020055">
      <w:pPr>
        <w:spacing w:before="100" w:beforeAutospacing="1" w:after="100" w:afterAutospacing="1"/>
        <w:outlineLvl w:val="2"/>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pPr>
      <w:r w:rsidRPr="00020055">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3. Brechas estructurales</w:t>
      </w:r>
    </w:p>
    <w:p w14:paraId="6F216AB5" w14:textId="77777777" w:rsidR="00020055" w:rsidRPr="00020055" w:rsidRDefault="00020055" w:rsidP="00020055">
      <w:pPr>
        <w:numPr>
          <w:ilvl w:val="0"/>
          <w:numId w:val="73"/>
        </w:numPr>
        <w:spacing w:before="100" w:beforeAutospacing="1" w:after="100" w:afterAutospacing="1"/>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pPr>
      <w:r w:rsidRPr="00020055">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Problemas de acceso a tierra segura para algunos miembros.</w:t>
      </w:r>
    </w:p>
    <w:p w14:paraId="6BBB3557" w14:textId="7AF19102" w:rsidR="00020055" w:rsidRPr="00020055" w:rsidRDefault="00020055" w:rsidP="00020055">
      <w:pPr>
        <w:numPr>
          <w:ilvl w:val="0"/>
          <w:numId w:val="73"/>
        </w:numPr>
        <w:spacing w:before="100" w:beforeAutospacing="1" w:after="100" w:afterAutospacing="1"/>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pPr>
      <w:r w:rsidRPr="00020055">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Limitaciones en infraestructura productiva, caminos rurales, riego o almacenamiento.</w:t>
      </w:r>
    </w:p>
    <w:p w14:paraId="07FA3F6C" w14:textId="4BDCA281" w:rsidR="00020055" w:rsidRPr="00020055" w:rsidRDefault="00020055" w:rsidP="00020055">
      <w:pPr>
        <w:spacing w:before="100" w:beforeAutospacing="1" w:after="100" w:afterAutospacing="1"/>
        <w:outlineLvl w:val="2"/>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pPr>
      <w:r w:rsidRPr="00020055">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4. Coordinación institucional limitada</w:t>
      </w:r>
    </w:p>
    <w:p w14:paraId="265FCC9B" w14:textId="77777777" w:rsidR="00020055" w:rsidRPr="00020055" w:rsidRDefault="00020055" w:rsidP="00020055">
      <w:pPr>
        <w:numPr>
          <w:ilvl w:val="0"/>
          <w:numId w:val="74"/>
        </w:numPr>
        <w:spacing w:before="100" w:beforeAutospacing="1" w:after="100" w:afterAutospacing="1"/>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pPr>
      <w:r w:rsidRPr="00020055">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Falta de articulación efectiva con políticas públicas locales y nacionales.</w:t>
      </w:r>
    </w:p>
    <w:p w14:paraId="5E1634B6" w14:textId="272998D6" w:rsidR="00020055" w:rsidRPr="00020055" w:rsidRDefault="00020055" w:rsidP="00020055">
      <w:pPr>
        <w:numPr>
          <w:ilvl w:val="0"/>
          <w:numId w:val="74"/>
        </w:numPr>
        <w:spacing w:before="100" w:beforeAutospacing="1" w:after="100" w:afterAutospacing="1"/>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pPr>
      <w:r w:rsidRPr="00020055">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Escasa presencia del Estado en zonas rurales para apoyar la implementación de algunos principios (como salud o educación).</w:t>
      </w:r>
    </w:p>
    <w:p w14:paraId="14F11AD0" w14:textId="4C9ED141" w:rsidR="00020055" w:rsidRPr="00020055" w:rsidRDefault="00020055" w:rsidP="00020055">
      <w:pPr>
        <w:spacing w:before="100" w:beforeAutospacing="1" w:after="100" w:afterAutospacing="1"/>
        <w:outlineLvl w:val="2"/>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pPr>
      <w:r w:rsidRPr="00020055">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5. Complejidad para medir impactos</w:t>
      </w:r>
    </w:p>
    <w:p w14:paraId="009E583C" w14:textId="77777777" w:rsidR="00020055" w:rsidRPr="00020055" w:rsidRDefault="00020055" w:rsidP="00020055">
      <w:pPr>
        <w:numPr>
          <w:ilvl w:val="0"/>
          <w:numId w:val="75"/>
        </w:numPr>
        <w:spacing w:before="100" w:beforeAutospacing="1" w:after="100" w:afterAutospacing="1"/>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pPr>
      <w:r w:rsidRPr="00020055">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Dificultad para cuantificar algunos resultados sociales o ambientales (como equidad de género, empoderamiento o resiliencia).</w:t>
      </w:r>
    </w:p>
    <w:p w14:paraId="55ABB1E3" w14:textId="77777777" w:rsidR="00020055" w:rsidRPr="00020055" w:rsidRDefault="00020055" w:rsidP="00020055">
      <w:pPr>
        <w:numPr>
          <w:ilvl w:val="0"/>
          <w:numId w:val="75"/>
        </w:numPr>
        <w:spacing w:before="100" w:beforeAutospacing="1" w:after="100" w:afterAutospacing="1"/>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pPr>
      <w:r w:rsidRPr="00020055">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Limitada capacidad de monitoreo y evaluación sistemática.</w:t>
      </w:r>
    </w:p>
    <w:p w14:paraId="0870BFBB" w14:textId="03CE9A8F" w:rsidR="00020055" w:rsidRPr="00020055" w:rsidRDefault="00020055" w:rsidP="00020055">
      <w:pPr>
        <w:spacing w:before="100" w:beforeAutospacing="1" w:after="100" w:afterAutospacing="1"/>
        <w:outlineLvl w:val="2"/>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pPr>
      <w:r w:rsidRPr="00020055">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6. Riesgos climáticos y de mercado</w:t>
      </w:r>
    </w:p>
    <w:p w14:paraId="68780D7F" w14:textId="77777777" w:rsidR="00020055" w:rsidRPr="00020055" w:rsidRDefault="00020055" w:rsidP="00020055">
      <w:pPr>
        <w:numPr>
          <w:ilvl w:val="0"/>
          <w:numId w:val="76"/>
        </w:numPr>
        <w:spacing w:before="100" w:beforeAutospacing="1" w:after="100" w:afterAutospacing="1"/>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pPr>
      <w:r w:rsidRPr="00020055">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Eventos extremos (sequías, inundaciones) afectaron la producción y dificultaron la sostenibilidad.</w:t>
      </w:r>
    </w:p>
    <w:p w14:paraId="60AAB38D" w14:textId="77777777" w:rsidR="00020055" w:rsidRPr="00020055" w:rsidRDefault="00020055" w:rsidP="00020055">
      <w:pPr>
        <w:numPr>
          <w:ilvl w:val="0"/>
          <w:numId w:val="76"/>
        </w:numPr>
        <w:spacing w:before="100" w:beforeAutospacing="1" w:after="100" w:afterAutospacing="1"/>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pPr>
      <w:r w:rsidRPr="00020055">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Volatilidad de precios internacionales del banano afectó ingresos y planificación a largo plazo.</w:t>
      </w:r>
    </w:p>
    <w:p w14:paraId="7CF0794C" w14:textId="280C21AA" w:rsidR="00020055" w:rsidRPr="00020055" w:rsidRDefault="00020055" w:rsidP="00020055">
      <w:pPr>
        <w:spacing w:before="100" w:beforeAutospacing="1" w:after="100" w:afterAutospacing="1"/>
        <w:outlineLvl w:val="2"/>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pPr>
      <w:r w:rsidRPr="00020055">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7. Adaptación de los principios a contextos locales</w:t>
      </w:r>
    </w:p>
    <w:p w14:paraId="306A54FE" w14:textId="77777777" w:rsidR="00020055" w:rsidRPr="00020055" w:rsidRDefault="00020055" w:rsidP="00020055">
      <w:pPr>
        <w:numPr>
          <w:ilvl w:val="0"/>
          <w:numId w:val="77"/>
        </w:numPr>
        <w:spacing w:before="100" w:beforeAutospacing="1" w:after="100" w:afterAutospacing="1"/>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pPr>
      <w:r w:rsidRPr="00020055">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Algunos principios CSA-IRA requieren adaptación cultural y operativa para ser aplicables en contextos rurales dominicanos.</w:t>
      </w:r>
    </w:p>
    <w:p w14:paraId="7A4B5BD4" w14:textId="77777777" w:rsidR="00020055" w:rsidRPr="00020055" w:rsidRDefault="00020055" w:rsidP="00020055">
      <w:pPr>
        <w:numPr>
          <w:ilvl w:val="0"/>
          <w:numId w:val="77"/>
        </w:numPr>
        <w:spacing w:before="100" w:beforeAutospacing="1" w:after="100" w:afterAutospacing="1"/>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pPr>
      <w:r w:rsidRPr="00020055">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Retos para traducir marcos normativos globales en acciones concretas en territorio.</w:t>
      </w:r>
    </w:p>
    <w:p w14:paraId="28DF7D53" w14:textId="77777777" w:rsidR="00020055" w:rsidRPr="00020055" w:rsidRDefault="00020055" w:rsidP="00020055">
      <w:pPr>
        <w:spacing w:before="100" w:beforeAutospacing="1" w:after="100" w:afterAutospacing="1"/>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pPr>
      <w:r w:rsidRPr="00020055">
        <w:rPr>
          <w:rStyle w:val="Ninguno"/>
          <w:rFonts w:ascii="Arial" w:eastAsia="Arial" w:hAnsi="Arial" w:cs="Arial"/>
          <w:color w:val="000000"/>
          <w:sz w:val="22"/>
          <w:szCs w:val="22"/>
          <w:u w:color="000000"/>
          <w:bdr w:val="nil"/>
          <w:lang w:eastAsia="es-ES"/>
          <w14:textOutline w14:w="0" w14:cap="flat" w14:cmpd="sng" w14:algn="ctr">
            <w14:noFill/>
            <w14:prstDash w14:val="solid"/>
            <w14:bevel/>
          </w14:textOutline>
        </w:rPr>
        <w:t>A pesar de estas limitaciones, BANELINO ha logrado adaptar e implementar muchos de los principios con éxito, gracias a su enfoque participativo, alianzas estratégicas y compromiso social.</w:t>
      </w:r>
    </w:p>
    <w:p w14:paraId="2FC94C55" w14:textId="77777777" w:rsidR="002B1AAE" w:rsidRDefault="002B1AAE">
      <w:pPr>
        <w:pStyle w:val="Cuerpo"/>
        <w:spacing w:after="0"/>
        <w:rPr>
          <w:rStyle w:val="Ninguno"/>
          <w:rFonts w:ascii="Arial" w:eastAsia="Arial" w:hAnsi="Arial" w:cs="Arial"/>
          <w:sz w:val="22"/>
          <w:szCs w:val="22"/>
        </w:rPr>
      </w:pPr>
    </w:p>
    <w:p w14:paraId="5882151F"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14:paraId="3C22D488" w14:textId="77777777">
        <w:trPr>
          <w:trHeight w:val="422"/>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171219A" w14:textId="77777777" w:rsidR="002B1AAE" w:rsidRDefault="000B425F">
            <w:pPr>
              <w:pStyle w:val="Style6"/>
              <w:numPr>
                <w:ilvl w:val="0"/>
                <w:numId w:val="13"/>
              </w:numPr>
              <w:spacing w:after="0" w:line="240" w:lineRule="auto"/>
              <w:rPr>
                <w:rFonts w:ascii="Arial" w:hAnsi="Arial"/>
                <w:b/>
                <w:bCs/>
                <w:u w:val="none"/>
              </w:rPr>
            </w:pPr>
            <w:r>
              <w:rPr>
                <w:rStyle w:val="Ninguno"/>
                <w:rFonts w:ascii="Arial" w:hAnsi="Arial"/>
                <w:b/>
                <w:bCs/>
                <w:u w:val="none"/>
              </w:rPr>
              <w:t>¿Cómo se han abordado estas limitaciones y desafíos?</w:t>
            </w:r>
          </w:p>
        </w:tc>
      </w:tr>
    </w:tbl>
    <w:p w14:paraId="1F40391A" w14:textId="77777777" w:rsidR="002B1AAE" w:rsidRDefault="002B1AAE">
      <w:pPr>
        <w:pStyle w:val="Cuerpo"/>
        <w:widowControl w:val="0"/>
        <w:spacing w:after="0"/>
        <w:ind w:left="85" w:hanging="85"/>
        <w:rPr>
          <w:rStyle w:val="Ninguno"/>
          <w:rFonts w:ascii="Arial" w:eastAsia="Arial" w:hAnsi="Arial" w:cs="Arial"/>
          <w:sz w:val="22"/>
          <w:szCs w:val="22"/>
        </w:rPr>
      </w:pPr>
    </w:p>
    <w:p w14:paraId="176F115C" w14:textId="1AA5FC19" w:rsidR="007E4720" w:rsidRPr="007E4720" w:rsidRDefault="007E4720" w:rsidP="007E4720">
      <w:pPr>
        <w:pStyle w:val="Cuerpo"/>
        <w:rPr>
          <w:rStyle w:val="Ninguno"/>
          <w:rFonts w:ascii="Arial" w:eastAsia="Arial" w:hAnsi="Arial" w:cs="Arial"/>
          <w:sz w:val="22"/>
          <w:szCs w:val="22"/>
        </w:rPr>
      </w:pPr>
      <w:r w:rsidRPr="007E4720">
        <w:rPr>
          <w:rStyle w:val="Ninguno"/>
          <w:rFonts w:ascii="Arial" w:eastAsia="Arial" w:hAnsi="Arial" w:cs="Arial"/>
          <w:sz w:val="22"/>
          <w:szCs w:val="22"/>
        </w:rPr>
        <w:t xml:space="preserve">En conjunto, BANELINO ha logrado </w:t>
      </w:r>
      <w:r w:rsidRPr="007E4720">
        <w:rPr>
          <w:rStyle w:val="Ninguno"/>
          <w:rFonts w:ascii="Arial" w:eastAsia="Arial" w:hAnsi="Arial" w:cs="Arial"/>
          <w:b/>
          <w:bCs/>
          <w:sz w:val="22"/>
          <w:szCs w:val="22"/>
        </w:rPr>
        <w:t>superar varios desafíos mediante innovación social, cooperación multiactor y un enfoque centrado en las personas</w:t>
      </w:r>
      <w:r w:rsidRPr="007E4720">
        <w:rPr>
          <w:rStyle w:val="Ninguno"/>
          <w:rFonts w:ascii="Arial" w:eastAsia="Arial" w:hAnsi="Arial" w:cs="Arial"/>
          <w:sz w:val="22"/>
          <w:szCs w:val="22"/>
        </w:rPr>
        <w:t>, lo que refuerza su modelo como experiencia replicable de desarrollo rural responsable.</w:t>
      </w:r>
      <w:r>
        <w:rPr>
          <w:rStyle w:val="Ninguno"/>
          <w:rFonts w:ascii="Arial" w:eastAsia="Arial" w:hAnsi="Arial" w:cs="Arial"/>
          <w:sz w:val="22"/>
          <w:szCs w:val="22"/>
        </w:rPr>
        <w:t xml:space="preserve"> </w:t>
      </w:r>
      <w:r w:rsidRPr="007E4720">
        <w:rPr>
          <w:rStyle w:val="Ninguno"/>
          <w:rFonts w:ascii="Arial" w:eastAsia="Arial" w:hAnsi="Arial" w:cs="Arial"/>
          <w:sz w:val="22"/>
          <w:szCs w:val="22"/>
        </w:rPr>
        <w:t xml:space="preserve">BANELINO ha enfrentado sus </w:t>
      </w:r>
      <w:r w:rsidRPr="007E4720">
        <w:rPr>
          <w:rStyle w:val="Ninguno"/>
          <w:rFonts w:ascii="Arial" w:eastAsia="Arial" w:hAnsi="Arial" w:cs="Arial"/>
          <w:b/>
          <w:bCs/>
          <w:sz w:val="22"/>
          <w:szCs w:val="22"/>
        </w:rPr>
        <w:t>limitaciones y desafíos</w:t>
      </w:r>
      <w:r w:rsidRPr="007E4720">
        <w:rPr>
          <w:rStyle w:val="Ninguno"/>
          <w:rFonts w:ascii="Arial" w:eastAsia="Arial" w:hAnsi="Arial" w:cs="Arial"/>
          <w:sz w:val="22"/>
          <w:szCs w:val="22"/>
        </w:rPr>
        <w:t xml:space="preserve"> en la aplicación de los principios CSA-IRA con una </w:t>
      </w:r>
      <w:r w:rsidRPr="007E4720">
        <w:rPr>
          <w:rStyle w:val="Ninguno"/>
          <w:rFonts w:ascii="Arial" w:eastAsia="Arial" w:hAnsi="Arial" w:cs="Arial"/>
          <w:b/>
          <w:bCs/>
          <w:sz w:val="22"/>
          <w:szCs w:val="22"/>
        </w:rPr>
        <w:t>estrategia adaptativa, colaborativa y centrada en la comunidad</w:t>
      </w:r>
      <w:r>
        <w:rPr>
          <w:rStyle w:val="Ninguno"/>
          <w:rFonts w:ascii="Arial" w:eastAsia="Arial" w:hAnsi="Arial" w:cs="Arial"/>
          <w:sz w:val="22"/>
          <w:szCs w:val="22"/>
        </w:rPr>
        <w:t>, destacando los siguientes aspectos</w:t>
      </w:r>
    </w:p>
    <w:p w14:paraId="3894E245" w14:textId="2CFEC3B2" w:rsidR="007E4720" w:rsidRPr="007E4720" w:rsidRDefault="007E4720" w:rsidP="007E4720">
      <w:pPr>
        <w:pStyle w:val="Cuerpo"/>
        <w:rPr>
          <w:rStyle w:val="Ninguno"/>
          <w:rFonts w:ascii="Arial" w:eastAsia="Arial" w:hAnsi="Arial" w:cs="Arial"/>
          <w:sz w:val="22"/>
          <w:szCs w:val="22"/>
        </w:rPr>
      </w:pPr>
      <w:r w:rsidRPr="007E4720">
        <w:rPr>
          <w:rStyle w:val="Ninguno"/>
          <w:rFonts w:ascii="Arial" w:eastAsia="Arial" w:hAnsi="Arial" w:cs="Arial"/>
          <w:sz w:val="22"/>
          <w:szCs w:val="22"/>
        </w:rPr>
        <w:t>1. Movilización de alianzas y cooperación</w:t>
      </w:r>
    </w:p>
    <w:p w14:paraId="42B955C5" w14:textId="119BCEDF" w:rsidR="007E4720" w:rsidRPr="007E4720" w:rsidRDefault="007E4720" w:rsidP="007E4720">
      <w:pPr>
        <w:pStyle w:val="Cuerpo"/>
        <w:numPr>
          <w:ilvl w:val="0"/>
          <w:numId w:val="85"/>
        </w:numPr>
        <w:rPr>
          <w:rStyle w:val="Ninguno"/>
          <w:rFonts w:ascii="Arial" w:eastAsia="Arial" w:hAnsi="Arial" w:cs="Arial"/>
          <w:sz w:val="22"/>
          <w:szCs w:val="22"/>
        </w:rPr>
      </w:pPr>
      <w:r w:rsidRPr="007E4720">
        <w:rPr>
          <w:rStyle w:val="Ninguno"/>
          <w:rFonts w:ascii="Arial" w:eastAsia="Arial" w:hAnsi="Arial" w:cs="Arial"/>
          <w:sz w:val="22"/>
          <w:szCs w:val="22"/>
        </w:rPr>
        <w:lastRenderedPageBreak/>
        <w:t xml:space="preserve">Estableció convenios con </w:t>
      </w:r>
      <w:r w:rsidRPr="007E4720">
        <w:rPr>
          <w:rStyle w:val="Ninguno"/>
          <w:rFonts w:ascii="Arial" w:eastAsia="Arial" w:hAnsi="Arial" w:cs="Arial"/>
          <w:b/>
          <w:bCs/>
          <w:sz w:val="22"/>
          <w:szCs w:val="22"/>
        </w:rPr>
        <w:t>organizaciones internacionales</w:t>
      </w:r>
      <w:r w:rsidRPr="007E4720">
        <w:rPr>
          <w:rStyle w:val="Ninguno"/>
          <w:rFonts w:ascii="Arial" w:eastAsia="Arial" w:hAnsi="Arial" w:cs="Arial"/>
          <w:sz w:val="22"/>
          <w:szCs w:val="22"/>
        </w:rPr>
        <w:t xml:space="preserve"> para recibir apoyo técnico, financiamiento y formación especializada.</w:t>
      </w:r>
    </w:p>
    <w:p w14:paraId="5B1C4533" w14:textId="77777777" w:rsidR="007E4720" w:rsidRPr="007E4720" w:rsidRDefault="007E4720" w:rsidP="007E4720">
      <w:pPr>
        <w:pStyle w:val="Cuerpo"/>
        <w:numPr>
          <w:ilvl w:val="0"/>
          <w:numId w:val="85"/>
        </w:numPr>
        <w:rPr>
          <w:rStyle w:val="Ninguno"/>
          <w:rFonts w:ascii="Arial" w:eastAsia="Arial" w:hAnsi="Arial" w:cs="Arial"/>
          <w:sz w:val="22"/>
          <w:szCs w:val="22"/>
        </w:rPr>
      </w:pPr>
      <w:r w:rsidRPr="007E4720">
        <w:rPr>
          <w:rStyle w:val="Ninguno"/>
          <w:rFonts w:ascii="Arial" w:eastAsia="Arial" w:hAnsi="Arial" w:cs="Arial"/>
          <w:sz w:val="22"/>
          <w:szCs w:val="22"/>
        </w:rPr>
        <w:t>Estas alianzas ayudaron a compensar la falta de recursos financieros y técnicos.</w:t>
      </w:r>
    </w:p>
    <w:p w14:paraId="61C25F88" w14:textId="6293907D" w:rsidR="007E4720" w:rsidRPr="007E4720" w:rsidRDefault="007E4720" w:rsidP="007E4720">
      <w:pPr>
        <w:pStyle w:val="Cuerpo"/>
        <w:rPr>
          <w:rStyle w:val="Ninguno"/>
          <w:rFonts w:ascii="Arial" w:eastAsia="Arial" w:hAnsi="Arial" w:cs="Arial"/>
          <w:sz w:val="22"/>
          <w:szCs w:val="22"/>
        </w:rPr>
      </w:pPr>
      <w:r w:rsidRPr="007E4720">
        <w:rPr>
          <w:rStyle w:val="Ninguno"/>
          <w:rFonts w:ascii="Arial" w:eastAsia="Arial" w:hAnsi="Arial" w:cs="Arial"/>
          <w:sz w:val="22"/>
          <w:szCs w:val="22"/>
        </w:rPr>
        <w:t>2. Fortalecimiento de capacidades locales</w:t>
      </w:r>
    </w:p>
    <w:p w14:paraId="6063AF12" w14:textId="63C01A18" w:rsidR="007E4720" w:rsidRDefault="007E4720" w:rsidP="007E4720">
      <w:pPr>
        <w:pStyle w:val="Cuerpo"/>
        <w:numPr>
          <w:ilvl w:val="0"/>
          <w:numId w:val="86"/>
        </w:numPr>
        <w:rPr>
          <w:rStyle w:val="Ninguno"/>
          <w:rFonts w:ascii="Arial" w:eastAsia="Arial" w:hAnsi="Arial" w:cs="Arial"/>
          <w:sz w:val="22"/>
          <w:szCs w:val="22"/>
        </w:rPr>
      </w:pPr>
      <w:r>
        <w:rPr>
          <w:rStyle w:val="Ninguno"/>
          <w:rFonts w:ascii="Arial" w:eastAsia="Arial" w:hAnsi="Arial" w:cs="Arial"/>
          <w:sz w:val="22"/>
          <w:szCs w:val="22"/>
        </w:rPr>
        <w:t>Formando a sus equipos directivos en los principios CSA-IRA.</w:t>
      </w:r>
    </w:p>
    <w:p w14:paraId="78D7CA9B" w14:textId="6002A43D" w:rsidR="007E4720" w:rsidRPr="007E4720" w:rsidRDefault="007E4720" w:rsidP="007E4720">
      <w:pPr>
        <w:pStyle w:val="Cuerpo"/>
        <w:numPr>
          <w:ilvl w:val="0"/>
          <w:numId w:val="86"/>
        </w:numPr>
        <w:rPr>
          <w:rStyle w:val="Ninguno"/>
          <w:rFonts w:ascii="Arial" w:eastAsia="Arial" w:hAnsi="Arial" w:cs="Arial"/>
          <w:sz w:val="22"/>
          <w:szCs w:val="22"/>
        </w:rPr>
      </w:pPr>
      <w:r w:rsidRPr="007E4720">
        <w:rPr>
          <w:rStyle w:val="Ninguno"/>
          <w:rFonts w:ascii="Arial" w:eastAsia="Arial" w:hAnsi="Arial" w:cs="Arial"/>
          <w:sz w:val="22"/>
          <w:szCs w:val="22"/>
        </w:rPr>
        <w:t xml:space="preserve">Desarrolló </w:t>
      </w:r>
      <w:r w:rsidRPr="007E4720">
        <w:rPr>
          <w:rStyle w:val="Ninguno"/>
          <w:rFonts w:ascii="Arial" w:eastAsia="Arial" w:hAnsi="Arial" w:cs="Arial"/>
          <w:b/>
          <w:bCs/>
          <w:sz w:val="22"/>
          <w:szCs w:val="22"/>
        </w:rPr>
        <w:t>programas de capacitación continuos</w:t>
      </w:r>
      <w:r w:rsidRPr="007E4720">
        <w:rPr>
          <w:rStyle w:val="Ninguno"/>
          <w:rFonts w:ascii="Arial" w:eastAsia="Arial" w:hAnsi="Arial" w:cs="Arial"/>
          <w:sz w:val="22"/>
          <w:szCs w:val="22"/>
        </w:rPr>
        <w:t xml:space="preserve"> para productores, jóvenes y mujeres en temas agrícolas, organizativos y sociales.</w:t>
      </w:r>
    </w:p>
    <w:p w14:paraId="09849339" w14:textId="77777777" w:rsidR="007E4720" w:rsidRDefault="007E4720" w:rsidP="007E4720">
      <w:pPr>
        <w:pStyle w:val="Cuerpo"/>
        <w:numPr>
          <w:ilvl w:val="0"/>
          <w:numId w:val="86"/>
        </w:numPr>
        <w:rPr>
          <w:rStyle w:val="Ninguno"/>
          <w:rFonts w:ascii="Arial" w:eastAsia="Arial" w:hAnsi="Arial" w:cs="Arial"/>
          <w:sz w:val="22"/>
          <w:szCs w:val="22"/>
        </w:rPr>
      </w:pPr>
      <w:r w:rsidRPr="007E4720">
        <w:rPr>
          <w:rStyle w:val="Ninguno"/>
          <w:rFonts w:ascii="Arial" w:eastAsia="Arial" w:hAnsi="Arial" w:cs="Arial"/>
          <w:sz w:val="22"/>
          <w:szCs w:val="22"/>
        </w:rPr>
        <w:t>Se crearon brigadas técnicas locales para garantizar el acompañamiento en finca.</w:t>
      </w:r>
    </w:p>
    <w:p w14:paraId="3E10AF60" w14:textId="1782B70A" w:rsidR="007E4720" w:rsidRPr="007E4720" w:rsidRDefault="007E4720" w:rsidP="007E4720">
      <w:pPr>
        <w:pStyle w:val="Cuerpo"/>
        <w:rPr>
          <w:rStyle w:val="Ninguno"/>
          <w:rFonts w:ascii="Arial" w:eastAsia="Arial" w:hAnsi="Arial" w:cs="Arial"/>
          <w:sz w:val="22"/>
          <w:szCs w:val="22"/>
        </w:rPr>
      </w:pPr>
    </w:p>
    <w:p w14:paraId="2124BC29" w14:textId="48F2A456" w:rsidR="007E4720" w:rsidRPr="007E4720" w:rsidRDefault="007E4720" w:rsidP="007E4720">
      <w:pPr>
        <w:pStyle w:val="Cuerpo"/>
        <w:rPr>
          <w:rStyle w:val="Ninguno"/>
          <w:rFonts w:ascii="Arial" w:eastAsia="Arial" w:hAnsi="Arial" w:cs="Arial"/>
          <w:sz w:val="22"/>
          <w:szCs w:val="22"/>
        </w:rPr>
      </w:pPr>
      <w:r w:rsidRPr="007E4720">
        <w:rPr>
          <w:rStyle w:val="Ninguno"/>
          <w:rFonts w:ascii="Arial" w:eastAsia="Arial" w:hAnsi="Arial" w:cs="Arial"/>
          <w:sz w:val="22"/>
          <w:szCs w:val="22"/>
        </w:rPr>
        <w:t>3. Inversión en infraestructura y servicios</w:t>
      </w:r>
    </w:p>
    <w:p w14:paraId="195332E9" w14:textId="77777777" w:rsidR="007E4720" w:rsidRPr="007E4720" w:rsidRDefault="007E4720" w:rsidP="007E4720">
      <w:pPr>
        <w:pStyle w:val="Cuerpo"/>
        <w:numPr>
          <w:ilvl w:val="0"/>
          <w:numId w:val="87"/>
        </w:numPr>
        <w:rPr>
          <w:rStyle w:val="Ninguno"/>
          <w:rFonts w:ascii="Arial" w:eastAsia="Arial" w:hAnsi="Arial" w:cs="Arial"/>
          <w:sz w:val="22"/>
          <w:szCs w:val="22"/>
        </w:rPr>
      </w:pPr>
      <w:r w:rsidRPr="007E4720">
        <w:rPr>
          <w:rStyle w:val="Ninguno"/>
          <w:rFonts w:ascii="Arial" w:eastAsia="Arial" w:hAnsi="Arial" w:cs="Arial"/>
          <w:sz w:val="22"/>
          <w:szCs w:val="22"/>
        </w:rPr>
        <w:t xml:space="preserve">Uso de fondos del comercio justo para construir </w:t>
      </w:r>
      <w:r w:rsidRPr="007E4720">
        <w:rPr>
          <w:rStyle w:val="Ninguno"/>
          <w:rFonts w:ascii="Arial" w:eastAsia="Arial" w:hAnsi="Arial" w:cs="Arial"/>
          <w:b/>
          <w:bCs/>
          <w:sz w:val="22"/>
          <w:szCs w:val="22"/>
        </w:rPr>
        <w:t>infraestructura básica</w:t>
      </w:r>
      <w:r w:rsidRPr="007E4720">
        <w:rPr>
          <w:rStyle w:val="Ninguno"/>
          <w:rFonts w:ascii="Arial" w:eastAsia="Arial" w:hAnsi="Arial" w:cs="Arial"/>
          <w:sz w:val="22"/>
          <w:szCs w:val="22"/>
        </w:rPr>
        <w:t>: centros de acopio, caminos rurales, sistemas de riego, clínicas y aulas escolares.</w:t>
      </w:r>
    </w:p>
    <w:p w14:paraId="27D4C919" w14:textId="77777777" w:rsidR="007E4720" w:rsidRPr="007E4720" w:rsidRDefault="007E4720" w:rsidP="007E4720">
      <w:pPr>
        <w:pStyle w:val="Cuerpo"/>
        <w:numPr>
          <w:ilvl w:val="0"/>
          <w:numId w:val="87"/>
        </w:numPr>
        <w:rPr>
          <w:rStyle w:val="Ninguno"/>
          <w:rFonts w:ascii="Arial" w:eastAsia="Arial" w:hAnsi="Arial" w:cs="Arial"/>
          <w:sz w:val="22"/>
          <w:szCs w:val="22"/>
        </w:rPr>
      </w:pPr>
      <w:r w:rsidRPr="007E4720">
        <w:rPr>
          <w:rStyle w:val="Ninguno"/>
          <w:rFonts w:ascii="Arial" w:eastAsia="Arial" w:hAnsi="Arial" w:cs="Arial"/>
          <w:sz w:val="22"/>
          <w:szCs w:val="22"/>
        </w:rPr>
        <w:t>Esto ayudó a superar las limitaciones estructurales.</w:t>
      </w:r>
    </w:p>
    <w:p w14:paraId="29337D41" w14:textId="5356AC27" w:rsidR="007E4720" w:rsidRPr="007E4720" w:rsidRDefault="007E4720" w:rsidP="007E4720">
      <w:pPr>
        <w:pStyle w:val="Cuerpo"/>
        <w:rPr>
          <w:rStyle w:val="Ninguno"/>
          <w:rFonts w:ascii="Arial" w:eastAsia="Arial" w:hAnsi="Arial" w:cs="Arial"/>
          <w:sz w:val="22"/>
          <w:szCs w:val="22"/>
        </w:rPr>
      </w:pPr>
    </w:p>
    <w:p w14:paraId="3758F0CB" w14:textId="3F1748D5" w:rsidR="007E4720" w:rsidRPr="007E4720" w:rsidRDefault="007E4720" w:rsidP="007E4720">
      <w:pPr>
        <w:pStyle w:val="Cuerpo"/>
        <w:rPr>
          <w:rStyle w:val="Ninguno"/>
          <w:rFonts w:ascii="Arial" w:eastAsia="Arial" w:hAnsi="Arial" w:cs="Arial"/>
          <w:sz w:val="22"/>
          <w:szCs w:val="22"/>
        </w:rPr>
      </w:pPr>
      <w:r w:rsidRPr="007E4720">
        <w:rPr>
          <w:rStyle w:val="Ninguno"/>
          <w:rFonts w:ascii="Arial" w:eastAsia="Arial" w:hAnsi="Arial" w:cs="Arial"/>
          <w:sz w:val="22"/>
          <w:szCs w:val="22"/>
        </w:rPr>
        <w:t>4. Incidencia en políticas públicas</w:t>
      </w:r>
    </w:p>
    <w:p w14:paraId="6A1A6ED7" w14:textId="77777777" w:rsidR="007E4720" w:rsidRPr="007E4720" w:rsidRDefault="007E4720" w:rsidP="007E4720">
      <w:pPr>
        <w:pStyle w:val="Cuerpo"/>
        <w:numPr>
          <w:ilvl w:val="0"/>
          <w:numId w:val="87"/>
        </w:numPr>
        <w:rPr>
          <w:rStyle w:val="Ninguno"/>
          <w:rFonts w:ascii="Arial" w:eastAsia="Arial" w:hAnsi="Arial" w:cs="Arial"/>
          <w:sz w:val="22"/>
          <w:szCs w:val="22"/>
        </w:rPr>
      </w:pPr>
      <w:r w:rsidRPr="007E4720">
        <w:rPr>
          <w:rStyle w:val="Ninguno"/>
          <w:rFonts w:ascii="Arial" w:eastAsia="Arial" w:hAnsi="Arial" w:cs="Arial"/>
          <w:sz w:val="22"/>
          <w:szCs w:val="22"/>
        </w:rPr>
        <w:t xml:space="preserve">Participación en mesas locales de diálogo rural para </w:t>
      </w:r>
      <w:r w:rsidRPr="007E4720">
        <w:rPr>
          <w:rStyle w:val="Ninguno"/>
          <w:rFonts w:ascii="Arial" w:eastAsia="Arial" w:hAnsi="Arial" w:cs="Arial"/>
          <w:b/>
          <w:bCs/>
          <w:sz w:val="22"/>
          <w:szCs w:val="22"/>
        </w:rPr>
        <w:t>influir en políticas agrícolas y sociales</w:t>
      </w:r>
      <w:r w:rsidRPr="007E4720">
        <w:rPr>
          <w:rStyle w:val="Ninguno"/>
          <w:rFonts w:ascii="Arial" w:eastAsia="Arial" w:hAnsi="Arial" w:cs="Arial"/>
          <w:sz w:val="22"/>
          <w:szCs w:val="22"/>
        </w:rPr>
        <w:t>.</w:t>
      </w:r>
    </w:p>
    <w:p w14:paraId="131B18CE" w14:textId="77777777" w:rsidR="007E4720" w:rsidRPr="007E4720" w:rsidRDefault="007E4720" w:rsidP="007E4720">
      <w:pPr>
        <w:pStyle w:val="Cuerpo"/>
        <w:numPr>
          <w:ilvl w:val="0"/>
          <w:numId w:val="87"/>
        </w:numPr>
        <w:rPr>
          <w:rStyle w:val="Ninguno"/>
          <w:rFonts w:ascii="Arial" w:eastAsia="Arial" w:hAnsi="Arial" w:cs="Arial"/>
          <w:sz w:val="22"/>
          <w:szCs w:val="22"/>
        </w:rPr>
      </w:pPr>
      <w:r w:rsidRPr="007E4720">
        <w:rPr>
          <w:rStyle w:val="Ninguno"/>
          <w:rFonts w:ascii="Arial" w:eastAsia="Arial" w:hAnsi="Arial" w:cs="Arial"/>
          <w:sz w:val="22"/>
          <w:szCs w:val="22"/>
        </w:rPr>
        <w:t>Vinculación con instituciones públicas para ampliar cobertura en salud, educación y seguridad alimentaria.</w:t>
      </w:r>
    </w:p>
    <w:p w14:paraId="5E5C8548" w14:textId="2DD9B1BB" w:rsidR="007E4720" w:rsidRPr="007E4720" w:rsidRDefault="007E4720" w:rsidP="007E4720">
      <w:pPr>
        <w:pStyle w:val="Cuerpo"/>
        <w:rPr>
          <w:rStyle w:val="Ninguno"/>
          <w:rFonts w:ascii="Arial" w:eastAsia="Arial" w:hAnsi="Arial" w:cs="Arial"/>
          <w:sz w:val="22"/>
          <w:szCs w:val="22"/>
        </w:rPr>
      </w:pPr>
      <w:r w:rsidRPr="007E4720">
        <w:rPr>
          <w:rStyle w:val="Ninguno"/>
          <w:rFonts w:ascii="Arial" w:eastAsia="Arial" w:hAnsi="Arial" w:cs="Arial"/>
          <w:sz w:val="22"/>
          <w:szCs w:val="22"/>
        </w:rPr>
        <w:t>5. Mejora en monitoreo y evaluación</w:t>
      </w:r>
    </w:p>
    <w:p w14:paraId="1E71F0F4" w14:textId="77777777" w:rsidR="007E4720" w:rsidRPr="007E4720" w:rsidRDefault="007E4720" w:rsidP="007E4720">
      <w:pPr>
        <w:pStyle w:val="Cuerpo"/>
        <w:numPr>
          <w:ilvl w:val="0"/>
          <w:numId w:val="87"/>
        </w:numPr>
        <w:rPr>
          <w:rStyle w:val="Ninguno"/>
          <w:rFonts w:ascii="Arial" w:eastAsia="Arial" w:hAnsi="Arial" w:cs="Arial"/>
          <w:sz w:val="22"/>
          <w:szCs w:val="22"/>
        </w:rPr>
      </w:pPr>
      <w:r w:rsidRPr="007E4720">
        <w:rPr>
          <w:rStyle w:val="Ninguno"/>
          <w:rFonts w:ascii="Arial" w:eastAsia="Arial" w:hAnsi="Arial" w:cs="Arial"/>
          <w:sz w:val="22"/>
          <w:szCs w:val="22"/>
        </w:rPr>
        <w:t xml:space="preserve">Desarrollo de </w:t>
      </w:r>
      <w:r w:rsidRPr="007E4720">
        <w:rPr>
          <w:rStyle w:val="Ninguno"/>
          <w:rFonts w:ascii="Arial" w:eastAsia="Arial" w:hAnsi="Arial" w:cs="Arial"/>
          <w:b/>
          <w:bCs/>
          <w:sz w:val="22"/>
          <w:szCs w:val="22"/>
        </w:rPr>
        <w:t>sistemas participativos de seguimiento</w:t>
      </w:r>
      <w:r w:rsidRPr="007E4720">
        <w:rPr>
          <w:rStyle w:val="Ninguno"/>
          <w:rFonts w:ascii="Arial" w:eastAsia="Arial" w:hAnsi="Arial" w:cs="Arial"/>
          <w:sz w:val="22"/>
          <w:szCs w:val="22"/>
        </w:rPr>
        <w:t xml:space="preserve"> para documentar resultados y lecciones aprendidas.</w:t>
      </w:r>
    </w:p>
    <w:p w14:paraId="1435734C" w14:textId="77777777" w:rsidR="007E4720" w:rsidRPr="007E4720" w:rsidRDefault="007E4720" w:rsidP="007E4720">
      <w:pPr>
        <w:pStyle w:val="Cuerpo"/>
        <w:numPr>
          <w:ilvl w:val="0"/>
          <w:numId w:val="87"/>
        </w:numPr>
        <w:rPr>
          <w:rStyle w:val="Ninguno"/>
          <w:rFonts w:ascii="Arial" w:eastAsia="Arial" w:hAnsi="Arial" w:cs="Arial"/>
          <w:sz w:val="22"/>
          <w:szCs w:val="22"/>
        </w:rPr>
      </w:pPr>
      <w:r w:rsidRPr="007E4720">
        <w:rPr>
          <w:rStyle w:val="Ninguno"/>
          <w:rFonts w:ascii="Arial" w:eastAsia="Arial" w:hAnsi="Arial" w:cs="Arial"/>
          <w:sz w:val="22"/>
          <w:szCs w:val="22"/>
        </w:rPr>
        <w:t>Aplicación de encuestas internas y auditorías externas para medir impacto.</w:t>
      </w:r>
    </w:p>
    <w:p w14:paraId="25E251A2" w14:textId="62B550B0" w:rsidR="007E4720" w:rsidRPr="007E4720" w:rsidRDefault="007E4720" w:rsidP="007E4720">
      <w:pPr>
        <w:pStyle w:val="Cuerpo"/>
        <w:rPr>
          <w:rStyle w:val="Ninguno"/>
          <w:rFonts w:ascii="Arial" w:eastAsia="Arial" w:hAnsi="Arial" w:cs="Arial"/>
          <w:sz w:val="22"/>
          <w:szCs w:val="22"/>
        </w:rPr>
      </w:pPr>
      <w:r w:rsidRPr="007E4720">
        <w:rPr>
          <w:rStyle w:val="Ninguno"/>
          <w:rFonts w:ascii="Arial" w:eastAsia="Arial" w:hAnsi="Arial" w:cs="Arial"/>
          <w:sz w:val="22"/>
          <w:szCs w:val="22"/>
        </w:rPr>
        <w:t>6. Diversificación productiva y resiliencia</w:t>
      </w:r>
    </w:p>
    <w:p w14:paraId="76627DF4" w14:textId="77777777" w:rsidR="007E4720" w:rsidRPr="007E4720" w:rsidRDefault="007E4720" w:rsidP="007E4720">
      <w:pPr>
        <w:pStyle w:val="Cuerpo"/>
        <w:numPr>
          <w:ilvl w:val="0"/>
          <w:numId w:val="87"/>
        </w:numPr>
        <w:rPr>
          <w:rStyle w:val="Ninguno"/>
          <w:rFonts w:ascii="Arial" w:eastAsia="Arial" w:hAnsi="Arial" w:cs="Arial"/>
          <w:sz w:val="22"/>
          <w:szCs w:val="22"/>
        </w:rPr>
      </w:pPr>
      <w:r w:rsidRPr="007E4720">
        <w:rPr>
          <w:rStyle w:val="Ninguno"/>
          <w:rFonts w:ascii="Arial" w:eastAsia="Arial" w:hAnsi="Arial" w:cs="Arial"/>
          <w:sz w:val="22"/>
          <w:szCs w:val="22"/>
        </w:rPr>
        <w:t>Promoción de cultivos alternativos, huertos familiares y producción de abono orgánico.</w:t>
      </w:r>
    </w:p>
    <w:p w14:paraId="3B86EC22" w14:textId="77777777" w:rsidR="007E4720" w:rsidRPr="007E4720" w:rsidRDefault="007E4720" w:rsidP="007E4720">
      <w:pPr>
        <w:pStyle w:val="Cuerpo"/>
        <w:numPr>
          <w:ilvl w:val="0"/>
          <w:numId w:val="87"/>
        </w:numPr>
        <w:rPr>
          <w:rStyle w:val="Ninguno"/>
          <w:rFonts w:ascii="Arial" w:eastAsia="Arial" w:hAnsi="Arial" w:cs="Arial"/>
          <w:sz w:val="22"/>
          <w:szCs w:val="22"/>
        </w:rPr>
      </w:pPr>
      <w:r w:rsidRPr="007E4720">
        <w:rPr>
          <w:rStyle w:val="Ninguno"/>
          <w:rFonts w:ascii="Arial" w:eastAsia="Arial" w:hAnsi="Arial" w:cs="Arial"/>
          <w:sz w:val="22"/>
          <w:szCs w:val="22"/>
        </w:rPr>
        <w:t xml:space="preserve">Formación en </w:t>
      </w:r>
      <w:r w:rsidRPr="007E4720">
        <w:rPr>
          <w:rStyle w:val="Ninguno"/>
          <w:rFonts w:ascii="Arial" w:eastAsia="Arial" w:hAnsi="Arial" w:cs="Arial"/>
          <w:b/>
          <w:bCs/>
          <w:sz w:val="22"/>
          <w:szCs w:val="22"/>
        </w:rPr>
        <w:t>gestión de riesgos climáticos</w:t>
      </w:r>
      <w:r w:rsidRPr="007E4720">
        <w:rPr>
          <w:rStyle w:val="Ninguno"/>
          <w:rFonts w:ascii="Arial" w:eastAsia="Arial" w:hAnsi="Arial" w:cs="Arial"/>
          <w:sz w:val="22"/>
          <w:szCs w:val="22"/>
        </w:rPr>
        <w:t xml:space="preserve"> y adaptación a eventos extremos.</w:t>
      </w:r>
    </w:p>
    <w:p w14:paraId="05157D7B" w14:textId="60E55FF4" w:rsidR="007E4720" w:rsidRPr="007E4720" w:rsidRDefault="007E4720" w:rsidP="007E4720">
      <w:pPr>
        <w:pStyle w:val="Cuerpo"/>
        <w:rPr>
          <w:rStyle w:val="Ninguno"/>
          <w:rFonts w:ascii="Arial" w:eastAsia="Arial" w:hAnsi="Arial" w:cs="Arial"/>
          <w:sz w:val="22"/>
          <w:szCs w:val="22"/>
        </w:rPr>
      </w:pPr>
      <w:r w:rsidRPr="007E4720">
        <w:rPr>
          <w:rStyle w:val="Ninguno"/>
          <w:rFonts w:ascii="Arial" w:eastAsia="Arial" w:hAnsi="Arial" w:cs="Arial"/>
          <w:sz w:val="22"/>
          <w:szCs w:val="22"/>
        </w:rPr>
        <w:t>7. Contextualización de principios</w:t>
      </w:r>
    </w:p>
    <w:p w14:paraId="247B87B7" w14:textId="77777777" w:rsidR="007E4720" w:rsidRPr="007E4720" w:rsidRDefault="007E4720" w:rsidP="007E4720">
      <w:pPr>
        <w:pStyle w:val="Cuerpo"/>
        <w:numPr>
          <w:ilvl w:val="0"/>
          <w:numId w:val="87"/>
        </w:numPr>
        <w:rPr>
          <w:rStyle w:val="Ninguno"/>
          <w:rFonts w:ascii="Arial" w:eastAsia="Arial" w:hAnsi="Arial" w:cs="Arial"/>
          <w:sz w:val="22"/>
          <w:szCs w:val="22"/>
        </w:rPr>
      </w:pPr>
      <w:r w:rsidRPr="007E4720">
        <w:rPr>
          <w:rStyle w:val="Ninguno"/>
          <w:rFonts w:ascii="Arial" w:eastAsia="Arial" w:hAnsi="Arial" w:cs="Arial"/>
          <w:sz w:val="22"/>
          <w:szCs w:val="22"/>
        </w:rPr>
        <w:t xml:space="preserve">Los principios CSA-IRA se tradujeron en </w:t>
      </w:r>
      <w:r w:rsidRPr="007E4720">
        <w:rPr>
          <w:rStyle w:val="Ninguno"/>
          <w:rFonts w:ascii="Arial" w:eastAsia="Arial" w:hAnsi="Arial" w:cs="Arial"/>
          <w:b/>
          <w:bCs/>
          <w:sz w:val="22"/>
          <w:szCs w:val="22"/>
        </w:rPr>
        <w:t>acciones concretas adaptadas a la realidad local</w:t>
      </w:r>
      <w:r w:rsidRPr="007E4720">
        <w:rPr>
          <w:rStyle w:val="Ninguno"/>
          <w:rFonts w:ascii="Arial" w:eastAsia="Arial" w:hAnsi="Arial" w:cs="Arial"/>
          <w:sz w:val="22"/>
          <w:szCs w:val="22"/>
        </w:rPr>
        <w:t>, usando un lenguaje accesible y vinculado a las prioridades de la comunidad.</w:t>
      </w:r>
    </w:p>
    <w:p w14:paraId="32123B84" w14:textId="77777777" w:rsidR="007E4720" w:rsidRPr="007E4720" w:rsidRDefault="007E4720" w:rsidP="007E4720">
      <w:pPr>
        <w:pStyle w:val="Cuerpo"/>
        <w:numPr>
          <w:ilvl w:val="0"/>
          <w:numId w:val="87"/>
        </w:numPr>
        <w:rPr>
          <w:rStyle w:val="Ninguno"/>
          <w:rFonts w:ascii="Arial" w:eastAsia="Arial" w:hAnsi="Arial" w:cs="Arial"/>
          <w:sz w:val="22"/>
          <w:szCs w:val="22"/>
        </w:rPr>
      </w:pPr>
      <w:r w:rsidRPr="007E4720">
        <w:rPr>
          <w:rStyle w:val="Ninguno"/>
          <w:rFonts w:ascii="Arial" w:eastAsia="Arial" w:hAnsi="Arial" w:cs="Arial"/>
          <w:sz w:val="22"/>
          <w:szCs w:val="22"/>
        </w:rPr>
        <w:t>Se aplicaron de forma gradual, priorizando lo más urgente y viable.</w:t>
      </w:r>
    </w:p>
    <w:p w14:paraId="6951A10C" w14:textId="77777777" w:rsidR="007E4720" w:rsidRDefault="007E4720" w:rsidP="007E4720">
      <w:pPr>
        <w:pStyle w:val="Cuerpo"/>
        <w:rPr>
          <w:rStyle w:val="Ninguno"/>
          <w:rFonts w:ascii="Arial" w:eastAsia="Arial" w:hAnsi="Arial" w:cs="Arial"/>
          <w:sz w:val="22"/>
          <w:szCs w:val="22"/>
        </w:rPr>
      </w:pPr>
    </w:p>
    <w:p w14:paraId="289C8318" w14:textId="3DD03734" w:rsidR="007E4720" w:rsidRDefault="007E4720">
      <w:pPr>
        <w:pStyle w:val="Cuerpo"/>
        <w:spacing w:after="0"/>
        <w:rPr>
          <w:rStyle w:val="Ninguno"/>
          <w:rFonts w:ascii="Arial" w:eastAsia="Arial" w:hAnsi="Arial" w:cs="Arial"/>
          <w:sz w:val="22"/>
          <w:szCs w:val="22"/>
        </w:rPr>
      </w:pPr>
    </w:p>
    <w:p w14:paraId="2A52FF48" w14:textId="77777777" w:rsidR="002B1AAE" w:rsidRDefault="002B1AAE">
      <w:pPr>
        <w:pStyle w:val="Cuerpo"/>
        <w:spacing w:after="0"/>
        <w:rPr>
          <w:rStyle w:val="Ninguno"/>
          <w:rFonts w:ascii="Arial" w:eastAsia="Arial" w:hAnsi="Arial" w:cs="Arial"/>
          <w:sz w:val="22"/>
          <w:szCs w:val="22"/>
        </w:rPr>
      </w:pPr>
    </w:p>
    <w:p w14:paraId="4D182DBE"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14:paraId="12DE28F0" w14:textId="77777777">
        <w:trPr>
          <w:trHeight w:val="562"/>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39FC1E4" w14:textId="77777777" w:rsidR="002B1AAE" w:rsidRDefault="000B425F">
            <w:pPr>
              <w:pStyle w:val="Style6"/>
              <w:numPr>
                <w:ilvl w:val="0"/>
                <w:numId w:val="15"/>
              </w:numPr>
              <w:spacing w:after="0" w:line="240" w:lineRule="auto"/>
              <w:rPr>
                <w:rFonts w:ascii="Arial" w:hAnsi="Arial"/>
                <w:b/>
                <w:bCs/>
                <w:u w:val="none"/>
              </w:rPr>
            </w:pPr>
            <w:r>
              <w:rPr>
                <w:rStyle w:val="Ninguno"/>
                <w:rFonts w:ascii="Arial" w:hAnsi="Arial"/>
                <w:b/>
                <w:bCs/>
                <w:u w:val="none"/>
              </w:rPr>
              <w:t>¿Qué mecanismos se han desarrollado para supervisar el uso de los Principios CSA-IRA?</w:t>
            </w:r>
          </w:p>
        </w:tc>
      </w:tr>
    </w:tbl>
    <w:p w14:paraId="6FD5423F" w14:textId="5A90A603" w:rsidR="002B1AAE" w:rsidRDefault="002B1AAE">
      <w:pPr>
        <w:pStyle w:val="Cuerpo"/>
        <w:widowControl w:val="0"/>
        <w:spacing w:after="0"/>
        <w:ind w:left="85" w:hanging="85"/>
        <w:rPr>
          <w:rStyle w:val="Ninguno"/>
          <w:rFonts w:ascii="Arial" w:eastAsia="Arial" w:hAnsi="Arial" w:cs="Arial"/>
          <w:sz w:val="22"/>
          <w:szCs w:val="22"/>
        </w:rPr>
      </w:pPr>
    </w:p>
    <w:p w14:paraId="6B4020E8" w14:textId="77777777" w:rsidR="003C5021" w:rsidRPr="007E4720" w:rsidRDefault="007E4720" w:rsidP="003C5021">
      <w:pPr>
        <w:pStyle w:val="Cuerpo"/>
        <w:rPr>
          <w:rStyle w:val="Ninguno"/>
          <w:rFonts w:ascii="Arial" w:eastAsia="Arial" w:hAnsi="Arial" w:cs="Arial"/>
          <w:sz w:val="22"/>
          <w:szCs w:val="22"/>
        </w:rPr>
      </w:pPr>
      <w:r w:rsidRPr="007E4720">
        <w:t>B</w:t>
      </w:r>
      <w:r w:rsidRPr="007E4720">
        <w:rPr>
          <w:rStyle w:val="Ninguno"/>
          <w:rFonts w:ascii="Arial" w:eastAsia="Arial" w:hAnsi="Arial" w:cs="Arial"/>
          <w:sz w:val="22"/>
          <w:szCs w:val="22"/>
        </w:rPr>
        <w:t xml:space="preserve">ANELINO ha implementado mecanismos formales y participativos de supervisión para garantizar que el uso de los Principios CSA-IRA se traduzca en acciones coherentes, medibles y responsables dentro de su modelo de desarrollo. </w:t>
      </w:r>
      <w:r w:rsidR="003C5021">
        <w:rPr>
          <w:rStyle w:val="Ninguno"/>
          <w:rFonts w:ascii="Arial" w:eastAsia="Arial" w:hAnsi="Arial" w:cs="Arial"/>
          <w:sz w:val="22"/>
          <w:szCs w:val="22"/>
        </w:rPr>
        <w:t>L</w:t>
      </w:r>
      <w:r w:rsidR="003C5021" w:rsidRPr="007E4720">
        <w:rPr>
          <w:rStyle w:val="Ninguno"/>
          <w:rFonts w:ascii="Arial" w:eastAsia="Arial" w:hAnsi="Arial" w:cs="Arial"/>
          <w:sz w:val="22"/>
          <w:szCs w:val="22"/>
        </w:rPr>
        <w:t xml:space="preserve">os mecanismos </w:t>
      </w:r>
      <w:r w:rsidR="003C5021">
        <w:rPr>
          <w:rStyle w:val="Ninguno"/>
          <w:rFonts w:ascii="Arial" w:eastAsia="Arial" w:hAnsi="Arial" w:cs="Arial"/>
          <w:sz w:val="22"/>
          <w:szCs w:val="22"/>
        </w:rPr>
        <w:t xml:space="preserve">para </w:t>
      </w:r>
      <w:r w:rsidR="003C5021" w:rsidRPr="007E4720">
        <w:rPr>
          <w:rStyle w:val="Ninguno"/>
          <w:rFonts w:ascii="Arial" w:eastAsia="Arial" w:hAnsi="Arial" w:cs="Arial"/>
          <w:sz w:val="22"/>
          <w:szCs w:val="22"/>
        </w:rPr>
        <w:t>garantiza</w:t>
      </w:r>
      <w:r w:rsidR="003C5021">
        <w:rPr>
          <w:rStyle w:val="Ninguno"/>
          <w:rFonts w:ascii="Arial" w:eastAsia="Arial" w:hAnsi="Arial" w:cs="Arial"/>
          <w:sz w:val="22"/>
          <w:szCs w:val="22"/>
        </w:rPr>
        <w:t>r</w:t>
      </w:r>
      <w:r w:rsidR="003C5021" w:rsidRPr="007E4720">
        <w:rPr>
          <w:rStyle w:val="Ninguno"/>
          <w:rFonts w:ascii="Arial" w:eastAsia="Arial" w:hAnsi="Arial" w:cs="Arial"/>
          <w:sz w:val="22"/>
          <w:szCs w:val="22"/>
        </w:rPr>
        <w:t xml:space="preserve"> que BANELINO no solo adopte los principios CSA-IRA en el discurso, sino que los supervise y </w:t>
      </w:r>
      <w:r w:rsidR="003C5021">
        <w:rPr>
          <w:rStyle w:val="Ninguno"/>
          <w:rFonts w:ascii="Arial" w:eastAsia="Arial" w:hAnsi="Arial" w:cs="Arial"/>
          <w:sz w:val="22"/>
          <w:szCs w:val="22"/>
        </w:rPr>
        <w:t xml:space="preserve">los </w:t>
      </w:r>
      <w:r w:rsidR="003C5021" w:rsidRPr="007E4720">
        <w:rPr>
          <w:rStyle w:val="Ninguno"/>
          <w:rFonts w:ascii="Arial" w:eastAsia="Arial" w:hAnsi="Arial" w:cs="Arial"/>
          <w:sz w:val="22"/>
          <w:szCs w:val="22"/>
        </w:rPr>
        <w:t xml:space="preserve">mejore continuamente en la práctica, </w:t>
      </w:r>
      <w:r w:rsidR="003C5021">
        <w:rPr>
          <w:rStyle w:val="Ninguno"/>
          <w:rFonts w:ascii="Arial" w:eastAsia="Arial" w:hAnsi="Arial" w:cs="Arial"/>
          <w:sz w:val="22"/>
          <w:szCs w:val="22"/>
        </w:rPr>
        <w:t xml:space="preserve">ponen </w:t>
      </w:r>
      <w:r w:rsidR="003C5021" w:rsidRPr="007E4720">
        <w:rPr>
          <w:rStyle w:val="Ninguno"/>
          <w:rFonts w:ascii="Arial" w:eastAsia="Arial" w:hAnsi="Arial" w:cs="Arial"/>
          <w:sz w:val="22"/>
          <w:szCs w:val="22"/>
        </w:rPr>
        <w:t xml:space="preserve">un fuerte énfasis en la transparencia, </w:t>
      </w:r>
      <w:r w:rsidR="003C5021">
        <w:rPr>
          <w:rStyle w:val="Ninguno"/>
          <w:rFonts w:ascii="Arial" w:eastAsia="Arial" w:hAnsi="Arial" w:cs="Arial"/>
          <w:sz w:val="22"/>
          <w:szCs w:val="22"/>
        </w:rPr>
        <w:t xml:space="preserve">la </w:t>
      </w:r>
      <w:r w:rsidR="003C5021" w:rsidRPr="007E4720">
        <w:rPr>
          <w:rStyle w:val="Ninguno"/>
          <w:rFonts w:ascii="Arial" w:eastAsia="Arial" w:hAnsi="Arial" w:cs="Arial"/>
          <w:sz w:val="22"/>
          <w:szCs w:val="22"/>
        </w:rPr>
        <w:t xml:space="preserve">participación y </w:t>
      </w:r>
      <w:r w:rsidR="003C5021">
        <w:rPr>
          <w:rStyle w:val="Ninguno"/>
          <w:rFonts w:ascii="Arial" w:eastAsia="Arial" w:hAnsi="Arial" w:cs="Arial"/>
          <w:sz w:val="22"/>
          <w:szCs w:val="22"/>
        </w:rPr>
        <w:t xml:space="preserve">la </w:t>
      </w:r>
      <w:r w:rsidR="003C5021" w:rsidRPr="007E4720">
        <w:rPr>
          <w:rStyle w:val="Ninguno"/>
          <w:rFonts w:ascii="Arial" w:eastAsia="Arial" w:hAnsi="Arial" w:cs="Arial"/>
          <w:sz w:val="22"/>
          <w:szCs w:val="22"/>
        </w:rPr>
        <w:t>responsabilidad social.</w:t>
      </w:r>
    </w:p>
    <w:p w14:paraId="602BEBDD" w14:textId="163B6084" w:rsidR="003C5021" w:rsidRDefault="003C5021" w:rsidP="007E4720">
      <w:pPr>
        <w:pStyle w:val="Cuerpo"/>
        <w:rPr>
          <w:rStyle w:val="Ninguno"/>
          <w:rFonts w:ascii="Arial" w:eastAsia="Arial" w:hAnsi="Arial" w:cs="Arial"/>
          <w:sz w:val="22"/>
          <w:szCs w:val="22"/>
        </w:rPr>
      </w:pPr>
    </w:p>
    <w:p w14:paraId="61F1D8F4" w14:textId="276240E4" w:rsidR="007E4720" w:rsidRPr="007E4720" w:rsidRDefault="007E4720" w:rsidP="007E4720">
      <w:pPr>
        <w:pStyle w:val="Cuerpo"/>
        <w:rPr>
          <w:rStyle w:val="Ninguno"/>
          <w:rFonts w:ascii="Arial" w:eastAsia="Arial" w:hAnsi="Arial" w:cs="Arial"/>
          <w:sz w:val="22"/>
          <w:szCs w:val="22"/>
        </w:rPr>
      </w:pPr>
      <w:r w:rsidRPr="007E4720">
        <w:rPr>
          <w:rStyle w:val="Ninguno"/>
          <w:rFonts w:ascii="Arial" w:eastAsia="Arial" w:hAnsi="Arial" w:cs="Arial"/>
          <w:sz w:val="22"/>
          <w:szCs w:val="22"/>
        </w:rPr>
        <w:lastRenderedPageBreak/>
        <w:t>A continuación, se detallan los principales</w:t>
      </w:r>
      <w:r w:rsidR="003C5021">
        <w:rPr>
          <w:rStyle w:val="Ninguno"/>
          <w:rFonts w:ascii="Arial" w:eastAsia="Arial" w:hAnsi="Arial" w:cs="Arial"/>
          <w:sz w:val="22"/>
          <w:szCs w:val="22"/>
        </w:rPr>
        <w:t xml:space="preserve"> mecanismos</w:t>
      </w:r>
      <w:r w:rsidRPr="007E4720">
        <w:rPr>
          <w:rStyle w:val="Ninguno"/>
          <w:rFonts w:ascii="Arial" w:eastAsia="Arial" w:hAnsi="Arial" w:cs="Arial"/>
          <w:sz w:val="22"/>
          <w:szCs w:val="22"/>
        </w:rPr>
        <w:t>:</w:t>
      </w:r>
    </w:p>
    <w:p w14:paraId="6F6E003B" w14:textId="1A7DF834" w:rsidR="007E4720" w:rsidRPr="007E4720" w:rsidRDefault="003C5021" w:rsidP="003C5021">
      <w:pPr>
        <w:pStyle w:val="Cuerpo"/>
        <w:rPr>
          <w:rStyle w:val="Ninguno"/>
          <w:rFonts w:ascii="Arial" w:eastAsia="Arial" w:hAnsi="Arial" w:cs="Arial"/>
          <w:sz w:val="22"/>
          <w:szCs w:val="22"/>
        </w:rPr>
      </w:pPr>
      <w:r>
        <w:rPr>
          <w:rStyle w:val="Ninguno"/>
          <w:rFonts w:ascii="Arial" w:eastAsia="Arial" w:hAnsi="Arial" w:cs="Arial"/>
          <w:sz w:val="22"/>
          <w:szCs w:val="22"/>
        </w:rPr>
        <w:t xml:space="preserve">1. </w:t>
      </w:r>
      <w:r w:rsidR="007E4720" w:rsidRPr="007E4720">
        <w:rPr>
          <w:rStyle w:val="Ninguno"/>
          <w:rFonts w:ascii="Arial" w:eastAsia="Arial" w:hAnsi="Arial" w:cs="Arial"/>
          <w:sz w:val="22"/>
          <w:szCs w:val="22"/>
        </w:rPr>
        <w:t>Planificación estratégica basada en principios</w:t>
      </w:r>
    </w:p>
    <w:p w14:paraId="6A0BBC5C" w14:textId="77777777" w:rsidR="007E4720" w:rsidRPr="007E4720" w:rsidRDefault="007E4720" w:rsidP="003C5021">
      <w:pPr>
        <w:pStyle w:val="Cuerpo"/>
        <w:numPr>
          <w:ilvl w:val="0"/>
          <w:numId w:val="95"/>
        </w:numPr>
        <w:rPr>
          <w:rStyle w:val="Ninguno"/>
          <w:rFonts w:ascii="Arial" w:eastAsia="Arial" w:hAnsi="Arial" w:cs="Arial"/>
          <w:sz w:val="22"/>
          <w:szCs w:val="22"/>
        </w:rPr>
      </w:pPr>
      <w:r w:rsidRPr="007E4720">
        <w:rPr>
          <w:rStyle w:val="Ninguno"/>
          <w:rFonts w:ascii="Arial" w:eastAsia="Arial" w:hAnsi="Arial" w:cs="Arial"/>
          <w:sz w:val="22"/>
          <w:szCs w:val="22"/>
        </w:rPr>
        <w:t>Se elaboran planes estratégicos plurianuales alineados con los valores de sostenibilidad, equidad y seguridad alimentaria.</w:t>
      </w:r>
    </w:p>
    <w:p w14:paraId="5F460909" w14:textId="77777777" w:rsidR="007E4720" w:rsidRPr="007E4720" w:rsidRDefault="007E4720" w:rsidP="003C5021">
      <w:pPr>
        <w:pStyle w:val="Cuerpo"/>
        <w:numPr>
          <w:ilvl w:val="0"/>
          <w:numId w:val="95"/>
        </w:numPr>
        <w:rPr>
          <w:rStyle w:val="Ninguno"/>
          <w:rFonts w:ascii="Arial" w:eastAsia="Arial" w:hAnsi="Arial" w:cs="Arial"/>
          <w:sz w:val="22"/>
          <w:szCs w:val="22"/>
        </w:rPr>
      </w:pPr>
      <w:r w:rsidRPr="007E4720">
        <w:rPr>
          <w:rStyle w:val="Ninguno"/>
          <w:rFonts w:ascii="Arial" w:eastAsia="Arial" w:hAnsi="Arial" w:cs="Arial"/>
          <w:sz w:val="22"/>
          <w:szCs w:val="22"/>
        </w:rPr>
        <w:t>Los principios CSA-IRA se integran como criterios de referencia para las metas sociales, ambientales y económicas.</w:t>
      </w:r>
    </w:p>
    <w:p w14:paraId="1CD58287" w14:textId="1ED5EBCC" w:rsidR="007E4720" w:rsidRPr="007E4720" w:rsidRDefault="007E4720" w:rsidP="003C5021">
      <w:pPr>
        <w:pStyle w:val="Cuerpo"/>
        <w:ind w:left="720"/>
        <w:rPr>
          <w:rStyle w:val="Ninguno"/>
          <w:rFonts w:ascii="Arial" w:eastAsia="Arial" w:hAnsi="Arial" w:cs="Arial"/>
          <w:sz w:val="22"/>
          <w:szCs w:val="22"/>
        </w:rPr>
      </w:pPr>
    </w:p>
    <w:p w14:paraId="45FD29DE" w14:textId="0D8C366C" w:rsidR="007E4720" w:rsidRPr="007E4720" w:rsidRDefault="007E4720" w:rsidP="003C5021">
      <w:pPr>
        <w:pStyle w:val="Cuerpo"/>
        <w:rPr>
          <w:rStyle w:val="Ninguno"/>
          <w:rFonts w:ascii="Arial" w:eastAsia="Arial" w:hAnsi="Arial" w:cs="Arial"/>
          <w:sz w:val="22"/>
          <w:szCs w:val="22"/>
        </w:rPr>
      </w:pPr>
      <w:r w:rsidRPr="007E4720">
        <w:rPr>
          <w:rStyle w:val="Ninguno"/>
          <w:rFonts w:ascii="Arial" w:eastAsia="Arial" w:hAnsi="Arial" w:cs="Arial"/>
          <w:sz w:val="22"/>
          <w:szCs w:val="22"/>
        </w:rPr>
        <w:t>2. Comités de gestión y gobernanza participativa</w:t>
      </w:r>
    </w:p>
    <w:p w14:paraId="1C3C05AA" w14:textId="77777777" w:rsidR="007E4720" w:rsidRPr="007E4720" w:rsidRDefault="007E4720" w:rsidP="003C5021">
      <w:pPr>
        <w:pStyle w:val="Cuerpo"/>
        <w:numPr>
          <w:ilvl w:val="0"/>
          <w:numId w:val="95"/>
        </w:numPr>
        <w:rPr>
          <w:rStyle w:val="Ninguno"/>
          <w:rFonts w:ascii="Arial" w:eastAsia="Arial" w:hAnsi="Arial" w:cs="Arial"/>
          <w:sz w:val="22"/>
          <w:szCs w:val="22"/>
        </w:rPr>
      </w:pPr>
      <w:r w:rsidRPr="007E4720">
        <w:rPr>
          <w:rStyle w:val="Ninguno"/>
          <w:rFonts w:ascii="Arial" w:eastAsia="Arial" w:hAnsi="Arial" w:cs="Arial"/>
          <w:sz w:val="22"/>
          <w:szCs w:val="22"/>
        </w:rPr>
        <w:t>Funcionan comités internos de socios que supervisan áreas clave: producción, género, juventud, comercio justo y proyectos sociales.</w:t>
      </w:r>
    </w:p>
    <w:p w14:paraId="45B20055" w14:textId="77777777" w:rsidR="007E4720" w:rsidRPr="007E4720" w:rsidRDefault="007E4720" w:rsidP="003C5021">
      <w:pPr>
        <w:pStyle w:val="Cuerpo"/>
        <w:numPr>
          <w:ilvl w:val="0"/>
          <w:numId w:val="95"/>
        </w:numPr>
        <w:rPr>
          <w:rStyle w:val="Ninguno"/>
          <w:rFonts w:ascii="Arial" w:eastAsia="Arial" w:hAnsi="Arial" w:cs="Arial"/>
          <w:sz w:val="22"/>
          <w:szCs w:val="22"/>
        </w:rPr>
      </w:pPr>
      <w:r w:rsidRPr="007E4720">
        <w:rPr>
          <w:rStyle w:val="Ninguno"/>
          <w:rFonts w:ascii="Arial" w:eastAsia="Arial" w:hAnsi="Arial" w:cs="Arial"/>
          <w:sz w:val="22"/>
          <w:szCs w:val="22"/>
        </w:rPr>
        <w:t>Estos comités actúan como espacios de vigilancia comunitaria, donde los mismos productores evalúan avances y dificultades.</w:t>
      </w:r>
    </w:p>
    <w:p w14:paraId="61BF0AEC" w14:textId="33CE815B" w:rsidR="007E4720" w:rsidRPr="007E4720" w:rsidRDefault="007E4720" w:rsidP="003C5021">
      <w:pPr>
        <w:pStyle w:val="Cuerpo"/>
        <w:rPr>
          <w:rStyle w:val="Ninguno"/>
          <w:rFonts w:ascii="Arial" w:eastAsia="Arial" w:hAnsi="Arial" w:cs="Arial"/>
          <w:sz w:val="22"/>
          <w:szCs w:val="22"/>
        </w:rPr>
      </w:pPr>
      <w:r w:rsidRPr="007E4720">
        <w:rPr>
          <w:rStyle w:val="Ninguno"/>
          <w:rFonts w:ascii="Arial" w:eastAsia="Arial" w:hAnsi="Arial" w:cs="Arial"/>
          <w:sz w:val="22"/>
          <w:szCs w:val="22"/>
        </w:rPr>
        <w:t>3. Monitoreo participativo de impacto</w:t>
      </w:r>
    </w:p>
    <w:p w14:paraId="7912D872" w14:textId="77777777" w:rsidR="007E4720" w:rsidRPr="007E4720" w:rsidRDefault="007E4720" w:rsidP="003C5021">
      <w:pPr>
        <w:pStyle w:val="Cuerpo"/>
        <w:numPr>
          <w:ilvl w:val="0"/>
          <w:numId w:val="95"/>
        </w:numPr>
        <w:rPr>
          <w:rStyle w:val="Ninguno"/>
          <w:rFonts w:ascii="Arial" w:eastAsia="Arial" w:hAnsi="Arial" w:cs="Arial"/>
          <w:sz w:val="22"/>
          <w:szCs w:val="22"/>
        </w:rPr>
      </w:pPr>
      <w:r w:rsidRPr="007E4720">
        <w:rPr>
          <w:rStyle w:val="Ninguno"/>
          <w:rFonts w:ascii="Arial" w:eastAsia="Arial" w:hAnsi="Arial" w:cs="Arial"/>
          <w:sz w:val="22"/>
          <w:szCs w:val="22"/>
        </w:rPr>
        <w:t>Uso de herramientas participativas (encuestas comunitarias, grupos focales, entrevistas) para recoger información sobre resultados sociales, ambientales y organizativos.</w:t>
      </w:r>
    </w:p>
    <w:p w14:paraId="63069003" w14:textId="77777777" w:rsidR="007E4720" w:rsidRPr="007E4720" w:rsidRDefault="007E4720" w:rsidP="003C5021">
      <w:pPr>
        <w:pStyle w:val="Cuerpo"/>
        <w:numPr>
          <w:ilvl w:val="0"/>
          <w:numId w:val="95"/>
        </w:numPr>
        <w:rPr>
          <w:rStyle w:val="Ninguno"/>
          <w:rFonts w:ascii="Arial" w:eastAsia="Arial" w:hAnsi="Arial" w:cs="Arial"/>
          <w:sz w:val="22"/>
          <w:szCs w:val="22"/>
        </w:rPr>
      </w:pPr>
      <w:r w:rsidRPr="007E4720">
        <w:rPr>
          <w:rStyle w:val="Ninguno"/>
          <w:rFonts w:ascii="Arial" w:eastAsia="Arial" w:hAnsi="Arial" w:cs="Arial"/>
          <w:sz w:val="22"/>
          <w:szCs w:val="22"/>
        </w:rPr>
        <w:t>Se aplican indicadores ligados a los principios CSA-IRA, como acceso a alimentos, empleo rural, equidad de género, salud ambiental, etc.</w:t>
      </w:r>
    </w:p>
    <w:p w14:paraId="7439804C" w14:textId="40C24F86" w:rsidR="007E4720" w:rsidRPr="007E4720" w:rsidRDefault="007E4720" w:rsidP="003C5021">
      <w:pPr>
        <w:pStyle w:val="Cuerpo"/>
        <w:rPr>
          <w:rStyle w:val="Ninguno"/>
          <w:rFonts w:ascii="Arial" w:eastAsia="Arial" w:hAnsi="Arial" w:cs="Arial"/>
          <w:sz w:val="22"/>
          <w:szCs w:val="22"/>
        </w:rPr>
      </w:pPr>
      <w:r w:rsidRPr="007E4720">
        <w:rPr>
          <w:rStyle w:val="Ninguno"/>
          <w:rFonts w:ascii="Arial" w:eastAsia="Arial" w:hAnsi="Arial" w:cs="Arial"/>
          <w:sz w:val="22"/>
          <w:szCs w:val="22"/>
        </w:rPr>
        <w:t>4. Informes periódicos y auditorías externas</w:t>
      </w:r>
    </w:p>
    <w:p w14:paraId="5CFBE010" w14:textId="77777777" w:rsidR="007E4720" w:rsidRPr="007E4720" w:rsidRDefault="007E4720" w:rsidP="003C5021">
      <w:pPr>
        <w:pStyle w:val="Cuerpo"/>
        <w:numPr>
          <w:ilvl w:val="0"/>
          <w:numId w:val="95"/>
        </w:numPr>
        <w:rPr>
          <w:rStyle w:val="Ninguno"/>
          <w:rFonts w:ascii="Arial" w:eastAsia="Arial" w:hAnsi="Arial" w:cs="Arial"/>
          <w:sz w:val="22"/>
          <w:szCs w:val="22"/>
        </w:rPr>
      </w:pPr>
      <w:r w:rsidRPr="007E4720">
        <w:rPr>
          <w:rStyle w:val="Ninguno"/>
          <w:rFonts w:ascii="Arial" w:eastAsia="Arial" w:hAnsi="Arial" w:cs="Arial"/>
          <w:sz w:val="22"/>
          <w:szCs w:val="22"/>
        </w:rPr>
        <w:t>Elaboración de informes anuales de gestión compartidos con socios y aliados estratégicos.</w:t>
      </w:r>
    </w:p>
    <w:p w14:paraId="45CFBAC7" w14:textId="77777777" w:rsidR="007E4720" w:rsidRPr="007E4720" w:rsidRDefault="007E4720" w:rsidP="003C5021">
      <w:pPr>
        <w:pStyle w:val="Cuerpo"/>
        <w:numPr>
          <w:ilvl w:val="0"/>
          <w:numId w:val="95"/>
        </w:numPr>
        <w:rPr>
          <w:rStyle w:val="Ninguno"/>
          <w:rFonts w:ascii="Arial" w:eastAsia="Arial" w:hAnsi="Arial" w:cs="Arial"/>
          <w:sz w:val="22"/>
          <w:szCs w:val="22"/>
        </w:rPr>
      </w:pPr>
      <w:r w:rsidRPr="007E4720">
        <w:rPr>
          <w:rStyle w:val="Ninguno"/>
          <w:rFonts w:ascii="Arial" w:eastAsia="Arial" w:hAnsi="Arial" w:cs="Arial"/>
          <w:sz w:val="22"/>
          <w:szCs w:val="22"/>
        </w:rPr>
        <w:t>Auditorías externas (como las de Fairtrade y certificadoras orgánicas) revisan no solo aspectos productivos, sino también el uso responsable de fondos y cumplimiento de derechos laborales y ambientales.</w:t>
      </w:r>
    </w:p>
    <w:p w14:paraId="3EE1EE6A" w14:textId="1F33ED8A" w:rsidR="007E4720" w:rsidRPr="007E4720" w:rsidRDefault="007E4720" w:rsidP="003C5021">
      <w:pPr>
        <w:pStyle w:val="Cuerpo"/>
        <w:rPr>
          <w:rStyle w:val="Ninguno"/>
          <w:rFonts w:ascii="Arial" w:eastAsia="Arial" w:hAnsi="Arial" w:cs="Arial"/>
          <w:sz w:val="22"/>
          <w:szCs w:val="22"/>
        </w:rPr>
      </w:pPr>
      <w:r w:rsidRPr="007E4720">
        <w:rPr>
          <w:rStyle w:val="Ninguno"/>
          <w:rFonts w:ascii="Arial" w:eastAsia="Arial" w:hAnsi="Arial" w:cs="Arial"/>
          <w:sz w:val="22"/>
          <w:szCs w:val="22"/>
        </w:rPr>
        <w:t>5. Asambleas generales y rendición de cuentas</w:t>
      </w:r>
    </w:p>
    <w:p w14:paraId="7C843B43" w14:textId="77777777" w:rsidR="007E4720" w:rsidRPr="007E4720" w:rsidRDefault="007E4720" w:rsidP="003C5021">
      <w:pPr>
        <w:pStyle w:val="Cuerpo"/>
        <w:numPr>
          <w:ilvl w:val="0"/>
          <w:numId w:val="95"/>
        </w:numPr>
        <w:rPr>
          <w:rStyle w:val="Ninguno"/>
          <w:rFonts w:ascii="Arial" w:eastAsia="Arial" w:hAnsi="Arial" w:cs="Arial"/>
          <w:sz w:val="22"/>
          <w:szCs w:val="22"/>
        </w:rPr>
      </w:pPr>
      <w:r w:rsidRPr="007E4720">
        <w:rPr>
          <w:rStyle w:val="Ninguno"/>
          <w:rFonts w:ascii="Arial" w:eastAsia="Arial" w:hAnsi="Arial" w:cs="Arial"/>
          <w:sz w:val="22"/>
          <w:szCs w:val="22"/>
        </w:rPr>
        <w:t>Celebración regular de asambleas generales donde los miembros revisan y validan la gestión.</w:t>
      </w:r>
    </w:p>
    <w:p w14:paraId="77E2629C" w14:textId="77777777" w:rsidR="007E4720" w:rsidRPr="007E4720" w:rsidRDefault="007E4720" w:rsidP="003C5021">
      <w:pPr>
        <w:pStyle w:val="Cuerpo"/>
        <w:numPr>
          <w:ilvl w:val="0"/>
          <w:numId w:val="95"/>
        </w:numPr>
        <w:rPr>
          <w:rStyle w:val="Ninguno"/>
          <w:rFonts w:ascii="Arial" w:eastAsia="Arial" w:hAnsi="Arial" w:cs="Arial"/>
          <w:sz w:val="22"/>
          <w:szCs w:val="22"/>
        </w:rPr>
      </w:pPr>
      <w:r w:rsidRPr="007E4720">
        <w:rPr>
          <w:rStyle w:val="Ninguno"/>
          <w:rFonts w:ascii="Arial" w:eastAsia="Arial" w:hAnsi="Arial" w:cs="Arial"/>
          <w:sz w:val="22"/>
          <w:szCs w:val="22"/>
        </w:rPr>
        <w:t>Presentación pública de resultados financieros, sociales y ambientales.</w:t>
      </w:r>
    </w:p>
    <w:p w14:paraId="42EE02D1" w14:textId="77777777" w:rsidR="007E4720" w:rsidRPr="007E4720" w:rsidRDefault="007E4720" w:rsidP="003C5021">
      <w:pPr>
        <w:pStyle w:val="Cuerpo"/>
        <w:numPr>
          <w:ilvl w:val="0"/>
          <w:numId w:val="95"/>
        </w:numPr>
        <w:rPr>
          <w:rStyle w:val="Ninguno"/>
          <w:rFonts w:ascii="Arial" w:eastAsia="Arial" w:hAnsi="Arial" w:cs="Arial"/>
          <w:sz w:val="22"/>
          <w:szCs w:val="22"/>
        </w:rPr>
      </w:pPr>
      <w:r w:rsidRPr="007E4720">
        <w:rPr>
          <w:rStyle w:val="Ninguno"/>
          <w:rFonts w:ascii="Arial" w:eastAsia="Arial" w:hAnsi="Arial" w:cs="Arial"/>
          <w:sz w:val="22"/>
          <w:szCs w:val="22"/>
        </w:rPr>
        <w:t>Espacio para expresar preocupaciones y sugerencias de mejora.</w:t>
      </w:r>
    </w:p>
    <w:p w14:paraId="4B309F08" w14:textId="01CD8CAB" w:rsidR="007E4720" w:rsidRPr="007E4720" w:rsidRDefault="007E4720" w:rsidP="003C5021">
      <w:pPr>
        <w:pStyle w:val="Cuerpo"/>
        <w:rPr>
          <w:rStyle w:val="Ninguno"/>
          <w:rFonts w:ascii="Arial" w:eastAsia="Arial" w:hAnsi="Arial" w:cs="Arial"/>
          <w:sz w:val="22"/>
          <w:szCs w:val="22"/>
        </w:rPr>
      </w:pPr>
      <w:r w:rsidRPr="007E4720">
        <w:rPr>
          <w:rStyle w:val="Ninguno"/>
          <w:rFonts w:ascii="Arial" w:eastAsia="Arial" w:hAnsi="Arial" w:cs="Arial"/>
          <w:sz w:val="22"/>
          <w:szCs w:val="22"/>
        </w:rPr>
        <w:t>6. Acompañamiento técnico y asesoría externa</w:t>
      </w:r>
    </w:p>
    <w:p w14:paraId="2351C15C" w14:textId="77777777" w:rsidR="007E4720" w:rsidRPr="007E4720" w:rsidRDefault="007E4720" w:rsidP="003C5021">
      <w:pPr>
        <w:pStyle w:val="Cuerpo"/>
        <w:numPr>
          <w:ilvl w:val="0"/>
          <w:numId w:val="95"/>
        </w:numPr>
        <w:rPr>
          <w:rStyle w:val="Ninguno"/>
          <w:rFonts w:ascii="Arial" w:eastAsia="Arial" w:hAnsi="Arial" w:cs="Arial"/>
          <w:sz w:val="22"/>
          <w:szCs w:val="22"/>
        </w:rPr>
      </w:pPr>
      <w:r w:rsidRPr="007E4720">
        <w:rPr>
          <w:rStyle w:val="Ninguno"/>
          <w:rFonts w:ascii="Arial" w:eastAsia="Arial" w:hAnsi="Arial" w:cs="Arial"/>
          <w:sz w:val="22"/>
          <w:szCs w:val="22"/>
        </w:rPr>
        <w:t>Profesionales en desarrollo rural, sostenibilidad y gobernanza acompañan a BANELINO en la evaluación continua del cumplimiento de principios.</w:t>
      </w:r>
    </w:p>
    <w:p w14:paraId="1273BCE4" w14:textId="77777777" w:rsidR="007E4720" w:rsidRPr="007E4720" w:rsidRDefault="007E4720" w:rsidP="003C5021">
      <w:pPr>
        <w:pStyle w:val="Cuerpo"/>
        <w:numPr>
          <w:ilvl w:val="0"/>
          <w:numId w:val="95"/>
        </w:numPr>
        <w:rPr>
          <w:rStyle w:val="Ninguno"/>
          <w:rFonts w:ascii="Arial" w:eastAsia="Arial" w:hAnsi="Arial" w:cs="Arial"/>
          <w:sz w:val="22"/>
          <w:szCs w:val="22"/>
        </w:rPr>
      </w:pPr>
      <w:r w:rsidRPr="007E4720">
        <w:rPr>
          <w:rStyle w:val="Ninguno"/>
          <w:rFonts w:ascii="Arial" w:eastAsia="Arial" w:hAnsi="Arial" w:cs="Arial"/>
          <w:sz w:val="22"/>
          <w:szCs w:val="22"/>
        </w:rPr>
        <w:t>Alianzas con universidades y ONGs fortalecen la supervisión con enfoque técnico y científico.</w:t>
      </w:r>
    </w:p>
    <w:p w14:paraId="26445B67" w14:textId="3E4B71C6" w:rsidR="007E4720" w:rsidRPr="007E4720" w:rsidRDefault="007E4720" w:rsidP="003C5021">
      <w:pPr>
        <w:pStyle w:val="Cuerpo"/>
        <w:rPr>
          <w:rStyle w:val="Ninguno"/>
          <w:rFonts w:ascii="Arial" w:eastAsia="Arial" w:hAnsi="Arial" w:cs="Arial"/>
          <w:sz w:val="22"/>
          <w:szCs w:val="22"/>
        </w:rPr>
      </w:pPr>
      <w:r w:rsidRPr="007E4720">
        <w:rPr>
          <w:rStyle w:val="Ninguno"/>
          <w:rFonts w:ascii="Arial" w:eastAsia="Arial" w:hAnsi="Arial" w:cs="Arial"/>
          <w:sz w:val="22"/>
          <w:szCs w:val="22"/>
        </w:rPr>
        <w:t>7. Sistematización de aprendizajes</w:t>
      </w:r>
    </w:p>
    <w:p w14:paraId="27733BC9" w14:textId="77777777" w:rsidR="007E4720" w:rsidRPr="007E4720" w:rsidRDefault="007E4720" w:rsidP="003C5021">
      <w:pPr>
        <w:pStyle w:val="Cuerpo"/>
        <w:numPr>
          <w:ilvl w:val="0"/>
          <w:numId w:val="95"/>
        </w:numPr>
        <w:rPr>
          <w:rStyle w:val="Ninguno"/>
          <w:rFonts w:ascii="Arial" w:eastAsia="Arial" w:hAnsi="Arial" w:cs="Arial"/>
          <w:sz w:val="22"/>
          <w:szCs w:val="22"/>
        </w:rPr>
      </w:pPr>
      <w:r w:rsidRPr="007E4720">
        <w:rPr>
          <w:rStyle w:val="Ninguno"/>
          <w:rFonts w:ascii="Arial" w:eastAsia="Arial" w:hAnsi="Arial" w:cs="Arial"/>
          <w:sz w:val="22"/>
          <w:szCs w:val="22"/>
        </w:rPr>
        <w:t>Documentación de experiencias exitosas y desafíos como parte de procesos de mejora continua.</w:t>
      </w:r>
    </w:p>
    <w:p w14:paraId="0AC95ECC" w14:textId="77777777" w:rsidR="007E4720" w:rsidRPr="007E4720" w:rsidRDefault="007E4720" w:rsidP="003C5021">
      <w:pPr>
        <w:pStyle w:val="Cuerpo"/>
        <w:numPr>
          <w:ilvl w:val="0"/>
          <w:numId w:val="95"/>
        </w:numPr>
        <w:rPr>
          <w:rStyle w:val="Ninguno"/>
          <w:rFonts w:ascii="Arial" w:eastAsia="Arial" w:hAnsi="Arial" w:cs="Arial"/>
          <w:sz w:val="22"/>
          <w:szCs w:val="22"/>
        </w:rPr>
      </w:pPr>
      <w:r w:rsidRPr="007E4720">
        <w:rPr>
          <w:rStyle w:val="Ninguno"/>
          <w:rFonts w:ascii="Arial" w:eastAsia="Arial" w:hAnsi="Arial" w:cs="Arial"/>
          <w:sz w:val="22"/>
          <w:szCs w:val="22"/>
        </w:rPr>
        <w:t>Publicación de informes de sistematización que sirven de insumo para ajustar la implementación de los principios.</w:t>
      </w:r>
    </w:p>
    <w:p w14:paraId="635B5A87" w14:textId="77777777" w:rsidR="002B1AAE" w:rsidRDefault="002B1AAE" w:rsidP="007E4720">
      <w:pPr>
        <w:pStyle w:val="Cuerpo"/>
        <w:rPr>
          <w:rStyle w:val="Ninguno"/>
          <w:rFonts w:ascii="Arial" w:eastAsia="Arial" w:hAnsi="Arial" w:cs="Arial"/>
          <w:sz w:val="22"/>
          <w:szCs w:val="22"/>
        </w:rPr>
      </w:pPr>
    </w:p>
    <w:p w14:paraId="7D10F2D5" w14:textId="200AAD5D" w:rsidR="002B1AAE" w:rsidRDefault="002B1AAE">
      <w:pPr>
        <w:pStyle w:val="Cuerpo"/>
        <w:spacing w:after="0"/>
        <w:rPr>
          <w:rStyle w:val="Ninguno"/>
          <w:rFonts w:ascii="Arial" w:eastAsia="Arial" w:hAnsi="Arial" w:cs="Arial"/>
          <w:sz w:val="22"/>
          <w:szCs w:val="22"/>
        </w:rPr>
      </w:pPr>
    </w:p>
    <w:p w14:paraId="0E40E206"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14:paraId="2941C996" w14:textId="77777777">
        <w:trPr>
          <w:trHeight w:val="563"/>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A2BB168" w14:textId="77777777" w:rsidR="002B1AAE" w:rsidRDefault="000B425F">
            <w:pPr>
              <w:pStyle w:val="Style6"/>
              <w:numPr>
                <w:ilvl w:val="0"/>
                <w:numId w:val="17"/>
              </w:numPr>
              <w:spacing w:after="0" w:line="240" w:lineRule="auto"/>
              <w:rPr>
                <w:rFonts w:ascii="Arial" w:hAnsi="Arial"/>
                <w:b/>
                <w:bCs/>
                <w:u w:val="none"/>
              </w:rPr>
            </w:pPr>
            <w:r>
              <w:rPr>
                <w:rStyle w:val="Ninguno"/>
                <w:rFonts w:ascii="Arial" w:hAnsi="Arial"/>
                <w:b/>
                <w:bCs/>
                <w:u w:val="none"/>
              </w:rPr>
              <w:t>Basándose en la experiencia presentada, ¿qué buenas prácticas recomendaría para el uso o la aplicación exitosa de los Principios CSA-IRA?</w:t>
            </w:r>
          </w:p>
        </w:tc>
      </w:tr>
    </w:tbl>
    <w:p w14:paraId="5BDF3B0F" w14:textId="0D5EDDE3" w:rsidR="002B1AAE" w:rsidRDefault="002B1AAE">
      <w:pPr>
        <w:pStyle w:val="Cuerpo"/>
        <w:widowControl w:val="0"/>
        <w:spacing w:after="0"/>
        <w:ind w:left="85" w:hanging="85"/>
        <w:rPr>
          <w:rStyle w:val="Ninguno"/>
          <w:rFonts w:ascii="Arial" w:eastAsia="Arial" w:hAnsi="Arial" w:cs="Arial"/>
          <w:sz w:val="22"/>
          <w:szCs w:val="22"/>
        </w:rPr>
      </w:pPr>
    </w:p>
    <w:p w14:paraId="4194A21C" w14:textId="4C790380" w:rsidR="00E55C0F" w:rsidRPr="00E55C0F" w:rsidRDefault="00511AF1" w:rsidP="00E55C0F">
      <w:pPr>
        <w:pStyle w:val="Cuerpo"/>
        <w:rPr>
          <w:rStyle w:val="Ninguno"/>
          <w:rFonts w:ascii="Arial" w:eastAsia="Arial" w:hAnsi="Arial" w:cs="Arial"/>
          <w:sz w:val="22"/>
          <w:szCs w:val="22"/>
        </w:rPr>
      </w:pPr>
      <w:r>
        <w:rPr>
          <w:rStyle w:val="Ninguno"/>
          <w:rFonts w:ascii="Arial" w:eastAsia="Arial" w:hAnsi="Arial" w:cs="Arial"/>
          <w:sz w:val="22"/>
          <w:szCs w:val="22"/>
        </w:rPr>
        <w:lastRenderedPageBreak/>
        <w:t>Como se ha comentado en los anteriores puntos, d</w:t>
      </w:r>
      <w:r w:rsidR="00E55C0F" w:rsidRPr="00E55C0F">
        <w:rPr>
          <w:rStyle w:val="Ninguno"/>
          <w:rFonts w:ascii="Arial" w:eastAsia="Arial" w:hAnsi="Arial" w:cs="Arial"/>
          <w:sz w:val="22"/>
          <w:szCs w:val="22"/>
        </w:rPr>
        <w:t>esde la experiencia de BANELINO, se pueden destacar varias buenas prácticas que han facilitado la aplicación exitosa de los Principios CSA-IRA</w:t>
      </w:r>
      <w:r>
        <w:rPr>
          <w:rStyle w:val="Ninguno"/>
          <w:rFonts w:ascii="Arial" w:eastAsia="Arial" w:hAnsi="Arial" w:cs="Arial"/>
          <w:sz w:val="22"/>
          <w:szCs w:val="22"/>
        </w:rPr>
        <w:t xml:space="preserve">. </w:t>
      </w:r>
      <w:r w:rsidR="00E55C0F" w:rsidRPr="00E55C0F">
        <w:rPr>
          <w:rStyle w:val="Ninguno"/>
          <w:rFonts w:ascii="Arial" w:eastAsia="Arial" w:hAnsi="Arial" w:cs="Arial"/>
          <w:sz w:val="22"/>
          <w:szCs w:val="22"/>
        </w:rPr>
        <w:t xml:space="preserve">Estas buenas prácticas demuestran que el éxito en la aplicación de los Principios CSA-IRA </w:t>
      </w:r>
      <w:r>
        <w:rPr>
          <w:rStyle w:val="Ninguno"/>
          <w:rFonts w:ascii="Arial" w:eastAsia="Arial" w:hAnsi="Arial" w:cs="Arial"/>
          <w:sz w:val="22"/>
          <w:szCs w:val="22"/>
        </w:rPr>
        <w:t>siendo necesario una</w:t>
      </w:r>
      <w:r w:rsidR="00E55C0F" w:rsidRPr="00E55C0F">
        <w:rPr>
          <w:rStyle w:val="Ninguno"/>
          <w:rFonts w:ascii="Arial" w:eastAsia="Arial" w:hAnsi="Arial" w:cs="Arial"/>
          <w:sz w:val="22"/>
          <w:szCs w:val="22"/>
        </w:rPr>
        <w:t xml:space="preserve"> </w:t>
      </w:r>
      <w:r w:rsidR="00E55C0F" w:rsidRPr="00E55C0F">
        <w:rPr>
          <w:rStyle w:val="Ninguno"/>
          <w:rFonts w:ascii="Arial" w:eastAsia="Arial" w:hAnsi="Arial" w:cs="Arial"/>
          <w:b/>
          <w:bCs/>
          <w:sz w:val="22"/>
          <w:szCs w:val="22"/>
        </w:rPr>
        <w:t xml:space="preserve">coherencia entre </w:t>
      </w:r>
      <w:r>
        <w:rPr>
          <w:rStyle w:val="Ninguno"/>
          <w:rFonts w:ascii="Arial" w:eastAsia="Arial" w:hAnsi="Arial" w:cs="Arial"/>
          <w:b/>
          <w:bCs/>
          <w:sz w:val="22"/>
          <w:szCs w:val="22"/>
        </w:rPr>
        <w:t xml:space="preserve">los </w:t>
      </w:r>
      <w:r w:rsidR="00E55C0F" w:rsidRPr="00E55C0F">
        <w:rPr>
          <w:rStyle w:val="Ninguno"/>
          <w:rFonts w:ascii="Arial" w:eastAsia="Arial" w:hAnsi="Arial" w:cs="Arial"/>
          <w:b/>
          <w:bCs/>
          <w:sz w:val="22"/>
          <w:szCs w:val="22"/>
        </w:rPr>
        <w:t xml:space="preserve">valores, </w:t>
      </w:r>
      <w:r>
        <w:rPr>
          <w:rStyle w:val="Ninguno"/>
          <w:rFonts w:ascii="Arial" w:eastAsia="Arial" w:hAnsi="Arial" w:cs="Arial"/>
          <w:b/>
          <w:bCs/>
          <w:sz w:val="22"/>
          <w:szCs w:val="22"/>
        </w:rPr>
        <w:t xml:space="preserve">las </w:t>
      </w:r>
      <w:r w:rsidR="00E55C0F" w:rsidRPr="00E55C0F">
        <w:rPr>
          <w:rStyle w:val="Ninguno"/>
          <w:rFonts w:ascii="Arial" w:eastAsia="Arial" w:hAnsi="Arial" w:cs="Arial"/>
          <w:b/>
          <w:bCs/>
          <w:sz w:val="22"/>
          <w:szCs w:val="22"/>
        </w:rPr>
        <w:t xml:space="preserve">acciones </w:t>
      </w:r>
      <w:r>
        <w:rPr>
          <w:rStyle w:val="Ninguno"/>
          <w:rFonts w:ascii="Arial" w:eastAsia="Arial" w:hAnsi="Arial" w:cs="Arial"/>
          <w:b/>
          <w:bCs/>
          <w:sz w:val="22"/>
          <w:szCs w:val="22"/>
        </w:rPr>
        <w:t xml:space="preserve">y la </w:t>
      </w:r>
      <w:r w:rsidR="00E55C0F" w:rsidRPr="00E55C0F">
        <w:rPr>
          <w:rStyle w:val="Ninguno"/>
          <w:rFonts w:ascii="Arial" w:eastAsia="Arial" w:hAnsi="Arial" w:cs="Arial"/>
          <w:b/>
          <w:bCs/>
          <w:sz w:val="22"/>
          <w:szCs w:val="22"/>
        </w:rPr>
        <w:t>gobernanza</w:t>
      </w:r>
      <w:r w:rsidR="00E55C0F" w:rsidRPr="00E55C0F">
        <w:rPr>
          <w:rStyle w:val="Ninguno"/>
          <w:rFonts w:ascii="Arial" w:eastAsia="Arial" w:hAnsi="Arial" w:cs="Arial"/>
          <w:sz w:val="22"/>
          <w:szCs w:val="22"/>
        </w:rPr>
        <w:t xml:space="preserve">, así como </w:t>
      </w:r>
      <w:r w:rsidR="00E55C0F" w:rsidRPr="00E55C0F">
        <w:rPr>
          <w:rStyle w:val="Ninguno"/>
          <w:rFonts w:ascii="Arial" w:eastAsia="Arial" w:hAnsi="Arial" w:cs="Arial"/>
          <w:b/>
          <w:bCs/>
          <w:sz w:val="22"/>
          <w:szCs w:val="22"/>
        </w:rPr>
        <w:t>compromiso sostenido</w:t>
      </w:r>
      <w:r w:rsidR="00E55C0F" w:rsidRPr="00E55C0F">
        <w:rPr>
          <w:rStyle w:val="Ninguno"/>
          <w:rFonts w:ascii="Arial" w:eastAsia="Arial" w:hAnsi="Arial" w:cs="Arial"/>
          <w:sz w:val="22"/>
          <w:szCs w:val="22"/>
        </w:rPr>
        <w:t xml:space="preserve"> con el desarrollo humano y ambiental.</w:t>
      </w:r>
    </w:p>
    <w:p w14:paraId="2369C284" w14:textId="40659E20" w:rsidR="00E55C0F" w:rsidRPr="00E55C0F" w:rsidRDefault="00E55C0F" w:rsidP="00E55C0F">
      <w:pPr>
        <w:pStyle w:val="Cuerpo"/>
        <w:rPr>
          <w:rStyle w:val="Ninguno"/>
          <w:rFonts w:ascii="Arial" w:eastAsia="Arial" w:hAnsi="Arial" w:cs="Arial"/>
          <w:sz w:val="22"/>
          <w:szCs w:val="22"/>
        </w:rPr>
      </w:pPr>
      <w:r w:rsidRPr="00E55C0F">
        <w:rPr>
          <w:rStyle w:val="Ninguno"/>
          <w:rFonts w:ascii="Arial" w:eastAsia="Arial" w:hAnsi="Arial" w:cs="Arial"/>
          <w:sz w:val="22"/>
          <w:szCs w:val="22"/>
        </w:rPr>
        <w:t xml:space="preserve">Estas prácticas </w:t>
      </w:r>
      <w:r w:rsidR="00511AF1">
        <w:rPr>
          <w:rStyle w:val="Ninguno"/>
          <w:rFonts w:ascii="Arial" w:eastAsia="Arial" w:hAnsi="Arial" w:cs="Arial"/>
          <w:sz w:val="22"/>
          <w:szCs w:val="22"/>
        </w:rPr>
        <w:t xml:space="preserve">que </w:t>
      </w:r>
      <w:r w:rsidRPr="00E55C0F">
        <w:rPr>
          <w:rStyle w:val="Ninguno"/>
          <w:rFonts w:ascii="Arial" w:eastAsia="Arial" w:hAnsi="Arial" w:cs="Arial"/>
          <w:sz w:val="22"/>
          <w:szCs w:val="22"/>
        </w:rPr>
        <w:t>pueden servir como recomendaciones clave para otras organizaciones que buscan implementar estos principios en contextos rurales:</w:t>
      </w:r>
    </w:p>
    <w:p w14:paraId="2B57F5A8" w14:textId="1570071F" w:rsidR="00E55C0F" w:rsidRPr="00E55C0F" w:rsidRDefault="00E55C0F" w:rsidP="00E55C0F">
      <w:pPr>
        <w:pStyle w:val="Cuerpo"/>
        <w:rPr>
          <w:rStyle w:val="Ninguno"/>
          <w:rFonts w:ascii="Arial" w:eastAsia="Arial" w:hAnsi="Arial" w:cs="Arial"/>
          <w:sz w:val="22"/>
          <w:szCs w:val="22"/>
        </w:rPr>
      </w:pPr>
    </w:p>
    <w:p w14:paraId="6877EE3E" w14:textId="7DA8C626" w:rsidR="00E55C0F" w:rsidRPr="00E55C0F" w:rsidRDefault="00E55C0F" w:rsidP="00511AF1">
      <w:pPr>
        <w:pStyle w:val="Cuerpo"/>
        <w:rPr>
          <w:rStyle w:val="Ninguno"/>
          <w:rFonts w:ascii="Arial" w:eastAsia="Arial" w:hAnsi="Arial" w:cs="Arial"/>
          <w:sz w:val="22"/>
          <w:szCs w:val="22"/>
        </w:rPr>
      </w:pPr>
      <w:r w:rsidRPr="00E55C0F">
        <w:rPr>
          <w:rStyle w:val="Ninguno"/>
          <w:rFonts w:ascii="Arial" w:eastAsia="Arial" w:hAnsi="Arial" w:cs="Arial"/>
          <w:sz w:val="22"/>
          <w:szCs w:val="22"/>
        </w:rPr>
        <w:t>1. Participación activa de la comunidad</w:t>
      </w:r>
    </w:p>
    <w:p w14:paraId="5BFBB3E9" w14:textId="77777777" w:rsidR="00E55C0F" w:rsidRPr="00E55C0F" w:rsidRDefault="00E55C0F" w:rsidP="00511AF1">
      <w:pPr>
        <w:pStyle w:val="Cuerpo"/>
        <w:numPr>
          <w:ilvl w:val="0"/>
          <w:numId w:val="103"/>
        </w:numPr>
        <w:rPr>
          <w:rStyle w:val="Ninguno"/>
          <w:rFonts w:ascii="Arial" w:eastAsia="Arial" w:hAnsi="Arial" w:cs="Arial"/>
          <w:sz w:val="22"/>
          <w:szCs w:val="22"/>
        </w:rPr>
      </w:pPr>
      <w:r w:rsidRPr="00E55C0F">
        <w:rPr>
          <w:rStyle w:val="Ninguno"/>
          <w:rFonts w:ascii="Arial" w:eastAsia="Arial" w:hAnsi="Arial" w:cs="Arial"/>
          <w:sz w:val="22"/>
          <w:szCs w:val="22"/>
        </w:rPr>
        <w:t>Involucrar a productores, mujeres, jóvenes y líderes locales desde el diseño hasta la evaluación de proyectos.</w:t>
      </w:r>
    </w:p>
    <w:p w14:paraId="2DFDBC90" w14:textId="70A5D2D6" w:rsidR="00E55C0F" w:rsidRPr="00E55C0F" w:rsidRDefault="00E55C0F" w:rsidP="00511AF1">
      <w:pPr>
        <w:pStyle w:val="Cuerpo"/>
        <w:numPr>
          <w:ilvl w:val="0"/>
          <w:numId w:val="103"/>
        </w:numPr>
        <w:rPr>
          <w:rStyle w:val="Ninguno"/>
          <w:rFonts w:ascii="Arial" w:eastAsia="Arial" w:hAnsi="Arial" w:cs="Arial"/>
          <w:sz w:val="22"/>
          <w:szCs w:val="22"/>
        </w:rPr>
      </w:pPr>
      <w:r w:rsidRPr="00E55C0F">
        <w:rPr>
          <w:rStyle w:val="Ninguno"/>
          <w:rFonts w:ascii="Arial" w:eastAsia="Arial" w:hAnsi="Arial" w:cs="Arial"/>
          <w:sz w:val="22"/>
          <w:szCs w:val="22"/>
        </w:rPr>
        <w:t>Promover la toma de decisiones colectiva y democrática, respetando el conocimiento local.</w:t>
      </w:r>
      <w:r w:rsidR="00511AF1">
        <w:rPr>
          <w:rStyle w:val="Ninguno"/>
          <w:rFonts w:ascii="Arial" w:eastAsia="Arial" w:hAnsi="Arial" w:cs="Arial"/>
          <w:sz w:val="22"/>
          <w:szCs w:val="22"/>
        </w:rPr>
        <w:t xml:space="preserve"> </w:t>
      </w:r>
      <w:r w:rsidRPr="00E55C0F">
        <w:rPr>
          <w:rStyle w:val="Ninguno"/>
          <w:rFonts w:ascii="Arial" w:eastAsia="Arial" w:hAnsi="Arial" w:cs="Arial"/>
          <w:sz w:val="22"/>
          <w:szCs w:val="22"/>
        </w:rPr>
        <w:t>BANELINO</w:t>
      </w:r>
      <w:r w:rsidR="00511AF1">
        <w:rPr>
          <w:rStyle w:val="Ninguno"/>
          <w:rFonts w:ascii="Arial" w:eastAsia="Arial" w:hAnsi="Arial" w:cs="Arial"/>
          <w:sz w:val="22"/>
          <w:szCs w:val="22"/>
        </w:rPr>
        <w:t xml:space="preserve"> dispone</w:t>
      </w:r>
      <w:r w:rsidRPr="00E55C0F">
        <w:rPr>
          <w:rStyle w:val="Ninguno"/>
          <w:rFonts w:ascii="Arial" w:eastAsia="Arial" w:hAnsi="Arial" w:cs="Arial"/>
          <w:sz w:val="22"/>
          <w:szCs w:val="22"/>
        </w:rPr>
        <w:t xml:space="preserve"> </w:t>
      </w:r>
      <w:r w:rsidR="00511AF1">
        <w:rPr>
          <w:rStyle w:val="Ninguno"/>
          <w:rFonts w:ascii="Arial" w:eastAsia="Arial" w:hAnsi="Arial" w:cs="Arial"/>
          <w:sz w:val="22"/>
          <w:szCs w:val="22"/>
        </w:rPr>
        <w:t xml:space="preserve">de </w:t>
      </w:r>
      <w:r w:rsidRPr="00E55C0F">
        <w:rPr>
          <w:rStyle w:val="Ninguno"/>
          <w:rFonts w:ascii="Arial" w:eastAsia="Arial" w:hAnsi="Arial" w:cs="Arial"/>
          <w:sz w:val="22"/>
          <w:szCs w:val="22"/>
        </w:rPr>
        <w:t>Comités de mujeres y jóvenes con voz en la asamblea general y en la planificación de inversiones.</w:t>
      </w:r>
    </w:p>
    <w:p w14:paraId="7A37A073" w14:textId="0D1D1731" w:rsidR="00E55C0F" w:rsidRPr="00E55C0F" w:rsidRDefault="00E55C0F" w:rsidP="00511AF1">
      <w:pPr>
        <w:pStyle w:val="Cuerpo"/>
        <w:rPr>
          <w:rStyle w:val="Ninguno"/>
          <w:rFonts w:ascii="Arial" w:eastAsia="Arial" w:hAnsi="Arial" w:cs="Arial"/>
          <w:sz w:val="22"/>
          <w:szCs w:val="22"/>
        </w:rPr>
      </w:pPr>
      <w:r w:rsidRPr="00E55C0F">
        <w:rPr>
          <w:rStyle w:val="Ninguno"/>
          <w:rFonts w:ascii="Arial" w:eastAsia="Arial" w:hAnsi="Arial" w:cs="Arial"/>
          <w:sz w:val="22"/>
          <w:szCs w:val="22"/>
        </w:rPr>
        <w:t>2. Integrar los principios en la planificación estratégica</w:t>
      </w:r>
    </w:p>
    <w:p w14:paraId="43134833" w14:textId="77777777" w:rsidR="00E55C0F" w:rsidRPr="00E55C0F" w:rsidRDefault="00E55C0F" w:rsidP="00511AF1">
      <w:pPr>
        <w:pStyle w:val="Cuerpo"/>
        <w:numPr>
          <w:ilvl w:val="0"/>
          <w:numId w:val="103"/>
        </w:numPr>
        <w:rPr>
          <w:rStyle w:val="Ninguno"/>
          <w:rFonts w:ascii="Arial" w:eastAsia="Arial" w:hAnsi="Arial" w:cs="Arial"/>
          <w:sz w:val="22"/>
          <w:szCs w:val="22"/>
        </w:rPr>
      </w:pPr>
      <w:r w:rsidRPr="00E55C0F">
        <w:rPr>
          <w:rStyle w:val="Ninguno"/>
          <w:rFonts w:ascii="Arial" w:eastAsia="Arial" w:hAnsi="Arial" w:cs="Arial"/>
          <w:sz w:val="22"/>
          <w:szCs w:val="22"/>
        </w:rPr>
        <w:t>Alinear los objetivos organizativos y las acciones concretas con los principios CSA-IRA desde el inicio.</w:t>
      </w:r>
    </w:p>
    <w:p w14:paraId="55C5A012" w14:textId="77777777" w:rsidR="00E55C0F" w:rsidRPr="00E55C0F" w:rsidRDefault="00E55C0F" w:rsidP="00511AF1">
      <w:pPr>
        <w:pStyle w:val="Cuerpo"/>
        <w:numPr>
          <w:ilvl w:val="0"/>
          <w:numId w:val="103"/>
        </w:numPr>
        <w:rPr>
          <w:rStyle w:val="Ninguno"/>
          <w:rFonts w:ascii="Arial" w:eastAsia="Arial" w:hAnsi="Arial" w:cs="Arial"/>
          <w:sz w:val="22"/>
          <w:szCs w:val="22"/>
        </w:rPr>
      </w:pPr>
      <w:r w:rsidRPr="00E55C0F">
        <w:rPr>
          <w:rStyle w:val="Ninguno"/>
          <w:rFonts w:ascii="Arial" w:eastAsia="Arial" w:hAnsi="Arial" w:cs="Arial"/>
          <w:sz w:val="22"/>
          <w:szCs w:val="22"/>
        </w:rPr>
        <w:t>Usar los principios como guía para formular políticas, evaluar proyectos y definir indicadores de impacto.</w:t>
      </w:r>
    </w:p>
    <w:p w14:paraId="199AC0B0" w14:textId="43F46409" w:rsidR="00E55C0F" w:rsidRPr="00E55C0F" w:rsidRDefault="00E55C0F" w:rsidP="00511AF1">
      <w:pPr>
        <w:pStyle w:val="Cuerpo"/>
        <w:numPr>
          <w:ilvl w:val="0"/>
          <w:numId w:val="103"/>
        </w:numPr>
        <w:rPr>
          <w:rStyle w:val="Ninguno"/>
          <w:rFonts w:ascii="Arial" w:eastAsia="Arial" w:hAnsi="Arial" w:cs="Arial"/>
          <w:sz w:val="22"/>
          <w:szCs w:val="22"/>
        </w:rPr>
      </w:pPr>
      <w:r w:rsidRPr="00E55C0F">
        <w:rPr>
          <w:rStyle w:val="Ninguno"/>
          <w:rFonts w:ascii="Arial" w:eastAsia="Arial" w:hAnsi="Arial" w:cs="Arial"/>
          <w:sz w:val="22"/>
          <w:szCs w:val="22"/>
        </w:rPr>
        <w:t xml:space="preserve">BANELINO </w:t>
      </w:r>
      <w:r w:rsidR="00511AF1">
        <w:rPr>
          <w:rStyle w:val="Ninguno"/>
          <w:rFonts w:ascii="Arial" w:eastAsia="Arial" w:hAnsi="Arial" w:cs="Arial"/>
          <w:sz w:val="22"/>
          <w:szCs w:val="22"/>
        </w:rPr>
        <w:t>i</w:t>
      </w:r>
      <w:r w:rsidR="00511AF1" w:rsidRPr="00E55C0F">
        <w:rPr>
          <w:rStyle w:val="Ninguno"/>
          <w:rFonts w:ascii="Arial" w:eastAsia="Arial" w:hAnsi="Arial" w:cs="Arial"/>
          <w:sz w:val="22"/>
          <w:szCs w:val="22"/>
        </w:rPr>
        <w:t>ncorpora</w:t>
      </w:r>
      <w:r w:rsidR="00511AF1">
        <w:rPr>
          <w:rStyle w:val="Ninguno"/>
          <w:rFonts w:ascii="Arial" w:eastAsia="Arial" w:hAnsi="Arial" w:cs="Arial"/>
          <w:sz w:val="22"/>
          <w:szCs w:val="22"/>
        </w:rPr>
        <w:t xml:space="preserve"> </w:t>
      </w:r>
      <w:r w:rsidR="00511AF1" w:rsidRPr="00E55C0F">
        <w:rPr>
          <w:rStyle w:val="Ninguno"/>
          <w:rFonts w:ascii="Arial" w:eastAsia="Arial" w:hAnsi="Arial" w:cs="Arial"/>
          <w:sz w:val="22"/>
          <w:szCs w:val="22"/>
        </w:rPr>
        <w:t>principios</w:t>
      </w:r>
      <w:r w:rsidRPr="00E55C0F">
        <w:rPr>
          <w:rStyle w:val="Ninguno"/>
          <w:rFonts w:ascii="Arial" w:eastAsia="Arial" w:hAnsi="Arial" w:cs="Arial"/>
          <w:sz w:val="22"/>
          <w:szCs w:val="22"/>
        </w:rPr>
        <w:t xml:space="preserve"> como equidad, seguridad alimentaria y sostenibilidad en su plan plurianual.</w:t>
      </w:r>
    </w:p>
    <w:p w14:paraId="5F729A67" w14:textId="1F924D69" w:rsidR="00E55C0F" w:rsidRPr="00E55C0F" w:rsidRDefault="00E55C0F" w:rsidP="00511AF1">
      <w:pPr>
        <w:pStyle w:val="Cuerpo"/>
        <w:rPr>
          <w:rStyle w:val="Ninguno"/>
          <w:rFonts w:ascii="Arial" w:eastAsia="Arial" w:hAnsi="Arial" w:cs="Arial"/>
          <w:sz w:val="22"/>
          <w:szCs w:val="22"/>
        </w:rPr>
      </w:pPr>
      <w:r w:rsidRPr="00E55C0F">
        <w:rPr>
          <w:rStyle w:val="Ninguno"/>
          <w:rFonts w:ascii="Arial" w:eastAsia="Arial" w:hAnsi="Arial" w:cs="Arial"/>
          <w:sz w:val="22"/>
          <w:szCs w:val="22"/>
        </w:rPr>
        <w:t>3. Fortalecer alianzas estratégicas</w:t>
      </w:r>
    </w:p>
    <w:p w14:paraId="4A9A4872" w14:textId="77777777" w:rsidR="00E55C0F" w:rsidRPr="00E55C0F" w:rsidRDefault="00E55C0F" w:rsidP="00511AF1">
      <w:pPr>
        <w:pStyle w:val="Cuerpo"/>
        <w:numPr>
          <w:ilvl w:val="0"/>
          <w:numId w:val="103"/>
        </w:numPr>
        <w:rPr>
          <w:rStyle w:val="Ninguno"/>
          <w:rFonts w:ascii="Arial" w:eastAsia="Arial" w:hAnsi="Arial" w:cs="Arial"/>
          <w:sz w:val="22"/>
          <w:szCs w:val="22"/>
        </w:rPr>
      </w:pPr>
      <w:r w:rsidRPr="00E55C0F">
        <w:rPr>
          <w:rStyle w:val="Ninguno"/>
          <w:rFonts w:ascii="Arial" w:eastAsia="Arial" w:hAnsi="Arial" w:cs="Arial"/>
          <w:sz w:val="22"/>
          <w:szCs w:val="22"/>
        </w:rPr>
        <w:t>Buscar alianzas con actores técnicos, institucionales y financieros para apoyar la implementación de los principios.</w:t>
      </w:r>
    </w:p>
    <w:p w14:paraId="1BDA0DE4" w14:textId="77777777" w:rsidR="00E55C0F" w:rsidRPr="00E55C0F" w:rsidRDefault="00E55C0F" w:rsidP="00511AF1">
      <w:pPr>
        <w:pStyle w:val="Cuerpo"/>
        <w:numPr>
          <w:ilvl w:val="0"/>
          <w:numId w:val="103"/>
        </w:numPr>
        <w:rPr>
          <w:rStyle w:val="Ninguno"/>
          <w:rFonts w:ascii="Arial" w:eastAsia="Arial" w:hAnsi="Arial" w:cs="Arial"/>
          <w:sz w:val="22"/>
          <w:szCs w:val="22"/>
        </w:rPr>
      </w:pPr>
      <w:r w:rsidRPr="00E55C0F">
        <w:rPr>
          <w:rStyle w:val="Ninguno"/>
          <w:rFonts w:ascii="Arial" w:eastAsia="Arial" w:hAnsi="Arial" w:cs="Arial"/>
          <w:sz w:val="22"/>
          <w:szCs w:val="22"/>
        </w:rPr>
        <w:t>Trabajar con ONGs, organismos internacionales y gobiernos locales para complementar capacidades.</w:t>
      </w:r>
    </w:p>
    <w:p w14:paraId="17539A74" w14:textId="28BC8632" w:rsidR="00E55C0F" w:rsidRPr="00E55C0F" w:rsidRDefault="00E55C0F" w:rsidP="00511AF1">
      <w:pPr>
        <w:pStyle w:val="Cuerpo"/>
        <w:numPr>
          <w:ilvl w:val="0"/>
          <w:numId w:val="103"/>
        </w:numPr>
        <w:rPr>
          <w:rStyle w:val="Ninguno"/>
          <w:rFonts w:ascii="Arial" w:eastAsia="Arial" w:hAnsi="Arial" w:cs="Arial"/>
          <w:sz w:val="22"/>
          <w:szCs w:val="22"/>
        </w:rPr>
      </w:pPr>
      <w:r w:rsidRPr="00E55C0F">
        <w:rPr>
          <w:rStyle w:val="Ninguno"/>
          <w:rFonts w:ascii="Arial" w:eastAsia="Arial" w:hAnsi="Arial" w:cs="Arial"/>
          <w:sz w:val="22"/>
          <w:szCs w:val="22"/>
        </w:rPr>
        <w:t>BANELINO</w:t>
      </w:r>
      <w:r w:rsidR="00511AF1">
        <w:rPr>
          <w:rStyle w:val="Ninguno"/>
          <w:rFonts w:ascii="Arial" w:eastAsia="Arial" w:hAnsi="Arial" w:cs="Arial"/>
          <w:sz w:val="22"/>
          <w:szCs w:val="22"/>
        </w:rPr>
        <w:t xml:space="preserve"> genera a</w:t>
      </w:r>
      <w:r w:rsidRPr="00E55C0F">
        <w:rPr>
          <w:rStyle w:val="Ninguno"/>
          <w:rFonts w:ascii="Arial" w:eastAsia="Arial" w:hAnsi="Arial" w:cs="Arial"/>
          <w:sz w:val="22"/>
          <w:szCs w:val="22"/>
        </w:rPr>
        <w:t>lianzas con Trias, FAO, certificadoras, universidades y cooperantes.</w:t>
      </w:r>
    </w:p>
    <w:p w14:paraId="5DEA4E86" w14:textId="5BBDFB49" w:rsidR="00E55C0F" w:rsidRPr="00E55C0F" w:rsidRDefault="00E55C0F" w:rsidP="00511AF1">
      <w:pPr>
        <w:pStyle w:val="Cuerpo"/>
        <w:rPr>
          <w:rStyle w:val="Ninguno"/>
          <w:rFonts w:ascii="Arial" w:eastAsia="Arial" w:hAnsi="Arial" w:cs="Arial"/>
          <w:sz w:val="22"/>
          <w:szCs w:val="22"/>
        </w:rPr>
      </w:pPr>
      <w:r w:rsidRPr="00E55C0F">
        <w:rPr>
          <w:rStyle w:val="Ninguno"/>
          <w:rFonts w:ascii="Arial" w:eastAsia="Arial" w:hAnsi="Arial" w:cs="Arial"/>
          <w:sz w:val="22"/>
          <w:szCs w:val="22"/>
        </w:rPr>
        <w:t>4. Asegurar la rendición de cuentas y la transparencia</w:t>
      </w:r>
    </w:p>
    <w:p w14:paraId="00D348B8" w14:textId="77777777" w:rsidR="00E55C0F" w:rsidRPr="00E55C0F" w:rsidRDefault="00E55C0F" w:rsidP="00511AF1">
      <w:pPr>
        <w:pStyle w:val="Cuerpo"/>
        <w:numPr>
          <w:ilvl w:val="0"/>
          <w:numId w:val="103"/>
        </w:numPr>
        <w:rPr>
          <w:rStyle w:val="Ninguno"/>
          <w:rFonts w:ascii="Arial" w:eastAsia="Arial" w:hAnsi="Arial" w:cs="Arial"/>
          <w:sz w:val="22"/>
          <w:szCs w:val="22"/>
        </w:rPr>
      </w:pPr>
      <w:r w:rsidRPr="00E55C0F">
        <w:rPr>
          <w:rStyle w:val="Ninguno"/>
          <w:rFonts w:ascii="Arial" w:eastAsia="Arial" w:hAnsi="Arial" w:cs="Arial"/>
          <w:sz w:val="22"/>
          <w:szCs w:val="22"/>
        </w:rPr>
        <w:t>Establecer mecanismos claros para que los socios y la comunidad supervisen el uso de los recursos y el cumplimiento de los principios.</w:t>
      </w:r>
    </w:p>
    <w:p w14:paraId="44996CBF" w14:textId="77777777" w:rsidR="00E55C0F" w:rsidRPr="00E55C0F" w:rsidRDefault="00E55C0F" w:rsidP="00511AF1">
      <w:pPr>
        <w:pStyle w:val="Cuerpo"/>
        <w:numPr>
          <w:ilvl w:val="0"/>
          <w:numId w:val="103"/>
        </w:numPr>
        <w:rPr>
          <w:rStyle w:val="Ninguno"/>
          <w:rFonts w:ascii="Arial" w:eastAsia="Arial" w:hAnsi="Arial" w:cs="Arial"/>
          <w:sz w:val="22"/>
          <w:szCs w:val="22"/>
        </w:rPr>
      </w:pPr>
      <w:r w:rsidRPr="00E55C0F">
        <w:rPr>
          <w:rStyle w:val="Ninguno"/>
          <w:rFonts w:ascii="Arial" w:eastAsia="Arial" w:hAnsi="Arial" w:cs="Arial"/>
          <w:sz w:val="22"/>
          <w:szCs w:val="22"/>
        </w:rPr>
        <w:t>Promover auditorías sociales, financieras y ambientales periódicas.</w:t>
      </w:r>
    </w:p>
    <w:p w14:paraId="0D67AB29" w14:textId="56FF5FB7" w:rsidR="00E55C0F" w:rsidRPr="00E55C0F" w:rsidRDefault="00E55C0F" w:rsidP="00511AF1">
      <w:pPr>
        <w:pStyle w:val="Cuerpo"/>
        <w:rPr>
          <w:rStyle w:val="Ninguno"/>
          <w:rFonts w:ascii="Arial" w:eastAsia="Arial" w:hAnsi="Arial" w:cs="Arial"/>
          <w:sz w:val="22"/>
          <w:szCs w:val="22"/>
        </w:rPr>
      </w:pPr>
      <w:r w:rsidRPr="00E55C0F">
        <w:rPr>
          <w:rStyle w:val="Ninguno"/>
          <w:rFonts w:ascii="Arial" w:eastAsia="Arial" w:hAnsi="Arial" w:cs="Arial"/>
          <w:sz w:val="22"/>
          <w:szCs w:val="22"/>
        </w:rPr>
        <w:t>5. Promover el enfoque integral y de derechos</w:t>
      </w:r>
    </w:p>
    <w:p w14:paraId="5D1DFC2A" w14:textId="77777777" w:rsidR="00E55C0F" w:rsidRPr="00E55C0F" w:rsidRDefault="00E55C0F" w:rsidP="00511AF1">
      <w:pPr>
        <w:pStyle w:val="Cuerpo"/>
        <w:numPr>
          <w:ilvl w:val="0"/>
          <w:numId w:val="103"/>
        </w:numPr>
        <w:rPr>
          <w:rStyle w:val="Ninguno"/>
          <w:rFonts w:ascii="Arial" w:eastAsia="Arial" w:hAnsi="Arial" w:cs="Arial"/>
          <w:sz w:val="22"/>
          <w:szCs w:val="22"/>
        </w:rPr>
      </w:pPr>
      <w:r w:rsidRPr="00E55C0F">
        <w:rPr>
          <w:rStyle w:val="Ninguno"/>
          <w:rFonts w:ascii="Arial" w:eastAsia="Arial" w:hAnsi="Arial" w:cs="Arial"/>
          <w:sz w:val="22"/>
          <w:szCs w:val="22"/>
        </w:rPr>
        <w:t>No limitarse a lo productivo: integrar salud, educación, género, medioambiente y desarrollo comunitario.</w:t>
      </w:r>
    </w:p>
    <w:p w14:paraId="0E786278" w14:textId="3B00CC31" w:rsidR="00E55C0F" w:rsidRPr="00E55C0F" w:rsidRDefault="00E55C0F" w:rsidP="00511AF1">
      <w:pPr>
        <w:pStyle w:val="Cuerpo"/>
        <w:numPr>
          <w:ilvl w:val="0"/>
          <w:numId w:val="103"/>
        </w:numPr>
        <w:rPr>
          <w:rStyle w:val="Ninguno"/>
          <w:rFonts w:ascii="Arial" w:eastAsia="Arial" w:hAnsi="Arial" w:cs="Arial"/>
          <w:sz w:val="22"/>
          <w:szCs w:val="22"/>
        </w:rPr>
      </w:pPr>
      <w:r w:rsidRPr="00E55C0F">
        <w:rPr>
          <w:rStyle w:val="Ninguno"/>
          <w:rFonts w:ascii="Arial" w:eastAsia="Arial" w:hAnsi="Arial" w:cs="Arial"/>
          <w:sz w:val="22"/>
          <w:szCs w:val="22"/>
        </w:rPr>
        <w:t>Reconocer y defender los derechos humanos, laborales y ambientales en todos los niveles.</w:t>
      </w:r>
      <w:r w:rsidR="00511AF1">
        <w:rPr>
          <w:rStyle w:val="Ninguno"/>
          <w:rFonts w:ascii="Arial" w:eastAsia="Arial" w:hAnsi="Arial" w:cs="Arial"/>
          <w:sz w:val="22"/>
          <w:szCs w:val="22"/>
        </w:rPr>
        <w:t xml:space="preserve"> Por e</w:t>
      </w:r>
      <w:r w:rsidRPr="00E55C0F">
        <w:rPr>
          <w:rStyle w:val="Ninguno"/>
          <w:rFonts w:ascii="Arial" w:eastAsia="Arial" w:hAnsi="Arial" w:cs="Arial"/>
          <w:sz w:val="22"/>
          <w:szCs w:val="22"/>
        </w:rPr>
        <w:t xml:space="preserve">jemplo BANELINO </w:t>
      </w:r>
      <w:r w:rsidR="00511AF1">
        <w:rPr>
          <w:rStyle w:val="Ninguno"/>
          <w:rFonts w:ascii="Arial" w:eastAsia="Arial" w:hAnsi="Arial" w:cs="Arial"/>
          <w:sz w:val="22"/>
          <w:szCs w:val="22"/>
        </w:rPr>
        <w:t xml:space="preserve">ha colaborado en </w:t>
      </w:r>
      <w:r w:rsidRPr="00E55C0F">
        <w:rPr>
          <w:rStyle w:val="Ninguno"/>
          <w:rFonts w:ascii="Arial" w:eastAsia="Arial" w:hAnsi="Arial" w:cs="Arial"/>
          <w:sz w:val="22"/>
          <w:szCs w:val="22"/>
        </w:rPr>
        <w:t>Clínicas rurales, programas de alfabetización, reforestación y tenencia segura de tierra.</w:t>
      </w:r>
    </w:p>
    <w:p w14:paraId="5FE853DF" w14:textId="23F897EA" w:rsidR="00E55C0F" w:rsidRPr="00E55C0F" w:rsidRDefault="00E55C0F" w:rsidP="00511AF1">
      <w:pPr>
        <w:pStyle w:val="Cuerpo"/>
        <w:rPr>
          <w:rStyle w:val="Ninguno"/>
          <w:rFonts w:ascii="Arial" w:eastAsia="Arial" w:hAnsi="Arial" w:cs="Arial"/>
          <w:sz w:val="22"/>
          <w:szCs w:val="22"/>
        </w:rPr>
      </w:pPr>
      <w:r w:rsidRPr="00E55C0F">
        <w:rPr>
          <w:rStyle w:val="Ninguno"/>
          <w:rFonts w:ascii="Arial" w:eastAsia="Arial" w:hAnsi="Arial" w:cs="Arial"/>
          <w:sz w:val="22"/>
          <w:szCs w:val="22"/>
        </w:rPr>
        <w:t>6. Construir capacidades locales</w:t>
      </w:r>
    </w:p>
    <w:p w14:paraId="6EE675F7" w14:textId="77777777" w:rsidR="00E55C0F" w:rsidRPr="00E55C0F" w:rsidRDefault="00E55C0F" w:rsidP="00511AF1">
      <w:pPr>
        <w:pStyle w:val="Cuerpo"/>
        <w:numPr>
          <w:ilvl w:val="0"/>
          <w:numId w:val="103"/>
        </w:numPr>
        <w:rPr>
          <w:rStyle w:val="Ninguno"/>
          <w:rFonts w:ascii="Arial" w:eastAsia="Arial" w:hAnsi="Arial" w:cs="Arial"/>
          <w:sz w:val="22"/>
          <w:szCs w:val="22"/>
        </w:rPr>
      </w:pPr>
      <w:r w:rsidRPr="00E55C0F">
        <w:rPr>
          <w:rStyle w:val="Ninguno"/>
          <w:rFonts w:ascii="Arial" w:eastAsia="Arial" w:hAnsi="Arial" w:cs="Arial"/>
          <w:sz w:val="22"/>
          <w:szCs w:val="22"/>
        </w:rPr>
        <w:t>Invertir en formación continua para fortalecer la autonomía y el liderazgo de los productores.</w:t>
      </w:r>
    </w:p>
    <w:p w14:paraId="1A486A69" w14:textId="77777777" w:rsidR="00E55C0F" w:rsidRPr="00E55C0F" w:rsidRDefault="00E55C0F" w:rsidP="00511AF1">
      <w:pPr>
        <w:pStyle w:val="Cuerpo"/>
        <w:numPr>
          <w:ilvl w:val="0"/>
          <w:numId w:val="103"/>
        </w:numPr>
        <w:rPr>
          <w:rStyle w:val="Ninguno"/>
          <w:rFonts w:ascii="Arial" w:eastAsia="Arial" w:hAnsi="Arial" w:cs="Arial"/>
          <w:sz w:val="22"/>
          <w:szCs w:val="22"/>
        </w:rPr>
      </w:pPr>
      <w:r w:rsidRPr="00E55C0F">
        <w:rPr>
          <w:rStyle w:val="Ninguno"/>
          <w:rFonts w:ascii="Arial" w:eastAsia="Arial" w:hAnsi="Arial" w:cs="Arial"/>
          <w:sz w:val="22"/>
          <w:szCs w:val="22"/>
        </w:rPr>
        <w:t>Crear equipos técnicos internos para asegurar la sostenibilidad del modelo.</w:t>
      </w:r>
    </w:p>
    <w:p w14:paraId="252F0E62" w14:textId="6A76681F" w:rsidR="00E55C0F" w:rsidRPr="00E55C0F" w:rsidRDefault="00E55C0F" w:rsidP="00AD3762">
      <w:pPr>
        <w:pStyle w:val="Cuerpo"/>
        <w:rPr>
          <w:rStyle w:val="Ninguno"/>
          <w:rFonts w:ascii="Arial" w:eastAsia="Arial" w:hAnsi="Arial" w:cs="Arial"/>
          <w:sz w:val="22"/>
          <w:szCs w:val="22"/>
        </w:rPr>
      </w:pPr>
      <w:r w:rsidRPr="00E55C0F">
        <w:rPr>
          <w:rStyle w:val="Ninguno"/>
          <w:rFonts w:ascii="Arial" w:eastAsia="Arial" w:hAnsi="Arial" w:cs="Arial"/>
          <w:sz w:val="22"/>
          <w:szCs w:val="22"/>
        </w:rPr>
        <w:t>7. Sistematizar y compartir aprendizajes</w:t>
      </w:r>
    </w:p>
    <w:p w14:paraId="19477E66" w14:textId="77777777" w:rsidR="00E55C0F" w:rsidRPr="00E55C0F" w:rsidRDefault="00E55C0F" w:rsidP="00511AF1">
      <w:pPr>
        <w:pStyle w:val="Cuerpo"/>
        <w:numPr>
          <w:ilvl w:val="0"/>
          <w:numId w:val="103"/>
        </w:numPr>
        <w:rPr>
          <w:rStyle w:val="Ninguno"/>
          <w:rFonts w:ascii="Arial" w:eastAsia="Arial" w:hAnsi="Arial" w:cs="Arial"/>
          <w:sz w:val="22"/>
          <w:szCs w:val="22"/>
        </w:rPr>
      </w:pPr>
      <w:r w:rsidRPr="00E55C0F">
        <w:rPr>
          <w:rStyle w:val="Ninguno"/>
          <w:rFonts w:ascii="Arial" w:eastAsia="Arial" w:hAnsi="Arial" w:cs="Arial"/>
          <w:sz w:val="22"/>
          <w:szCs w:val="22"/>
        </w:rPr>
        <w:t>Documentar las experiencias, errores y éxitos para ajustar estrategias y aprender continuamente.</w:t>
      </w:r>
    </w:p>
    <w:p w14:paraId="66C8DCC1" w14:textId="77777777" w:rsidR="00E55C0F" w:rsidRPr="00E55C0F" w:rsidRDefault="00E55C0F" w:rsidP="00511AF1">
      <w:pPr>
        <w:pStyle w:val="Cuerpo"/>
        <w:numPr>
          <w:ilvl w:val="0"/>
          <w:numId w:val="103"/>
        </w:numPr>
        <w:rPr>
          <w:rStyle w:val="Ninguno"/>
          <w:rFonts w:ascii="Arial" w:eastAsia="Arial" w:hAnsi="Arial" w:cs="Arial"/>
          <w:sz w:val="22"/>
          <w:szCs w:val="22"/>
        </w:rPr>
      </w:pPr>
      <w:r w:rsidRPr="00E55C0F">
        <w:rPr>
          <w:rStyle w:val="Ninguno"/>
          <w:rFonts w:ascii="Arial" w:eastAsia="Arial" w:hAnsi="Arial" w:cs="Arial"/>
          <w:sz w:val="22"/>
          <w:szCs w:val="22"/>
        </w:rPr>
        <w:t>Compartir buenas prácticas con otras organizaciones para inspirar replicabilidad.</w:t>
      </w:r>
    </w:p>
    <w:p w14:paraId="55E98F04"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14:paraId="05A19326" w14:textId="77777777">
        <w:trPr>
          <w:trHeight w:val="413"/>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C207E7E" w14:textId="77777777" w:rsidR="002B1AAE" w:rsidRDefault="000B425F">
            <w:pPr>
              <w:pStyle w:val="Style6"/>
              <w:numPr>
                <w:ilvl w:val="0"/>
                <w:numId w:val="19"/>
              </w:numPr>
              <w:spacing w:after="0" w:line="240" w:lineRule="auto"/>
              <w:rPr>
                <w:rFonts w:ascii="Arial" w:hAnsi="Arial"/>
                <w:b/>
                <w:bCs/>
                <w:u w:val="none"/>
              </w:rPr>
            </w:pPr>
            <w:r>
              <w:rPr>
                <w:rStyle w:val="Ninguno"/>
                <w:rFonts w:ascii="Arial" w:hAnsi="Arial"/>
                <w:b/>
                <w:bCs/>
                <w:u w:val="none"/>
              </w:rPr>
              <w:t>¿Existen planes concretos para seguir utilizando los Principios CSA-IRA?</w:t>
            </w:r>
          </w:p>
        </w:tc>
      </w:tr>
    </w:tbl>
    <w:p w14:paraId="2296D786" w14:textId="77777777" w:rsidR="002B1AAE" w:rsidRDefault="002B1AAE">
      <w:pPr>
        <w:pStyle w:val="Cuerpo"/>
        <w:widowControl w:val="0"/>
        <w:spacing w:after="0"/>
        <w:ind w:left="85" w:hanging="85"/>
        <w:rPr>
          <w:rStyle w:val="Ninguno"/>
          <w:rFonts w:ascii="Arial" w:eastAsia="Arial" w:hAnsi="Arial" w:cs="Arial"/>
          <w:sz w:val="22"/>
          <w:szCs w:val="22"/>
        </w:rPr>
      </w:pPr>
    </w:p>
    <w:p w14:paraId="0FD6E46F" w14:textId="77777777" w:rsidR="002B1AAE" w:rsidRDefault="002B1AAE">
      <w:pPr>
        <w:pStyle w:val="Cuerpo"/>
        <w:spacing w:after="0"/>
        <w:rPr>
          <w:rStyle w:val="Ninguno"/>
          <w:rFonts w:ascii="Arial" w:eastAsia="Arial" w:hAnsi="Arial" w:cs="Arial"/>
          <w:sz w:val="22"/>
          <w:szCs w:val="22"/>
        </w:rPr>
      </w:pPr>
    </w:p>
    <w:p w14:paraId="66CB5E82" w14:textId="784EBCCF" w:rsidR="00AD3762" w:rsidRPr="00AD3762" w:rsidRDefault="00AD3762" w:rsidP="00AD3762">
      <w:pPr>
        <w:pStyle w:val="Cuerpo"/>
        <w:rPr>
          <w:rStyle w:val="Ninguno"/>
          <w:rFonts w:ascii="Arial" w:eastAsia="Arial" w:hAnsi="Arial" w:cs="Arial"/>
          <w:sz w:val="22"/>
          <w:szCs w:val="22"/>
        </w:rPr>
      </w:pPr>
      <w:r w:rsidRPr="00AD3762">
        <w:rPr>
          <w:rStyle w:val="Ninguno"/>
          <w:rFonts w:ascii="Arial" w:eastAsia="Arial" w:hAnsi="Arial" w:cs="Arial"/>
          <w:sz w:val="22"/>
          <w:szCs w:val="22"/>
        </w:rPr>
        <w:t>Sí, desde la experiencia de BANELINO, existen planes concretos y acciones estructuradas para seguir utilizando los Principios CSA-IRA como guía en su trabajo presente y futuro. Estos planes están alineados con su visión de desarrollo sostenible, equidad social y fortalecimiento del modelo cooperativo.</w:t>
      </w:r>
    </w:p>
    <w:p w14:paraId="22F59704" w14:textId="538EBF4B" w:rsidR="00AD3762" w:rsidRPr="00AD3762" w:rsidRDefault="00AD3762" w:rsidP="00AD3762">
      <w:pPr>
        <w:pStyle w:val="Cuerpo"/>
        <w:rPr>
          <w:rStyle w:val="Ninguno"/>
          <w:rFonts w:ascii="Arial" w:eastAsia="Arial" w:hAnsi="Arial" w:cs="Arial"/>
          <w:sz w:val="22"/>
          <w:szCs w:val="22"/>
        </w:rPr>
      </w:pPr>
      <w:r w:rsidRPr="00AD3762">
        <w:rPr>
          <w:rStyle w:val="Ninguno"/>
          <w:rFonts w:ascii="Arial" w:eastAsia="Arial" w:hAnsi="Arial" w:cs="Arial"/>
          <w:sz w:val="22"/>
          <w:szCs w:val="22"/>
        </w:rPr>
        <w:t xml:space="preserve">A continuación, se detallan los principales </w:t>
      </w:r>
      <w:r>
        <w:rPr>
          <w:rStyle w:val="Ninguno"/>
          <w:rFonts w:ascii="Arial" w:eastAsia="Arial" w:hAnsi="Arial" w:cs="Arial"/>
          <w:sz w:val="22"/>
          <w:szCs w:val="22"/>
        </w:rPr>
        <w:t>planes a continuar</w:t>
      </w:r>
      <w:r w:rsidRPr="00AD3762">
        <w:rPr>
          <w:rStyle w:val="Ninguno"/>
          <w:rFonts w:ascii="Arial" w:eastAsia="Arial" w:hAnsi="Arial" w:cs="Arial"/>
          <w:sz w:val="22"/>
          <w:szCs w:val="22"/>
        </w:rPr>
        <w:t>:</w:t>
      </w:r>
    </w:p>
    <w:p w14:paraId="42AF3C9C" w14:textId="7FAE3826" w:rsidR="00AD3762" w:rsidRPr="00AD3762" w:rsidRDefault="00AD3762" w:rsidP="00AD3762">
      <w:pPr>
        <w:pStyle w:val="Cuerpo"/>
        <w:rPr>
          <w:rStyle w:val="Ninguno"/>
          <w:rFonts w:ascii="Arial" w:eastAsia="Arial" w:hAnsi="Arial" w:cs="Arial"/>
          <w:sz w:val="22"/>
          <w:szCs w:val="22"/>
        </w:rPr>
      </w:pPr>
    </w:p>
    <w:p w14:paraId="1A3B6B37" w14:textId="50C32D30" w:rsidR="00AD3762" w:rsidRPr="00AD3762" w:rsidRDefault="00AD3762" w:rsidP="00AD3762">
      <w:pPr>
        <w:pStyle w:val="Cuerpo"/>
        <w:rPr>
          <w:rStyle w:val="Ninguno"/>
          <w:rFonts w:ascii="Arial" w:eastAsia="Arial" w:hAnsi="Arial" w:cs="Arial"/>
          <w:sz w:val="22"/>
          <w:szCs w:val="22"/>
        </w:rPr>
      </w:pPr>
      <w:r w:rsidRPr="00AD3762">
        <w:rPr>
          <w:rStyle w:val="Ninguno"/>
          <w:rFonts w:ascii="Arial" w:eastAsia="Arial" w:hAnsi="Arial" w:cs="Arial"/>
          <w:sz w:val="22"/>
          <w:szCs w:val="22"/>
        </w:rPr>
        <w:t>1. Incorporación formal en el plan estratégico</w:t>
      </w:r>
      <w:r>
        <w:rPr>
          <w:rStyle w:val="Ninguno"/>
          <w:rFonts w:ascii="Arial" w:eastAsia="Arial" w:hAnsi="Arial" w:cs="Arial"/>
          <w:sz w:val="22"/>
          <w:szCs w:val="22"/>
        </w:rPr>
        <w:t xml:space="preserve">. </w:t>
      </w:r>
      <w:r w:rsidRPr="00AD3762">
        <w:rPr>
          <w:rStyle w:val="Ninguno"/>
          <w:rFonts w:ascii="Arial" w:eastAsia="Arial" w:hAnsi="Arial" w:cs="Arial"/>
          <w:sz w:val="22"/>
          <w:szCs w:val="22"/>
        </w:rPr>
        <w:t>Los Principios CSA-IRA están integrados en el plan estratégico plurianual de BANELINO.</w:t>
      </w:r>
      <w:r>
        <w:rPr>
          <w:rStyle w:val="Ninguno"/>
          <w:rFonts w:ascii="Arial" w:eastAsia="Arial" w:hAnsi="Arial" w:cs="Arial"/>
          <w:sz w:val="22"/>
          <w:szCs w:val="22"/>
        </w:rPr>
        <w:t xml:space="preserve"> Mejorar su</w:t>
      </w:r>
      <w:r w:rsidRPr="00AD3762">
        <w:rPr>
          <w:rStyle w:val="Ninguno"/>
          <w:rFonts w:ascii="Arial" w:eastAsia="Arial" w:hAnsi="Arial" w:cs="Arial"/>
          <w:sz w:val="22"/>
          <w:szCs w:val="22"/>
        </w:rPr>
        <w:t xml:space="preserve"> utiliza</w:t>
      </w:r>
      <w:r>
        <w:rPr>
          <w:rStyle w:val="Ninguno"/>
          <w:rFonts w:ascii="Arial" w:eastAsia="Arial" w:hAnsi="Arial" w:cs="Arial"/>
          <w:sz w:val="22"/>
          <w:szCs w:val="22"/>
        </w:rPr>
        <w:t xml:space="preserve">ción </w:t>
      </w:r>
      <w:r w:rsidRPr="00AD3762">
        <w:rPr>
          <w:rStyle w:val="Ninguno"/>
          <w:rFonts w:ascii="Arial" w:eastAsia="Arial" w:hAnsi="Arial" w:cs="Arial"/>
          <w:sz w:val="22"/>
          <w:szCs w:val="22"/>
        </w:rPr>
        <w:t>como marco de referencia para formular objetivos y definir indicadores de impacto social, ambiental y económico.</w:t>
      </w:r>
    </w:p>
    <w:p w14:paraId="618754B4" w14:textId="07D3AAD6" w:rsidR="00AD3762" w:rsidRPr="00AD3762" w:rsidRDefault="00AD3762" w:rsidP="00AD3762">
      <w:pPr>
        <w:pStyle w:val="Cuerpo"/>
        <w:rPr>
          <w:rStyle w:val="Ninguno"/>
          <w:rFonts w:ascii="Arial" w:eastAsia="Arial" w:hAnsi="Arial" w:cs="Arial"/>
          <w:sz w:val="22"/>
          <w:szCs w:val="22"/>
        </w:rPr>
      </w:pPr>
      <w:r>
        <w:rPr>
          <w:rStyle w:val="Ninguno"/>
          <w:rFonts w:ascii="Arial" w:eastAsia="Arial" w:hAnsi="Arial" w:cs="Arial"/>
          <w:sz w:val="22"/>
          <w:szCs w:val="22"/>
        </w:rPr>
        <w:t xml:space="preserve">2. </w:t>
      </w:r>
      <w:r w:rsidRPr="00AD3762">
        <w:rPr>
          <w:rStyle w:val="Ninguno"/>
          <w:rFonts w:ascii="Arial" w:eastAsia="Arial" w:hAnsi="Arial" w:cs="Arial"/>
          <w:sz w:val="22"/>
          <w:szCs w:val="22"/>
        </w:rPr>
        <w:t>Monitoreo y evaluación continua</w:t>
      </w:r>
      <w:r>
        <w:rPr>
          <w:rStyle w:val="Ninguno"/>
          <w:rFonts w:ascii="Arial" w:eastAsia="Arial" w:hAnsi="Arial" w:cs="Arial"/>
          <w:sz w:val="22"/>
          <w:szCs w:val="22"/>
        </w:rPr>
        <w:t xml:space="preserve">. </w:t>
      </w:r>
      <w:r w:rsidRPr="00AD3762">
        <w:rPr>
          <w:rStyle w:val="Ninguno"/>
          <w:rFonts w:ascii="Arial" w:eastAsia="Arial" w:hAnsi="Arial" w:cs="Arial"/>
          <w:sz w:val="22"/>
          <w:szCs w:val="22"/>
        </w:rPr>
        <w:t>Se han definido mecanismos de evaluación periódica para medir el cumplimiento de los principios.</w:t>
      </w:r>
      <w:r>
        <w:rPr>
          <w:rStyle w:val="Ninguno"/>
          <w:rFonts w:ascii="Arial" w:eastAsia="Arial" w:hAnsi="Arial" w:cs="Arial"/>
          <w:sz w:val="22"/>
          <w:szCs w:val="22"/>
        </w:rPr>
        <w:t xml:space="preserve"> </w:t>
      </w:r>
      <w:r w:rsidRPr="00AD3762">
        <w:rPr>
          <w:rStyle w:val="Ninguno"/>
          <w:rFonts w:ascii="Arial" w:eastAsia="Arial" w:hAnsi="Arial" w:cs="Arial"/>
          <w:sz w:val="22"/>
          <w:szCs w:val="22"/>
        </w:rPr>
        <w:t>Estos mecanismos permiten ajustes y mejoras, asegurando su uso dinámico y no solo normativo.</w:t>
      </w:r>
    </w:p>
    <w:p w14:paraId="0BF5EDDA" w14:textId="77777777" w:rsidR="00AD3762" w:rsidRDefault="00AD3762" w:rsidP="00AD3762">
      <w:pPr>
        <w:pStyle w:val="Cuerpo"/>
        <w:rPr>
          <w:rStyle w:val="Ninguno"/>
          <w:rFonts w:ascii="Arial" w:eastAsia="Arial" w:hAnsi="Arial" w:cs="Arial"/>
          <w:sz w:val="22"/>
          <w:szCs w:val="22"/>
        </w:rPr>
      </w:pPr>
    </w:p>
    <w:p w14:paraId="56EDFE11" w14:textId="4D067651" w:rsidR="00AD3762" w:rsidRPr="00AD3762" w:rsidRDefault="00AD3762" w:rsidP="00AD3762">
      <w:pPr>
        <w:pStyle w:val="Cuerpo"/>
        <w:rPr>
          <w:rStyle w:val="Ninguno"/>
          <w:rFonts w:ascii="Arial" w:eastAsia="Arial" w:hAnsi="Arial" w:cs="Arial"/>
          <w:sz w:val="22"/>
          <w:szCs w:val="22"/>
        </w:rPr>
      </w:pPr>
      <w:r w:rsidRPr="00AD3762">
        <w:rPr>
          <w:rStyle w:val="Ninguno"/>
          <w:rFonts w:ascii="Arial" w:eastAsia="Arial" w:hAnsi="Arial" w:cs="Arial"/>
          <w:sz w:val="22"/>
          <w:szCs w:val="22"/>
        </w:rPr>
        <w:t>3. Profundización de prácticas agroecológicas y climáticamente resilientes</w:t>
      </w:r>
      <w:r>
        <w:rPr>
          <w:rStyle w:val="Ninguno"/>
          <w:rFonts w:ascii="Arial" w:eastAsia="Arial" w:hAnsi="Arial" w:cs="Arial"/>
          <w:sz w:val="22"/>
          <w:szCs w:val="22"/>
        </w:rPr>
        <w:t xml:space="preserve">. </w:t>
      </w:r>
      <w:r w:rsidRPr="00AD3762">
        <w:rPr>
          <w:rStyle w:val="Ninguno"/>
          <w:rFonts w:ascii="Arial" w:eastAsia="Arial" w:hAnsi="Arial" w:cs="Arial"/>
          <w:sz w:val="22"/>
          <w:szCs w:val="22"/>
        </w:rPr>
        <w:t>BANELINO trabaja en planes de transición hacia modelos de producción más sostenibles</w:t>
      </w:r>
      <w:r>
        <w:rPr>
          <w:rStyle w:val="Ninguno"/>
          <w:rFonts w:ascii="Arial" w:eastAsia="Arial" w:hAnsi="Arial" w:cs="Arial"/>
          <w:sz w:val="22"/>
          <w:szCs w:val="22"/>
        </w:rPr>
        <w:t xml:space="preserve">: </w:t>
      </w:r>
      <w:r w:rsidRPr="00AD3762">
        <w:rPr>
          <w:rStyle w:val="Ninguno"/>
          <w:rFonts w:ascii="Arial" w:eastAsia="Arial" w:hAnsi="Arial" w:cs="Arial"/>
          <w:sz w:val="22"/>
          <w:szCs w:val="22"/>
        </w:rPr>
        <w:t xml:space="preserve">Uso intensivo de bioinsumos y abonos </w:t>
      </w:r>
      <w:r w:rsidRPr="00AD3762">
        <w:rPr>
          <w:rStyle w:val="Ninguno"/>
          <w:rFonts w:ascii="Arial" w:eastAsia="Arial" w:hAnsi="Arial" w:cs="Arial"/>
          <w:sz w:val="22"/>
          <w:szCs w:val="22"/>
        </w:rPr>
        <w:t>orgánicos</w:t>
      </w:r>
      <w:r>
        <w:rPr>
          <w:rStyle w:val="Ninguno"/>
          <w:rFonts w:ascii="Arial" w:eastAsia="Arial" w:hAnsi="Arial" w:cs="Arial"/>
          <w:sz w:val="22"/>
          <w:szCs w:val="22"/>
        </w:rPr>
        <w:t xml:space="preserve">, </w:t>
      </w:r>
      <w:r w:rsidRPr="00AD3762">
        <w:rPr>
          <w:rStyle w:val="Ninguno"/>
          <w:rFonts w:ascii="Arial" w:eastAsia="Arial" w:hAnsi="Arial" w:cs="Arial"/>
          <w:sz w:val="22"/>
          <w:szCs w:val="22"/>
        </w:rPr>
        <w:t>conservación</w:t>
      </w:r>
      <w:r w:rsidRPr="00AD3762">
        <w:rPr>
          <w:rStyle w:val="Ninguno"/>
          <w:rFonts w:ascii="Arial" w:eastAsia="Arial" w:hAnsi="Arial" w:cs="Arial"/>
          <w:sz w:val="22"/>
          <w:szCs w:val="22"/>
        </w:rPr>
        <w:t xml:space="preserve"> de suelos y fuentes hídricas</w:t>
      </w:r>
      <w:r>
        <w:rPr>
          <w:rStyle w:val="Ninguno"/>
          <w:rFonts w:ascii="Arial" w:eastAsia="Arial" w:hAnsi="Arial" w:cs="Arial"/>
          <w:sz w:val="22"/>
          <w:szCs w:val="22"/>
        </w:rPr>
        <w:t>, a</w:t>
      </w:r>
      <w:r w:rsidRPr="00AD3762">
        <w:rPr>
          <w:rStyle w:val="Ninguno"/>
          <w:rFonts w:ascii="Arial" w:eastAsia="Arial" w:hAnsi="Arial" w:cs="Arial"/>
          <w:sz w:val="22"/>
          <w:szCs w:val="22"/>
        </w:rPr>
        <w:t>daptación al cambio climático.</w:t>
      </w:r>
    </w:p>
    <w:p w14:paraId="6EAF1005" w14:textId="77777777" w:rsidR="00AD3762" w:rsidRDefault="00AD3762" w:rsidP="00AD3762">
      <w:pPr>
        <w:pStyle w:val="Cuerpo"/>
        <w:rPr>
          <w:rStyle w:val="Ninguno"/>
          <w:rFonts w:ascii="Arial" w:eastAsia="Arial" w:hAnsi="Arial" w:cs="Arial"/>
          <w:sz w:val="22"/>
          <w:szCs w:val="22"/>
        </w:rPr>
      </w:pPr>
    </w:p>
    <w:p w14:paraId="4CCC00EE" w14:textId="4AFD338A" w:rsidR="00AD3762" w:rsidRPr="00AD3762" w:rsidRDefault="00AD3762" w:rsidP="00AD3762">
      <w:pPr>
        <w:pStyle w:val="Cuerpo"/>
        <w:rPr>
          <w:rStyle w:val="Ninguno"/>
          <w:rFonts w:ascii="Arial" w:eastAsia="Arial" w:hAnsi="Arial" w:cs="Arial"/>
          <w:sz w:val="22"/>
          <w:szCs w:val="22"/>
        </w:rPr>
      </w:pPr>
      <w:r w:rsidRPr="00AD3762">
        <w:rPr>
          <w:rStyle w:val="Ninguno"/>
          <w:rFonts w:ascii="Arial" w:eastAsia="Arial" w:hAnsi="Arial" w:cs="Arial"/>
          <w:sz w:val="22"/>
          <w:szCs w:val="22"/>
        </w:rPr>
        <w:t>4. Fortalecimiento de la participación y equidad</w:t>
      </w:r>
      <w:r>
        <w:rPr>
          <w:rStyle w:val="Ninguno"/>
          <w:rFonts w:ascii="Arial" w:eastAsia="Arial" w:hAnsi="Arial" w:cs="Arial"/>
          <w:sz w:val="22"/>
          <w:szCs w:val="22"/>
        </w:rPr>
        <w:t xml:space="preserve">: </w:t>
      </w:r>
      <w:r w:rsidRPr="00AD3762">
        <w:rPr>
          <w:rStyle w:val="Ninguno"/>
          <w:rFonts w:ascii="Arial" w:eastAsia="Arial" w:hAnsi="Arial" w:cs="Arial"/>
          <w:sz w:val="22"/>
          <w:szCs w:val="22"/>
        </w:rPr>
        <w:t>Se prevén acciones específicas para empoderar a mujeres y jóvenes productores/as.</w:t>
      </w:r>
      <w:r>
        <w:rPr>
          <w:rStyle w:val="Ninguno"/>
          <w:rFonts w:ascii="Arial" w:eastAsia="Arial" w:hAnsi="Arial" w:cs="Arial"/>
          <w:sz w:val="22"/>
          <w:szCs w:val="22"/>
        </w:rPr>
        <w:t xml:space="preserve"> </w:t>
      </w:r>
      <w:r w:rsidRPr="00AD3762">
        <w:rPr>
          <w:rStyle w:val="Ninguno"/>
          <w:rFonts w:ascii="Arial" w:eastAsia="Arial" w:hAnsi="Arial" w:cs="Arial"/>
          <w:sz w:val="22"/>
          <w:szCs w:val="22"/>
        </w:rPr>
        <w:t>Promoción de su participación en espacios directivos y en decisiones estratégicas.</w:t>
      </w:r>
    </w:p>
    <w:p w14:paraId="7CB17E25" w14:textId="77777777" w:rsidR="00AD3762" w:rsidRDefault="00AD3762" w:rsidP="00AD3762">
      <w:pPr>
        <w:pStyle w:val="Cuerpo"/>
        <w:rPr>
          <w:rStyle w:val="Ninguno"/>
          <w:rFonts w:ascii="Arial" w:eastAsia="Arial" w:hAnsi="Arial" w:cs="Arial"/>
          <w:sz w:val="22"/>
          <w:szCs w:val="22"/>
        </w:rPr>
      </w:pPr>
    </w:p>
    <w:p w14:paraId="674104D5" w14:textId="47CE8D49" w:rsidR="00AD3762" w:rsidRDefault="00AD3762" w:rsidP="00AD3762">
      <w:pPr>
        <w:pStyle w:val="Cuerpo"/>
        <w:rPr>
          <w:rStyle w:val="Ninguno"/>
          <w:rFonts w:ascii="Arial" w:eastAsia="Arial" w:hAnsi="Arial" w:cs="Arial"/>
          <w:sz w:val="22"/>
          <w:szCs w:val="22"/>
        </w:rPr>
      </w:pPr>
      <w:r w:rsidRPr="00AD3762">
        <w:rPr>
          <w:rStyle w:val="Ninguno"/>
          <w:rFonts w:ascii="Arial" w:eastAsia="Arial" w:hAnsi="Arial" w:cs="Arial"/>
          <w:sz w:val="22"/>
          <w:szCs w:val="22"/>
        </w:rPr>
        <w:t>5. Expansión de servicios sociales comunitarios</w:t>
      </w:r>
      <w:r>
        <w:rPr>
          <w:rStyle w:val="Ninguno"/>
          <w:rFonts w:ascii="Arial" w:eastAsia="Arial" w:hAnsi="Arial" w:cs="Arial"/>
          <w:sz w:val="22"/>
          <w:szCs w:val="22"/>
        </w:rPr>
        <w:t xml:space="preserve"> alineados a los CSA-IRA, </w:t>
      </w:r>
      <w:r w:rsidRPr="00AD3762">
        <w:rPr>
          <w:rStyle w:val="Ninguno"/>
          <w:rFonts w:ascii="Arial" w:eastAsia="Arial" w:hAnsi="Arial" w:cs="Arial"/>
          <w:sz w:val="22"/>
          <w:szCs w:val="22"/>
        </w:rPr>
        <w:t>para seguir desarrollando proyectos en:</w:t>
      </w:r>
      <w:r>
        <w:rPr>
          <w:rStyle w:val="Ninguno"/>
          <w:rFonts w:ascii="Arial" w:eastAsia="Arial" w:hAnsi="Arial" w:cs="Arial"/>
          <w:sz w:val="22"/>
          <w:szCs w:val="22"/>
        </w:rPr>
        <w:t xml:space="preserve"> </w:t>
      </w:r>
      <w:r w:rsidRPr="00AD3762">
        <w:rPr>
          <w:rStyle w:val="Ninguno"/>
          <w:rFonts w:ascii="Arial" w:eastAsia="Arial" w:hAnsi="Arial" w:cs="Arial"/>
          <w:sz w:val="22"/>
          <w:szCs w:val="22"/>
        </w:rPr>
        <w:t>Salud</w:t>
      </w:r>
      <w:r>
        <w:rPr>
          <w:rStyle w:val="Ninguno"/>
          <w:rFonts w:ascii="Arial" w:eastAsia="Arial" w:hAnsi="Arial" w:cs="Arial"/>
          <w:sz w:val="22"/>
          <w:szCs w:val="22"/>
        </w:rPr>
        <w:t xml:space="preserve">, </w:t>
      </w:r>
      <w:r w:rsidRPr="00AD3762">
        <w:rPr>
          <w:rStyle w:val="Ninguno"/>
          <w:rFonts w:ascii="Arial" w:eastAsia="Arial" w:hAnsi="Arial" w:cs="Arial"/>
          <w:sz w:val="22"/>
          <w:szCs w:val="22"/>
        </w:rPr>
        <w:t>Educación (becas, formación técnica)</w:t>
      </w:r>
      <w:r>
        <w:rPr>
          <w:rStyle w:val="Ninguno"/>
          <w:rFonts w:ascii="Arial" w:eastAsia="Arial" w:hAnsi="Arial" w:cs="Arial"/>
          <w:sz w:val="22"/>
          <w:szCs w:val="22"/>
        </w:rPr>
        <w:t xml:space="preserve"> y </w:t>
      </w:r>
      <w:r w:rsidRPr="00AD3762">
        <w:rPr>
          <w:rStyle w:val="Ninguno"/>
          <w:rFonts w:ascii="Arial" w:eastAsia="Arial" w:hAnsi="Arial" w:cs="Arial"/>
          <w:sz w:val="22"/>
          <w:szCs w:val="22"/>
        </w:rPr>
        <w:t>Seguridad alimentaria (huertos, comedores, agua potable).</w:t>
      </w:r>
    </w:p>
    <w:p w14:paraId="0FF718FC" w14:textId="77777777" w:rsidR="00AD3762" w:rsidRPr="00AD3762" w:rsidRDefault="00AD3762" w:rsidP="00AD3762">
      <w:pPr>
        <w:pStyle w:val="Cuerpo"/>
        <w:rPr>
          <w:rStyle w:val="Ninguno"/>
          <w:rFonts w:ascii="Arial" w:eastAsia="Arial" w:hAnsi="Arial" w:cs="Arial"/>
          <w:sz w:val="22"/>
          <w:szCs w:val="22"/>
        </w:rPr>
      </w:pPr>
    </w:p>
    <w:p w14:paraId="22A21348" w14:textId="59E61268" w:rsidR="00AD3762" w:rsidRPr="00AD3762" w:rsidRDefault="00AD3762" w:rsidP="00AD3762">
      <w:pPr>
        <w:pStyle w:val="Cuerpo"/>
        <w:rPr>
          <w:rStyle w:val="Ninguno"/>
          <w:rFonts w:ascii="Arial" w:eastAsia="Arial" w:hAnsi="Arial" w:cs="Arial"/>
          <w:sz w:val="22"/>
          <w:szCs w:val="22"/>
        </w:rPr>
      </w:pPr>
      <w:r w:rsidRPr="00AD3762">
        <w:rPr>
          <w:rStyle w:val="Ninguno"/>
          <w:rFonts w:ascii="Arial" w:eastAsia="Arial" w:hAnsi="Arial" w:cs="Arial"/>
          <w:sz w:val="22"/>
          <w:szCs w:val="22"/>
        </w:rPr>
        <w:t>6. Sistematización y escalamiento</w:t>
      </w:r>
      <w:r>
        <w:rPr>
          <w:rStyle w:val="Ninguno"/>
          <w:rFonts w:ascii="Arial" w:eastAsia="Arial" w:hAnsi="Arial" w:cs="Arial"/>
          <w:sz w:val="22"/>
          <w:szCs w:val="22"/>
        </w:rPr>
        <w:t xml:space="preserve">. </w:t>
      </w:r>
      <w:r w:rsidRPr="00AD3762">
        <w:rPr>
          <w:rStyle w:val="Ninguno"/>
          <w:rFonts w:ascii="Arial" w:eastAsia="Arial" w:hAnsi="Arial" w:cs="Arial"/>
          <w:sz w:val="22"/>
          <w:szCs w:val="22"/>
        </w:rPr>
        <w:t>BANELINO planea documentar y difundir su experiencia en el uso de los CSA-IRA.</w:t>
      </w:r>
      <w:r>
        <w:rPr>
          <w:rStyle w:val="Ninguno"/>
          <w:rFonts w:ascii="Arial" w:eastAsia="Arial" w:hAnsi="Arial" w:cs="Arial"/>
          <w:sz w:val="22"/>
          <w:szCs w:val="22"/>
        </w:rPr>
        <w:t xml:space="preserve"> </w:t>
      </w:r>
      <w:r w:rsidRPr="00AD3762">
        <w:rPr>
          <w:rStyle w:val="Ninguno"/>
          <w:rFonts w:ascii="Arial" w:eastAsia="Arial" w:hAnsi="Arial" w:cs="Arial"/>
          <w:sz w:val="22"/>
          <w:szCs w:val="22"/>
        </w:rPr>
        <w:t>El objetivo es inspirar a otras cooperativas y actores rurales a aplicar estos principios.</w:t>
      </w:r>
    </w:p>
    <w:p w14:paraId="6E1FFD3C" w14:textId="418C3D80" w:rsidR="00AD3762" w:rsidRPr="00AD3762" w:rsidRDefault="00AD3762" w:rsidP="00AD3762">
      <w:pPr>
        <w:pStyle w:val="Cuerpo"/>
        <w:rPr>
          <w:rStyle w:val="Ninguno"/>
          <w:rFonts w:ascii="Arial" w:eastAsia="Arial" w:hAnsi="Arial" w:cs="Arial"/>
          <w:sz w:val="22"/>
          <w:szCs w:val="22"/>
        </w:rPr>
      </w:pPr>
      <w:r w:rsidRPr="00AD3762">
        <w:rPr>
          <w:rStyle w:val="Ninguno"/>
          <w:rFonts w:ascii="Arial" w:eastAsia="Arial" w:hAnsi="Arial" w:cs="Arial"/>
          <w:sz w:val="22"/>
          <w:szCs w:val="22"/>
        </w:rPr>
        <w:t>7. Alianzas para sostenibilidad</w:t>
      </w:r>
      <w:r>
        <w:rPr>
          <w:rStyle w:val="Ninguno"/>
          <w:rFonts w:ascii="Arial" w:eastAsia="Arial" w:hAnsi="Arial" w:cs="Arial"/>
          <w:sz w:val="22"/>
          <w:szCs w:val="22"/>
        </w:rPr>
        <w:t xml:space="preserve"> desde la Red Metauniversidad CSA-IRA. </w:t>
      </w:r>
      <w:r w:rsidRPr="00AD3762">
        <w:rPr>
          <w:rStyle w:val="Ninguno"/>
          <w:rFonts w:ascii="Arial" w:eastAsia="Arial" w:hAnsi="Arial" w:cs="Arial"/>
          <w:sz w:val="22"/>
          <w:szCs w:val="22"/>
        </w:rPr>
        <w:t xml:space="preserve">Se está trabajando en nuevas alianzas con universidades y </w:t>
      </w:r>
      <w:r>
        <w:rPr>
          <w:rStyle w:val="Ninguno"/>
          <w:rFonts w:ascii="Arial" w:eastAsia="Arial" w:hAnsi="Arial" w:cs="Arial"/>
          <w:sz w:val="22"/>
          <w:szCs w:val="22"/>
        </w:rPr>
        <w:t xml:space="preserve">empresas, </w:t>
      </w:r>
      <w:r w:rsidRPr="00AD3762">
        <w:rPr>
          <w:rStyle w:val="Ninguno"/>
          <w:rFonts w:ascii="Arial" w:eastAsia="Arial" w:hAnsi="Arial" w:cs="Arial"/>
          <w:sz w:val="22"/>
          <w:szCs w:val="22"/>
        </w:rPr>
        <w:t>agencias de desarrollo para apoyar la implementación sostenida de los principios.</w:t>
      </w:r>
      <w:r>
        <w:rPr>
          <w:rStyle w:val="Ninguno"/>
          <w:rFonts w:ascii="Arial" w:eastAsia="Arial" w:hAnsi="Arial" w:cs="Arial"/>
          <w:sz w:val="22"/>
          <w:szCs w:val="22"/>
        </w:rPr>
        <w:t xml:space="preserve"> </w:t>
      </w:r>
      <w:r w:rsidRPr="00AD3762">
        <w:rPr>
          <w:rStyle w:val="Ninguno"/>
          <w:rFonts w:ascii="Arial" w:eastAsia="Arial" w:hAnsi="Arial" w:cs="Arial"/>
          <w:sz w:val="22"/>
          <w:szCs w:val="22"/>
        </w:rPr>
        <w:t>También se busca fortalecer la incidencia en políticas públicas rurales que reconozcan y apoyen este tipo de modelos.</w:t>
      </w:r>
    </w:p>
    <w:p w14:paraId="00C6776D" w14:textId="1A28F8C1" w:rsidR="002B1AAE" w:rsidRDefault="002B1AAE" w:rsidP="00AD3762">
      <w:pPr>
        <w:pStyle w:val="Cuerpo"/>
        <w:rPr>
          <w:rStyle w:val="Ninguno"/>
          <w:rFonts w:ascii="Arial" w:eastAsia="Arial" w:hAnsi="Arial" w:cs="Arial"/>
          <w:sz w:val="22"/>
          <w:szCs w:val="22"/>
        </w:rPr>
      </w:pPr>
    </w:p>
    <w:p w14:paraId="6406D30F" w14:textId="77777777" w:rsidR="00083423" w:rsidRDefault="00083423">
      <w:pPr>
        <w:pStyle w:val="Cuerpo"/>
        <w:spacing w:after="0"/>
        <w:rPr>
          <w:rStyle w:val="Ninguno"/>
          <w:rFonts w:ascii="Arial" w:eastAsia="Arial" w:hAnsi="Arial" w:cs="Arial"/>
          <w:sz w:val="22"/>
          <w:szCs w:val="22"/>
        </w:rPr>
      </w:pPr>
    </w:p>
    <w:p w14:paraId="58E03ED4"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14:paraId="32181DE9" w14:textId="77777777">
        <w:trPr>
          <w:trHeight w:val="393"/>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0" w:type="dxa"/>
              <w:bottom w:w="80" w:type="dxa"/>
              <w:right w:w="80" w:type="dxa"/>
            </w:tcMar>
            <w:vAlign w:val="center"/>
          </w:tcPr>
          <w:p w14:paraId="2DD727A1" w14:textId="77777777" w:rsidR="002B1AAE" w:rsidRDefault="000B425F">
            <w:pPr>
              <w:pStyle w:val="Style6"/>
              <w:spacing w:after="0" w:line="240" w:lineRule="auto"/>
              <w:ind w:left="720"/>
            </w:pPr>
            <w:r>
              <w:rPr>
                <w:rStyle w:val="Ninguno"/>
                <w:rFonts w:ascii="Arial" w:hAnsi="Arial"/>
                <w:b/>
                <w:bCs/>
                <w:u w:val="none"/>
              </w:rPr>
              <w:t xml:space="preserve">Enlace(s) a información adicional </w:t>
            </w:r>
          </w:p>
        </w:tc>
      </w:tr>
    </w:tbl>
    <w:p w14:paraId="624045FD" w14:textId="77777777" w:rsidR="002B1AAE" w:rsidRDefault="002B1AAE">
      <w:pPr>
        <w:pStyle w:val="Cuerpo"/>
        <w:widowControl w:val="0"/>
        <w:spacing w:after="0"/>
        <w:ind w:left="85" w:hanging="85"/>
        <w:rPr>
          <w:rStyle w:val="Ninguno"/>
          <w:rFonts w:ascii="Arial" w:eastAsia="Arial" w:hAnsi="Arial" w:cs="Arial"/>
          <w:sz w:val="22"/>
          <w:szCs w:val="22"/>
        </w:rPr>
      </w:pPr>
    </w:p>
    <w:p w14:paraId="56C9ECA6" w14:textId="77777777" w:rsidR="002B1AAE" w:rsidRDefault="002B1AAE">
      <w:pPr>
        <w:pStyle w:val="Cuerpo"/>
        <w:spacing w:after="0"/>
        <w:rPr>
          <w:rStyle w:val="Ninguno"/>
          <w:rFonts w:ascii="Arial" w:eastAsia="Arial" w:hAnsi="Arial" w:cs="Arial"/>
          <w:sz w:val="22"/>
          <w:szCs w:val="22"/>
        </w:rPr>
      </w:pPr>
    </w:p>
    <w:p w14:paraId="615C4ABE" w14:textId="4E4FAF05" w:rsidR="002B1AAE" w:rsidRPr="00D32295" w:rsidRDefault="00D32295" w:rsidP="00D32295">
      <w:pPr>
        <w:pStyle w:val="Cuerpo"/>
        <w:numPr>
          <w:ilvl w:val="0"/>
          <w:numId w:val="111"/>
        </w:numPr>
        <w:spacing w:after="0"/>
        <w:rPr>
          <w:sz w:val="21"/>
          <w:szCs w:val="21"/>
        </w:rPr>
      </w:pPr>
      <w:hyperlink r:id="rId14" w:history="1">
        <w:r w:rsidRPr="00D32295">
          <w:rPr>
            <w:rStyle w:val="Hipervnculo"/>
            <w:sz w:val="21"/>
            <w:szCs w:val="21"/>
          </w:rPr>
          <w:t>https://www.delcampoalplato.com/es/home_esp/concurso-del-ideas/banelino/</w:t>
        </w:r>
      </w:hyperlink>
    </w:p>
    <w:p w14:paraId="5986B68B" w14:textId="77777777" w:rsidR="00D32295" w:rsidRPr="00D32295" w:rsidRDefault="00D32295">
      <w:pPr>
        <w:pStyle w:val="Cuerpo"/>
        <w:spacing w:after="0"/>
        <w:rPr>
          <w:sz w:val="21"/>
          <w:szCs w:val="21"/>
        </w:rPr>
      </w:pPr>
    </w:p>
    <w:p w14:paraId="62AD42A9" w14:textId="6398DEF0" w:rsidR="00D32295" w:rsidRPr="00D32295" w:rsidRDefault="00D32295" w:rsidP="00D32295">
      <w:pPr>
        <w:pStyle w:val="Cuerpo"/>
        <w:numPr>
          <w:ilvl w:val="0"/>
          <w:numId w:val="111"/>
        </w:numPr>
        <w:spacing w:after="0"/>
        <w:rPr>
          <w:sz w:val="21"/>
          <w:szCs w:val="21"/>
        </w:rPr>
      </w:pPr>
      <w:hyperlink r:id="rId15" w:history="1">
        <w:r w:rsidRPr="00D32295">
          <w:rPr>
            <w:rStyle w:val="Hipervnculo"/>
            <w:sz w:val="21"/>
            <w:szCs w:val="21"/>
          </w:rPr>
          <w:t>https://www.fao.org/mountain-partnership/members/detail/asociacion-bananos-ecologicos-de-la-linea-noroeste-banelino/en</w:t>
        </w:r>
      </w:hyperlink>
    </w:p>
    <w:p w14:paraId="71330961" w14:textId="77777777" w:rsidR="00D32295" w:rsidRPr="00D32295" w:rsidRDefault="00D32295">
      <w:pPr>
        <w:pStyle w:val="Cuerpo"/>
        <w:spacing w:after="0"/>
        <w:rPr>
          <w:sz w:val="21"/>
          <w:szCs w:val="21"/>
        </w:rPr>
      </w:pPr>
    </w:p>
    <w:p w14:paraId="1AF121F5" w14:textId="77777777" w:rsidR="00D32295" w:rsidRDefault="00D32295" w:rsidP="00D32295">
      <w:pPr>
        <w:pStyle w:val="Cuerpo"/>
        <w:numPr>
          <w:ilvl w:val="0"/>
          <w:numId w:val="111"/>
        </w:numPr>
        <w:spacing w:after="0"/>
        <w:rPr>
          <w:sz w:val="21"/>
          <w:szCs w:val="21"/>
        </w:rPr>
      </w:pPr>
      <w:hyperlink r:id="rId16" w:history="1">
        <w:r w:rsidRPr="00D32295">
          <w:rPr>
            <w:rStyle w:val="Hipervnculo"/>
            <w:sz w:val="21"/>
            <w:szCs w:val="21"/>
          </w:rPr>
          <w:t>https://banelino.com.do/wp-content/uploads/2021/03/Memoria-Banelino-2019-2020.pdf</w:t>
        </w:r>
      </w:hyperlink>
    </w:p>
    <w:p w14:paraId="2FB07F29" w14:textId="77777777" w:rsidR="00D32295" w:rsidRDefault="00D32295" w:rsidP="00D32295">
      <w:pPr>
        <w:pStyle w:val="Prrafodelista"/>
        <w:rPr>
          <w:sz w:val="21"/>
          <w:szCs w:val="21"/>
        </w:rPr>
      </w:pPr>
    </w:p>
    <w:p w14:paraId="65FB8658" w14:textId="20D8097F" w:rsidR="00D32295" w:rsidRPr="00D32295" w:rsidRDefault="00D32295" w:rsidP="00D32295">
      <w:pPr>
        <w:pStyle w:val="Cuerpo"/>
        <w:numPr>
          <w:ilvl w:val="0"/>
          <w:numId w:val="111"/>
        </w:numPr>
        <w:spacing w:after="0"/>
        <w:rPr>
          <w:sz w:val="21"/>
          <w:szCs w:val="21"/>
        </w:rPr>
      </w:pPr>
      <w:r w:rsidRPr="00D32295">
        <w:rPr>
          <w:sz w:val="21"/>
          <w:szCs w:val="21"/>
        </w:rPr>
        <w:t>https://banelino.blogspot.com/2012/05/quienes-somos-nuestra-asociacion.html</w:t>
      </w:r>
    </w:p>
    <w:sectPr w:rsidR="00D32295" w:rsidRPr="00D32295">
      <w:headerReference w:type="default" r:id="rId17"/>
      <w:footerReference w:type="default" r:id="rId18"/>
      <w:headerReference w:type="first" r:id="rId19"/>
      <w:footerReference w:type="first" r:id="rId20"/>
      <w:pgSz w:w="11900" w:h="16840"/>
      <w:pgMar w:top="1276" w:right="1134" w:bottom="992" w:left="1134" w:header="709" w:footer="505"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DE686E" w14:textId="77777777" w:rsidR="003529CE" w:rsidRDefault="003529CE">
      <w:r>
        <w:separator/>
      </w:r>
    </w:p>
  </w:endnote>
  <w:endnote w:type="continuationSeparator" w:id="0">
    <w:p w14:paraId="0B4C0DFA" w14:textId="77777777" w:rsidR="003529CE" w:rsidRDefault="003529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PMingLiU">
    <w:altName w:val="新細明體"/>
    <w:panose1 w:val="02020500000000000000"/>
    <w:charset w:val="88"/>
    <w:family w:val="roman"/>
    <w:pitch w:val="variable"/>
    <w:sig w:usb0="A00002FF" w:usb1="28CFFCFA" w:usb2="00000016" w:usb3="00000000" w:csb0="00100001" w:csb1="00000000"/>
  </w:font>
  <w:font w:name="Helvetica Neue">
    <w:altName w:val="Arial"/>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ple Color Emoji">
    <w:panose1 w:val="00000000000000000000"/>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F13A8D" w14:textId="4FB6D30A" w:rsidR="002B1AAE" w:rsidRDefault="000B425F">
    <w:pPr>
      <w:pStyle w:val="Piedepgina"/>
      <w:tabs>
        <w:tab w:val="clear" w:pos="9360"/>
        <w:tab w:val="right" w:pos="9612"/>
      </w:tabs>
      <w:ind w:left="720"/>
      <w:jc w:val="right"/>
    </w:pPr>
    <w:r>
      <w:rPr>
        <w:rStyle w:val="Ninguno"/>
        <w:color w:val="4F81BD"/>
        <w:sz w:val="20"/>
        <w:szCs w:val="20"/>
        <w:u w:val="single" w:color="4F81BD"/>
      </w:rPr>
      <w:t xml:space="preserve">- </w:t>
    </w:r>
    <w:r>
      <w:rPr>
        <w:rStyle w:val="Ninguno"/>
        <w:color w:val="4F81BD"/>
        <w:sz w:val="20"/>
        <w:szCs w:val="20"/>
        <w:u w:val="single" w:color="4F81BD"/>
      </w:rPr>
      <w:fldChar w:fldCharType="begin"/>
    </w:r>
    <w:r>
      <w:rPr>
        <w:rStyle w:val="Ninguno"/>
        <w:color w:val="4F81BD"/>
        <w:sz w:val="20"/>
        <w:szCs w:val="20"/>
        <w:u w:val="single" w:color="4F81BD"/>
      </w:rPr>
      <w:instrText xml:space="preserve"> PAGE </w:instrText>
    </w:r>
    <w:r>
      <w:rPr>
        <w:rStyle w:val="Ninguno"/>
        <w:color w:val="4F81BD"/>
        <w:sz w:val="20"/>
        <w:szCs w:val="20"/>
        <w:u w:val="single" w:color="4F81BD"/>
      </w:rPr>
      <w:fldChar w:fldCharType="separate"/>
    </w:r>
    <w:r w:rsidR="00F274DE">
      <w:rPr>
        <w:rStyle w:val="Ninguno"/>
        <w:noProof/>
        <w:color w:val="4F81BD"/>
        <w:sz w:val="20"/>
        <w:szCs w:val="20"/>
        <w:u w:val="single" w:color="4F81BD"/>
      </w:rPr>
      <w:t>7</w:t>
    </w:r>
    <w:r>
      <w:rPr>
        <w:rStyle w:val="Ninguno"/>
        <w:color w:val="4F81BD"/>
        <w:sz w:val="20"/>
        <w:szCs w:val="20"/>
        <w:u w:val="single" w:color="4F81BD"/>
      </w:rPr>
      <w:fldChar w:fldCharType="end"/>
    </w:r>
    <w:r>
      <w:rPr>
        <w:rStyle w:val="Ninguno"/>
        <w:color w:val="4F81BD"/>
        <w:sz w:val="20"/>
        <w:szCs w:val="20"/>
        <w:u w:val="single" w:color="4F81BD"/>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EB97F" w14:textId="641AD89C" w:rsidR="002B1AAE" w:rsidRDefault="000B425F">
    <w:pPr>
      <w:pStyle w:val="Piedepgina"/>
      <w:jc w:val="right"/>
    </w:pPr>
    <w:r>
      <w:rPr>
        <w:rStyle w:val="Ninguno"/>
      </w:rPr>
      <w:t>-</w:t>
    </w:r>
    <w:r>
      <w:rPr>
        <w:rStyle w:val="Ninguno"/>
      </w:rPr>
      <w:fldChar w:fldCharType="begin"/>
    </w:r>
    <w:r>
      <w:rPr>
        <w:rStyle w:val="Ninguno"/>
      </w:rPr>
      <w:instrText xml:space="preserve"> PAGE </w:instrText>
    </w:r>
    <w:r>
      <w:rPr>
        <w:rStyle w:val="Ninguno"/>
      </w:rPr>
      <w:fldChar w:fldCharType="separate"/>
    </w:r>
    <w:r w:rsidR="00A47D8B">
      <w:rPr>
        <w:rStyle w:val="Ninguno"/>
        <w:noProof/>
      </w:rPr>
      <w:t>1</w:t>
    </w:r>
    <w:r>
      <w:rPr>
        <w:rStyle w:val="Ninguno"/>
      </w:rPr>
      <w:fldChar w:fldCharType="end"/>
    </w:r>
    <w:r>
      <w:rPr>
        <w:rStyle w:val="Ninguno"/>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527F83" w14:textId="77777777" w:rsidR="003529CE" w:rsidRDefault="003529CE">
      <w:r>
        <w:separator/>
      </w:r>
    </w:p>
  </w:footnote>
  <w:footnote w:type="continuationSeparator" w:id="0">
    <w:p w14:paraId="52506F2E" w14:textId="77777777" w:rsidR="003529CE" w:rsidRDefault="003529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A5ED3" w14:textId="77777777" w:rsidR="002B1AAE" w:rsidRDefault="002B1AAE">
    <w:pPr>
      <w:pStyle w:val="Cabeceraypi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B0903B" w14:textId="77777777" w:rsidR="002B1AAE" w:rsidRDefault="000B425F">
    <w:pPr>
      <w:pStyle w:val="Encabezado"/>
      <w:jc w:val="left"/>
    </w:pPr>
    <w:r>
      <w:rPr>
        <w:rStyle w:val="Ninguno"/>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16D66"/>
    <w:multiLevelType w:val="multilevel"/>
    <w:tmpl w:val="50DEC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7E2297"/>
    <w:multiLevelType w:val="multilevel"/>
    <w:tmpl w:val="5204B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0A76C5"/>
    <w:multiLevelType w:val="multilevel"/>
    <w:tmpl w:val="4A5E5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5E0B3B"/>
    <w:multiLevelType w:val="multilevel"/>
    <w:tmpl w:val="00783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1F7604"/>
    <w:multiLevelType w:val="multilevel"/>
    <w:tmpl w:val="7666C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64527D2"/>
    <w:multiLevelType w:val="multilevel"/>
    <w:tmpl w:val="AD485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AA5125"/>
    <w:multiLevelType w:val="hybridMultilevel"/>
    <w:tmpl w:val="91025BF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06FA6257"/>
    <w:multiLevelType w:val="multilevel"/>
    <w:tmpl w:val="E1669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7DB0507"/>
    <w:multiLevelType w:val="hybridMultilevel"/>
    <w:tmpl w:val="0CA221F2"/>
    <w:lvl w:ilvl="0" w:tplc="BDEA6688">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D8A0FAC2">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958614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0ED8BB2E">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839ED33C">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2784520E">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64522C0E">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79CCF374">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63ECC7A4">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0A923582"/>
    <w:multiLevelType w:val="multilevel"/>
    <w:tmpl w:val="CF08F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DAE7BEE"/>
    <w:multiLevelType w:val="multilevel"/>
    <w:tmpl w:val="43FA1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0EE29AD"/>
    <w:multiLevelType w:val="hybridMultilevel"/>
    <w:tmpl w:val="1BEC827A"/>
    <w:lvl w:ilvl="0" w:tplc="380A0001">
      <w:start w:val="1"/>
      <w:numFmt w:val="bullet"/>
      <w:lvlText w:val=""/>
      <w:lvlJc w:val="left"/>
      <w:pPr>
        <w:ind w:left="720" w:hanging="360"/>
      </w:pPr>
      <w:rPr>
        <w:rFonts w:ascii="Symbol" w:hAnsi="Symbol" w:hint="default"/>
      </w:rPr>
    </w:lvl>
    <w:lvl w:ilvl="1" w:tplc="380A0003" w:tentative="1">
      <w:start w:val="1"/>
      <w:numFmt w:val="bullet"/>
      <w:lvlText w:val="o"/>
      <w:lvlJc w:val="left"/>
      <w:pPr>
        <w:ind w:left="1440" w:hanging="360"/>
      </w:pPr>
      <w:rPr>
        <w:rFonts w:ascii="Courier New" w:hAnsi="Courier New" w:cs="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cs="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cs="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12" w15:restartNumberingAfterBreak="0">
    <w:nsid w:val="112D3128"/>
    <w:multiLevelType w:val="multilevel"/>
    <w:tmpl w:val="1EFAB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1F468CE"/>
    <w:multiLevelType w:val="multilevel"/>
    <w:tmpl w:val="00DC5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69F0819"/>
    <w:multiLevelType w:val="hybridMultilevel"/>
    <w:tmpl w:val="B3D4429A"/>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16A85ABE"/>
    <w:multiLevelType w:val="multilevel"/>
    <w:tmpl w:val="DB388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82F7430"/>
    <w:multiLevelType w:val="hybridMultilevel"/>
    <w:tmpl w:val="6BF4EDD8"/>
    <w:lvl w:ilvl="0" w:tplc="0E44B490">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6EDC5C5E">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16FE5F7A">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600289BE">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D30639D4">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08CCCC36">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A9C8DCFA">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F360308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D5D6F500">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7" w15:restartNumberingAfterBreak="0">
    <w:nsid w:val="18F07397"/>
    <w:multiLevelType w:val="multilevel"/>
    <w:tmpl w:val="60B8F9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9CE223E"/>
    <w:multiLevelType w:val="multilevel"/>
    <w:tmpl w:val="B6124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C5820E4"/>
    <w:multiLevelType w:val="multilevel"/>
    <w:tmpl w:val="E90AE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D2373A0"/>
    <w:multiLevelType w:val="hybridMultilevel"/>
    <w:tmpl w:val="3286B580"/>
    <w:lvl w:ilvl="0" w:tplc="9BEE6D60">
      <w:start w:val="1"/>
      <w:numFmt w:val="lowerRoman"/>
      <w:lvlText w:val="(%1)"/>
      <w:lvlJc w:val="left"/>
      <w:pPr>
        <w:ind w:left="720" w:hanging="720"/>
      </w:pPr>
      <w:rPr>
        <w:rFonts w:hAnsi="Arial Unicode MS"/>
        <w:b/>
        <w:bCs/>
        <w:i/>
        <w:iCs/>
        <w:caps w:val="0"/>
        <w:smallCaps w:val="0"/>
        <w:strike w:val="0"/>
        <w:dstrike w:val="0"/>
        <w:outline w:val="0"/>
        <w:emboss w:val="0"/>
        <w:imprint w:val="0"/>
        <w:spacing w:val="0"/>
        <w:w w:val="100"/>
        <w:kern w:val="0"/>
        <w:position w:val="0"/>
        <w:highlight w:val="none"/>
        <w:vertAlign w:val="baseline"/>
      </w:rPr>
    </w:lvl>
    <w:lvl w:ilvl="1" w:tplc="78BAE316">
      <w:start w:val="1"/>
      <w:numFmt w:val="lowerLetter"/>
      <w:lvlText w:val="%2."/>
      <w:lvlJc w:val="left"/>
      <w:pPr>
        <w:ind w:left="144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 w:ilvl="2" w:tplc="530E9968">
      <w:start w:val="1"/>
      <w:numFmt w:val="lowerRoman"/>
      <w:lvlText w:val="%3."/>
      <w:lvlJc w:val="left"/>
      <w:pPr>
        <w:ind w:left="2160" w:hanging="302"/>
      </w:pPr>
      <w:rPr>
        <w:rFonts w:hAnsi="Arial Unicode MS"/>
        <w:b/>
        <w:bCs/>
        <w:i/>
        <w:iCs/>
        <w:caps w:val="0"/>
        <w:smallCaps w:val="0"/>
        <w:strike w:val="0"/>
        <w:dstrike w:val="0"/>
        <w:outline w:val="0"/>
        <w:emboss w:val="0"/>
        <w:imprint w:val="0"/>
        <w:spacing w:val="0"/>
        <w:w w:val="100"/>
        <w:kern w:val="0"/>
        <w:position w:val="0"/>
        <w:highlight w:val="none"/>
        <w:vertAlign w:val="baseline"/>
      </w:rPr>
    </w:lvl>
    <w:lvl w:ilvl="3" w:tplc="B60A1992">
      <w:start w:val="1"/>
      <w:numFmt w:val="decimal"/>
      <w:lvlText w:val="%4."/>
      <w:lvlJc w:val="left"/>
      <w:pPr>
        <w:ind w:left="288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 w:ilvl="4" w:tplc="44865666">
      <w:start w:val="1"/>
      <w:numFmt w:val="lowerLetter"/>
      <w:lvlText w:val="%5."/>
      <w:lvlJc w:val="left"/>
      <w:pPr>
        <w:ind w:left="360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 w:ilvl="5" w:tplc="1818D5CE">
      <w:start w:val="1"/>
      <w:numFmt w:val="lowerRoman"/>
      <w:lvlText w:val="%6."/>
      <w:lvlJc w:val="left"/>
      <w:pPr>
        <w:ind w:left="4320" w:hanging="302"/>
      </w:pPr>
      <w:rPr>
        <w:rFonts w:hAnsi="Arial Unicode MS"/>
        <w:b/>
        <w:bCs/>
        <w:i/>
        <w:iCs/>
        <w:caps w:val="0"/>
        <w:smallCaps w:val="0"/>
        <w:strike w:val="0"/>
        <w:dstrike w:val="0"/>
        <w:outline w:val="0"/>
        <w:emboss w:val="0"/>
        <w:imprint w:val="0"/>
        <w:spacing w:val="0"/>
        <w:w w:val="100"/>
        <w:kern w:val="0"/>
        <w:position w:val="0"/>
        <w:highlight w:val="none"/>
        <w:vertAlign w:val="baseline"/>
      </w:rPr>
    </w:lvl>
    <w:lvl w:ilvl="6" w:tplc="DF741BDC">
      <w:start w:val="1"/>
      <w:numFmt w:val="decimal"/>
      <w:lvlText w:val="%7."/>
      <w:lvlJc w:val="left"/>
      <w:pPr>
        <w:ind w:left="504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 w:ilvl="7" w:tplc="142C6136">
      <w:start w:val="1"/>
      <w:numFmt w:val="lowerLetter"/>
      <w:lvlText w:val="%8."/>
      <w:lvlJc w:val="left"/>
      <w:pPr>
        <w:ind w:left="576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 w:ilvl="8" w:tplc="E77071B0">
      <w:start w:val="1"/>
      <w:numFmt w:val="lowerRoman"/>
      <w:lvlText w:val="%9."/>
      <w:lvlJc w:val="left"/>
      <w:pPr>
        <w:ind w:left="6480" w:hanging="302"/>
      </w:pPr>
      <w:rPr>
        <w:rFonts w:hAnsi="Arial Unicode MS"/>
        <w:b/>
        <w:bCs/>
        <w:i/>
        <w:iCs/>
        <w:caps w:val="0"/>
        <w:smallCaps w:val="0"/>
        <w:strike w:val="0"/>
        <w:dstrike w:val="0"/>
        <w:outline w:val="0"/>
        <w:emboss w:val="0"/>
        <w:imprint w:val="0"/>
        <w:spacing w:val="0"/>
        <w:w w:val="100"/>
        <w:kern w:val="0"/>
        <w:position w:val="0"/>
        <w:highlight w:val="none"/>
        <w:vertAlign w:val="baseline"/>
      </w:rPr>
    </w:lvl>
  </w:abstractNum>
  <w:abstractNum w:abstractNumId="21" w15:restartNumberingAfterBreak="0">
    <w:nsid w:val="1DD51C12"/>
    <w:multiLevelType w:val="multilevel"/>
    <w:tmpl w:val="10E8F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F0544E4"/>
    <w:multiLevelType w:val="hybridMultilevel"/>
    <w:tmpl w:val="4B1E0D46"/>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3" w15:restartNumberingAfterBreak="0">
    <w:nsid w:val="1F19470F"/>
    <w:multiLevelType w:val="hybridMultilevel"/>
    <w:tmpl w:val="A5C4D9C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4" w15:restartNumberingAfterBreak="0">
    <w:nsid w:val="20225FDC"/>
    <w:multiLevelType w:val="hybridMultilevel"/>
    <w:tmpl w:val="8BF23C76"/>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5" w15:restartNumberingAfterBreak="0">
    <w:nsid w:val="211A1426"/>
    <w:multiLevelType w:val="multilevel"/>
    <w:tmpl w:val="5E0E9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2FD6FB4"/>
    <w:multiLevelType w:val="multilevel"/>
    <w:tmpl w:val="3B78D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4063D45"/>
    <w:multiLevelType w:val="hybridMultilevel"/>
    <w:tmpl w:val="FF8EAB3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8" w15:restartNumberingAfterBreak="0">
    <w:nsid w:val="25FC62EC"/>
    <w:multiLevelType w:val="hybridMultilevel"/>
    <w:tmpl w:val="A9328E7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9" w15:restartNumberingAfterBreak="0">
    <w:nsid w:val="26431E8F"/>
    <w:multiLevelType w:val="hybridMultilevel"/>
    <w:tmpl w:val="3BE41516"/>
    <w:lvl w:ilvl="0" w:tplc="4CEEDF3A">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322AC05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2D4C39D0">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44222D2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9F9EECE8">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22C402DC">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268ADBA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F64C83F2">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72E2E196">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30" w15:restartNumberingAfterBreak="0">
    <w:nsid w:val="26E546EE"/>
    <w:multiLevelType w:val="hybridMultilevel"/>
    <w:tmpl w:val="97A659D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1" w15:restartNumberingAfterBreak="0">
    <w:nsid w:val="2909040F"/>
    <w:multiLevelType w:val="multilevel"/>
    <w:tmpl w:val="E21E3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B440C9D"/>
    <w:multiLevelType w:val="hybridMultilevel"/>
    <w:tmpl w:val="38E8A466"/>
    <w:lvl w:ilvl="0" w:tplc="73728196">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F4EC8962">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DBBEB6A0">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436338E">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ED2AF18">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CC6AB11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5BAC6EB4">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77D6CA68">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7B8AFC9E">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33" w15:restartNumberingAfterBreak="0">
    <w:nsid w:val="2D474810"/>
    <w:multiLevelType w:val="hybridMultilevel"/>
    <w:tmpl w:val="A0403CC4"/>
    <w:lvl w:ilvl="0" w:tplc="380A0001">
      <w:start w:val="1"/>
      <w:numFmt w:val="bullet"/>
      <w:lvlText w:val=""/>
      <w:lvlJc w:val="left"/>
      <w:pPr>
        <w:ind w:left="720" w:hanging="360"/>
      </w:pPr>
      <w:rPr>
        <w:rFonts w:ascii="Symbol" w:hAnsi="Symbol" w:hint="default"/>
      </w:rPr>
    </w:lvl>
    <w:lvl w:ilvl="1" w:tplc="380A0003" w:tentative="1">
      <w:start w:val="1"/>
      <w:numFmt w:val="bullet"/>
      <w:lvlText w:val="o"/>
      <w:lvlJc w:val="left"/>
      <w:pPr>
        <w:ind w:left="1440" w:hanging="360"/>
      </w:pPr>
      <w:rPr>
        <w:rFonts w:ascii="Courier New" w:hAnsi="Courier New" w:cs="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cs="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cs="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34" w15:restartNumberingAfterBreak="0">
    <w:nsid w:val="2E145E9C"/>
    <w:multiLevelType w:val="hybridMultilevel"/>
    <w:tmpl w:val="B09A7C7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5" w15:restartNumberingAfterBreak="0">
    <w:nsid w:val="320350C3"/>
    <w:multiLevelType w:val="hybridMultilevel"/>
    <w:tmpl w:val="356825A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6" w15:restartNumberingAfterBreak="0">
    <w:nsid w:val="357D2E3E"/>
    <w:multiLevelType w:val="multilevel"/>
    <w:tmpl w:val="952E7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62F7290"/>
    <w:multiLevelType w:val="multilevel"/>
    <w:tmpl w:val="A9E42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6576C9F"/>
    <w:multiLevelType w:val="hybridMultilevel"/>
    <w:tmpl w:val="B2DC39AA"/>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9" w15:restartNumberingAfterBreak="0">
    <w:nsid w:val="37DE73F4"/>
    <w:multiLevelType w:val="hybridMultilevel"/>
    <w:tmpl w:val="4D344438"/>
    <w:lvl w:ilvl="0" w:tplc="A03EF456">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18280220">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E4C01ACA">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EBE9A4C">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BFB4014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536CA8AE">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9E489760">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C5A60C84">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96246A18">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40" w15:restartNumberingAfterBreak="0">
    <w:nsid w:val="39E95B6F"/>
    <w:multiLevelType w:val="multilevel"/>
    <w:tmpl w:val="0B6A4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D3B43F5"/>
    <w:multiLevelType w:val="multilevel"/>
    <w:tmpl w:val="B114FA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DA47312"/>
    <w:multiLevelType w:val="multilevel"/>
    <w:tmpl w:val="976A6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E3003AF"/>
    <w:multiLevelType w:val="multilevel"/>
    <w:tmpl w:val="FD704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F87679A"/>
    <w:multiLevelType w:val="hybridMultilevel"/>
    <w:tmpl w:val="A7A2962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5" w15:restartNumberingAfterBreak="0">
    <w:nsid w:val="3FC81B10"/>
    <w:multiLevelType w:val="multilevel"/>
    <w:tmpl w:val="EA02F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2061E3D"/>
    <w:multiLevelType w:val="hybridMultilevel"/>
    <w:tmpl w:val="90DE2D2E"/>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7" w15:restartNumberingAfterBreak="0">
    <w:nsid w:val="42254FB7"/>
    <w:multiLevelType w:val="hybridMultilevel"/>
    <w:tmpl w:val="BC7EACA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8" w15:restartNumberingAfterBreak="0">
    <w:nsid w:val="427302A8"/>
    <w:multiLevelType w:val="multilevel"/>
    <w:tmpl w:val="343C2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3F25B10"/>
    <w:multiLevelType w:val="hybridMultilevel"/>
    <w:tmpl w:val="FC642AE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0" w15:restartNumberingAfterBreak="0">
    <w:nsid w:val="441D4E1B"/>
    <w:multiLevelType w:val="multilevel"/>
    <w:tmpl w:val="725EE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5A3528A"/>
    <w:multiLevelType w:val="hybridMultilevel"/>
    <w:tmpl w:val="8534A36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2" w15:restartNumberingAfterBreak="0">
    <w:nsid w:val="45B60BDE"/>
    <w:multiLevelType w:val="multilevel"/>
    <w:tmpl w:val="F7B68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5DE0E1C"/>
    <w:multiLevelType w:val="multilevel"/>
    <w:tmpl w:val="EB769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73B5375"/>
    <w:multiLevelType w:val="hybridMultilevel"/>
    <w:tmpl w:val="C9C28D3C"/>
    <w:lvl w:ilvl="0" w:tplc="B5A645FC">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3D0C4792">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FBD0F2CA">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C80CF8B4">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C99AB60E">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EF3A2896">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63B46BA6">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5672C672">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B86CA48E">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55" w15:restartNumberingAfterBreak="0">
    <w:nsid w:val="48094D59"/>
    <w:multiLevelType w:val="multilevel"/>
    <w:tmpl w:val="1EA4C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CF5266C"/>
    <w:multiLevelType w:val="hybridMultilevel"/>
    <w:tmpl w:val="4C34C3A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7" w15:restartNumberingAfterBreak="0">
    <w:nsid w:val="4E11196B"/>
    <w:multiLevelType w:val="multilevel"/>
    <w:tmpl w:val="BB507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F06681C"/>
    <w:multiLevelType w:val="hybridMultilevel"/>
    <w:tmpl w:val="A84CEB94"/>
    <w:lvl w:ilvl="0" w:tplc="1A86CE70">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4B94D7E2">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83EB2D4">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E08E2554">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511865DA">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DFDA287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29C49C22">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630E857A">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22E03A36">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59" w15:restartNumberingAfterBreak="0">
    <w:nsid w:val="51236B39"/>
    <w:multiLevelType w:val="multilevel"/>
    <w:tmpl w:val="66DA4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2507CC4"/>
    <w:multiLevelType w:val="hybridMultilevel"/>
    <w:tmpl w:val="62360BB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1" w15:restartNumberingAfterBreak="0">
    <w:nsid w:val="525122B0"/>
    <w:multiLevelType w:val="multilevel"/>
    <w:tmpl w:val="F02C7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4B31A86"/>
    <w:multiLevelType w:val="multilevel"/>
    <w:tmpl w:val="9DD69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68458BA"/>
    <w:multiLevelType w:val="hybridMultilevel"/>
    <w:tmpl w:val="44DACFE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4" w15:restartNumberingAfterBreak="0">
    <w:nsid w:val="57982A1C"/>
    <w:multiLevelType w:val="multilevel"/>
    <w:tmpl w:val="698A5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7A760BA"/>
    <w:multiLevelType w:val="hybridMultilevel"/>
    <w:tmpl w:val="04FA3B5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6" w15:restartNumberingAfterBreak="0">
    <w:nsid w:val="58D6539A"/>
    <w:multiLevelType w:val="multilevel"/>
    <w:tmpl w:val="26088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8EA52E1"/>
    <w:multiLevelType w:val="hybridMultilevel"/>
    <w:tmpl w:val="942E422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8" w15:restartNumberingAfterBreak="0">
    <w:nsid w:val="594D14EC"/>
    <w:multiLevelType w:val="hybridMultilevel"/>
    <w:tmpl w:val="9F702612"/>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9" w15:restartNumberingAfterBreak="0">
    <w:nsid w:val="5A216DB0"/>
    <w:multiLevelType w:val="hybridMultilevel"/>
    <w:tmpl w:val="09A6A6D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0" w15:restartNumberingAfterBreak="0">
    <w:nsid w:val="5A8018E2"/>
    <w:multiLevelType w:val="multilevel"/>
    <w:tmpl w:val="79448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C270659"/>
    <w:multiLevelType w:val="multilevel"/>
    <w:tmpl w:val="80F00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D9A30CF"/>
    <w:multiLevelType w:val="hybridMultilevel"/>
    <w:tmpl w:val="885CBFC8"/>
    <w:lvl w:ilvl="0" w:tplc="040A0001">
      <w:start w:val="1"/>
      <w:numFmt w:val="bullet"/>
      <w:lvlText w:val=""/>
      <w:lvlJc w:val="left"/>
      <w:pPr>
        <w:ind w:left="445" w:hanging="360"/>
      </w:pPr>
      <w:rPr>
        <w:rFonts w:ascii="Symbol" w:hAnsi="Symbol" w:hint="default"/>
      </w:rPr>
    </w:lvl>
    <w:lvl w:ilvl="1" w:tplc="040A0003" w:tentative="1">
      <w:start w:val="1"/>
      <w:numFmt w:val="bullet"/>
      <w:lvlText w:val="o"/>
      <w:lvlJc w:val="left"/>
      <w:pPr>
        <w:ind w:left="1165" w:hanging="360"/>
      </w:pPr>
      <w:rPr>
        <w:rFonts w:ascii="Courier New" w:hAnsi="Courier New" w:cs="Courier New" w:hint="default"/>
      </w:rPr>
    </w:lvl>
    <w:lvl w:ilvl="2" w:tplc="040A0005" w:tentative="1">
      <w:start w:val="1"/>
      <w:numFmt w:val="bullet"/>
      <w:lvlText w:val=""/>
      <w:lvlJc w:val="left"/>
      <w:pPr>
        <w:ind w:left="1885" w:hanging="360"/>
      </w:pPr>
      <w:rPr>
        <w:rFonts w:ascii="Wingdings" w:hAnsi="Wingdings" w:hint="default"/>
      </w:rPr>
    </w:lvl>
    <w:lvl w:ilvl="3" w:tplc="040A0001" w:tentative="1">
      <w:start w:val="1"/>
      <w:numFmt w:val="bullet"/>
      <w:lvlText w:val=""/>
      <w:lvlJc w:val="left"/>
      <w:pPr>
        <w:ind w:left="2605" w:hanging="360"/>
      </w:pPr>
      <w:rPr>
        <w:rFonts w:ascii="Symbol" w:hAnsi="Symbol" w:hint="default"/>
      </w:rPr>
    </w:lvl>
    <w:lvl w:ilvl="4" w:tplc="040A0003" w:tentative="1">
      <w:start w:val="1"/>
      <w:numFmt w:val="bullet"/>
      <w:lvlText w:val="o"/>
      <w:lvlJc w:val="left"/>
      <w:pPr>
        <w:ind w:left="3325" w:hanging="360"/>
      </w:pPr>
      <w:rPr>
        <w:rFonts w:ascii="Courier New" w:hAnsi="Courier New" w:cs="Courier New" w:hint="default"/>
      </w:rPr>
    </w:lvl>
    <w:lvl w:ilvl="5" w:tplc="040A0005" w:tentative="1">
      <w:start w:val="1"/>
      <w:numFmt w:val="bullet"/>
      <w:lvlText w:val=""/>
      <w:lvlJc w:val="left"/>
      <w:pPr>
        <w:ind w:left="4045" w:hanging="360"/>
      </w:pPr>
      <w:rPr>
        <w:rFonts w:ascii="Wingdings" w:hAnsi="Wingdings" w:hint="default"/>
      </w:rPr>
    </w:lvl>
    <w:lvl w:ilvl="6" w:tplc="040A0001" w:tentative="1">
      <w:start w:val="1"/>
      <w:numFmt w:val="bullet"/>
      <w:lvlText w:val=""/>
      <w:lvlJc w:val="left"/>
      <w:pPr>
        <w:ind w:left="4765" w:hanging="360"/>
      </w:pPr>
      <w:rPr>
        <w:rFonts w:ascii="Symbol" w:hAnsi="Symbol" w:hint="default"/>
      </w:rPr>
    </w:lvl>
    <w:lvl w:ilvl="7" w:tplc="040A0003" w:tentative="1">
      <w:start w:val="1"/>
      <w:numFmt w:val="bullet"/>
      <w:lvlText w:val="o"/>
      <w:lvlJc w:val="left"/>
      <w:pPr>
        <w:ind w:left="5485" w:hanging="360"/>
      </w:pPr>
      <w:rPr>
        <w:rFonts w:ascii="Courier New" w:hAnsi="Courier New" w:cs="Courier New" w:hint="default"/>
      </w:rPr>
    </w:lvl>
    <w:lvl w:ilvl="8" w:tplc="040A0005" w:tentative="1">
      <w:start w:val="1"/>
      <w:numFmt w:val="bullet"/>
      <w:lvlText w:val=""/>
      <w:lvlJc w:val="left"/>
      <w:pPr>
        <w:ind w:left="6205" w:hanging="360"/>
      </w:pPr>
      <w:rPr>
        <w:rFonts w:ascii="Wingdings" w:hAnsi="Wingdings" w:hint="default"/>
      </w:rPr>
    </w:lvl>
  </w:abstractNum>
  <w:abstractNum w:abstractNumId="73" w15:restartNumberingAfterBreak="0">
    <w:nsid w:val="5F033840"/>
    <w:multiLevelType w:val="multilevel"/>
    <w:tmpl w:val="54C2E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F297A19"/>
    <w:multiLevelType w:val="multilevel"/>
    <w:tmpl w:val="C1DC9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0376C34"/>
    <w:multiLevelType w:val="hybridMultilevel"/>
    <w:tmpl w:val="B2A28D3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6" w15:restartNumberingAfterBreak="0">
    <w:nsid w:val="60AA271F"/>
    <w:multiLevelType w:val="hybridMultilevel"/>
    <w:tmpl w:val="FADC97C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7" w15:restartNumberingAfterBreak="0">
    <w:nsid w:val="614F610A"/>
    <w:multiLevelType w:val="hybridMultilevel"/>
    <w:tmpl w:val="348C63D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8" w15:restartNumberingAfterBreak="0">
    <w:nsid w:val="61565FCD"/>
    <w:multiLevelType w:val="hybridMultilevel"/>
    <w:tmpl w:val="1EF634C6"/>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9" w15:restartNumberingAfterBreak="0">
    <w:nsid w:val="656A5521"/>
    <w:multiLevelType w:val="hybridMultilevel"/>
    <w:tmpl w:val="9AA66506"/>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0" w15:restartNumberingAfterBreak="0">
    <w:nsid w:val="66A17C34"/>
    <w:multiLevelType w:val="hybridMultilevel"/>
    <w:tmpl w:val="FF78646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1" w15:restartNumberingAfterBreak="0">
    <w:nsid w:val="671B54D2"/>
    <w:multiLevelType w:val="multilevel"/>
    <w:tmpl w:val="94A89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67602A50"/>
    <w:multiLevelType w:val="hybridMultilevel"/>
    <w:tmpl w:val="D14A7EE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3" w15:restartNumberingAfterBreak="0">
    <w:nsid w:val="67783008"/>
    <w:multiLevelType w:val="multilevel"/>
    <w:tmpl w:val="B9348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8B77525"/>
    <w:multiLevelType w:val="hybridMultilevel"/>
    <w:tmpl w:val="B704AD6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5" w15:restartNumberingAfterBreak="0">
    <w:nsid w:val="69181692"/>
    <w:multiLevelType w:val="multilevel"/>
    <w:tmpl w:val="43265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91E665A"/>
    <w:multiLevelType w:val="hybridMultilevel"/>
    <w:tmpl w:val="A10CB50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7" w15:restartNumberingAfterBreak="0">
    <w:nsid w:val="6A895E0B"/>
    <w:multiLevelType w:val="multilevel"/>
    <w:tmpl w:val="39FA8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6C7050BE"/>
    <w:multiLevelType w:val="multilevel"/>
    <w:tmpl w:val="982AE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71175DEA"/>
    <w:multiLevelType w:val="hybridMultilevel"/>
    <w:tmpl w:val="42C8695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0" w15:restartNumberingAfterBreak="0">
    <w:nsid w:val="71A7626C"/>
    <w:multiLevelType w:val="multilevel"/>
    <w:tmpl w:val="48CE7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1E06B29"/>
    <w:multiLevelType w:val="hybridMultilevel"/>
    <w:tmpl w:val="8FC2B07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2" w15:restartNumberingAfterBreak="0">
    <w:nsid w:val="735A21B8"/>
    <w:multiLevelType w:val="hybridMultilevel"/>
    <w:tmpl w:val="71DEE13A"/>
    <w:lvl w:ilvl="0" w:tplc="040A0003">
      <w:start w:val="1"/>
      <w:numFmt w:val="bullet"/>
      <w:lvlText w:val="o"/>
      <w:lvlJc w:val="left"/>
      <w:pPr>
        <w:ind w:left="862" w:hanging="360"/>
      </w:pPr>
      <w:rPr>
        <w:rFonts w:ascii="Courier New" w:hAnsi="Courier New" w:cs="Courier New" w:hint="default"/>
      </w:rPr>
    </w:lvl>
    <w:lvl w:ilvl="1" w:tplc="040A0003" w:tentative="1">
      <w:start w:val="1"/>
      <w:numFmt w:val="bullet"/>
      <w:lvlText w:val="o"/>
      <w:lvlJc w:val="left"/>
      <w:pPr>
        <w:ind w:left="1582" w:hanging="360"/>
      </w:pPr>
      <w:rPr>
        <w:rFonts w:ascii="Courier New" w:hAnsi="Courier New" w:cs="Courier New" w:hint="default"/>
      </w:rPr>
    </w:lvl>
    <w:lvl w:ilvl="2" w:tplc="040A0005" w:tentative="1">
      <w:start w:val="1"/>
      <w:numFmt w:val="bullet"/>
      <w:lvlText w:val=""/>
      <w:lvlJc w:val="left"/>
      <w:pPr>
        <w:ind w:left="2302" w:hanging="360"/>
      </w:pPr>
      <w:rPr>
        <w:rFonts w:ascii="Wingdings" w:hAnsi="Wingdings" w:hint="default"/>
      </w:rPr>
    </w:lvl>
    <w:lvl w:ilvl="3" w:tplc="040A0001" w:tentative="1">
      <w:start w:val="1"/>
      <w:numFmt w:val="bullet"/>
      <w:lvlText w:val=""/>
      <w:lvlJc w:val="left"/>
      <w:pPr>
        <w:ind w:left="3022" w:hanging="360"/>
      </w:pPr>
      <w:rPr>
        <w:rFonts w:ascii="Symbol" w:hAnsi="Symbol" w:hint="default"/>
      </w:rPr>
    </w:lvl>
    <w:lvl w:ilvl="4" w:tplc="040A0003" w:tentative="1">
      <w:start w:val="1"/>
      <w:numFmt w:val="bullet"/>
      <w:lvlText w:val="o"/>
      <w:lvlJc w:val="left"/>
      <w:pPr>
        <w:ind w:left="3742" w:hanging="360"/>
      </w:pPr>
      <w:rPr>
        <w:rFonts w:ascii="Courier New" w:hAnsi="Courier New" w:cs="Courier New" w:hint="default"/>
      </w:rPr>
    </w:lvl>
    <w:lvl w:ilvl="5" w:tplc="040A0005" w:tentative="1">
      <w:start w:val="1"/>
      <w:numFmt w:val="bullet"/>
      <w:lvlText w:val=""/>
      <w:lvlJc w:val="left"/>
      <w:pPr>
        <w:ind w:left="4462" w:hanging="360"/>
      </w:pPr>
      <w:rPr>
        <w:rFonts w:ascii="Wingdings" w:hAnsi="Wingdings" w:hint="default"/>
      </w:rPr>
    </w:lvl>
    <w:lvl w:ilvl="6" w:tplc="040A0001" w:tentative="1">
      <w:start w:val="1"/>
      <w:numFmt w:val="bullet"/>
      <w:lvlText w:val=""/>
      <w:lvlJc w:val="left"/>
      <w:pPr>
        <w:ind w:left="5182" w:hanging="360"/>
      </w:pPr>
      <w:rPr>
        <w:rFonts w:ascii="Symbol" w:hAnsi="Symbol" w:hint="default"/>
      </w:rPr>
    </w:lvl>
    <w:lvl w:ilvl="7" w:tplc="040A0003" w:tentative="1">
      <w:start w:val="1"/>
      <w:numFmt w:val="bullet"/>
      <w:lvlText w:val="o"/>
      <w:lvlJc w:val="left"/>
      <w:pPr>
        <w:ind w:left="5902" w:hanging="360"/>
      </w:pPr>
      <w:rPr>
        <w:rFonts w:ascii="Courier New" w:hAnsi="Courier New" w:cs="Courier New" w:hint="default"/>
      </w:rPr>
    </w:lvl>
    <w:lvl w:ilvl="8" w:tplc="040A0005" w:tentative="1">
      <w:start w:val="1"/>
      <w:numFmt w:val="bullet"/>
      <w:lvlText w:val=""/>
      <w:lvlJc w:val="left"/>
      <w:pPr>
        <w:ind w:left="6622" w:hanging="360"/>
      </w:pPr>
      <w:rPr>
        <w:rFonts w:ascii="Wingdings" w:hAnsi="Wingdings" w:hint="default"/>
      </w:rPr>
    </w:lvl>
  </w:abstractNum>
  <w:abstractNum w:abstractNumId="93" w15:restartNumberingAfterBreak="0">
    <w:nsid w:val="74617802"/>
    <w:multiLevelType w:val="hybridMultilevel"/>
    <w:tmpl w:val="666C9CC8"/>
    <w:lvl w:ilvl="0" w:tplc="2782013E">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EF38EB30">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23F6D6E4">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9C1AFE5A">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60FAAC88">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D5A83BA">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DBE09A62">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4A82C76E">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6B8070EA">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94" w15:restartNumberingAfterBreak="0">
    <w:nsid w:val="778B6051"/>
    <w:multiLevelType w:val="multilevel"/>
    <w:tmpl w:val="AE1AB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78C910EB"/>
    <w:multiLevelType w:val="multilevel"/>
    <w:tmpl w:val="82F8D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7CAC1FF9"/>
    <w:multiLevelType w:val="hybridMultilevel"/>
    <w:tmpl w:val="8F8EDDFA"/>
    <w:lvl w:ilvl="0" w:tplc="5142BF70">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AD46F2E8">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3A287F74">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F55C581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F3FA73B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B9EE7EE">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50589BD0">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38E8102">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C250055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97" w15:restartNumberingAfterBreak="0">
    <w:nsid w:val="7D173939"/>
    <w:multiLevelType w:val="multilevel"/>
    <w:tmpl w:val="F9E6B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7D2D7066"/>
    <w:multiLevelType w:val="hybridMultilevel"/>
    <w:tmpl w:val="7410107C"/>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9" w15:restartNumberingAfterBreak="0">
    <w:nsid w:val="7D78274E"/>
    <w:multiLevelType w:val="multilevel"/>
    <w:tmpl w:val="2B68B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7F5C3C6B"/>
    <w:multiLevelType w:val="hybridMultilevel"/>
    <w:tmpl w:val="4B380430"/>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1" w15:restartNumberingAfterBreak="0">
    <w:nsid w:val="7F774749"/>
    <w:multiLevelType w:val="hybridMultilevel"/>
    <w:tmpl w:val="E992053C"/>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16cid:durableId="1048798098">
    <w:abstractNumId w:val="8"/>
  </w:num>
  <w:num w:numId="2" w16cid:durableId="401101982">
    <w:abstractNumId w:val="96"/>
  </w:num>
  <w:num w:numId="3" w16cid:durableId="269894940">
    <w:abstractNumId w:val="96"/>
    <w:lvlOverride w:ilvl="0">
      <w:startOverride w:val="2"/>
    </w:lvlOverride>
  </w:num>
  <w:num w:numId="4" w16cid:durableId="270625076">
    <w:abstractNumId w:val="29"/>
  </w:num>
  <w:num w:numId="5" w16cid:durableId="1708749252">
    <w:abstractNumId w:val="29"/>
    <w:lvlOverride w:ilvl="0">
      <w:startOverride w:val="3"/>
    </w:lvlOverride>
  </w:num>
  <w:num w:numId="6" w16cid:durableId="1423405376">
    <w:abstractNumId w:val="20"/>
  </w:num>
  <w:num w:numId="7" w16cid:durableId="1709842121">
    <w:abstractNumId w:val="20"/>
    <w:lvlOverride w:ilvl="0">
      <w:startOverride w:val="4"/>
    </w:lvlOverride>
  </w:num>
  <w:num w:numId="8" w16cid:durableId="1751731387">
    <w:abstractNumId w:val="58"/>
  </w:num>
  <w:num w:numId="9" w16cid:durableId="353658054">
    <w:abstractNumId w:val="58"/>
    <w:lvlOverride w:ilvl="0">
      <w:startOverride w:val="5"/>
    </w:lvlOverride>
  </w:num>
  <w:num w:numId="10" w16cid:durableId="704719623">
    <w:abstractNumId w:val="54"/>
  </w:num>
  <w:num w:numId="11" w16cid:durableId="1287660749">
    <w:abstractNumId w:val="54"/>
    <w:lvlOverride w:ilvl="0">
      <w:startOverride w:val="6"/>
    </w:lvlOverride>
  </w:num>
  <w:num w:numId="12" w16cid:durableId="387341257">
    <w:abstractNumId w:val="16"/>
  </w:num>
  <w:num w:numId="13" w16cid:durableId="508834569">
    <w:abstractNumId w:val="16"/>
    <w:lvlOverride w:ilvl="0">
      <w:startOverride w:val="7"/>
    </w:lvlOverride>
  </w:num>
  <w:num w:numId="14" w16cid:durableId="492335980">
    <w:abstractNumId w:val="39"/>
  </w:num>
  <w:num w:numId="15" w16cid:durableId="2079790900">
    <w:abstractNumId w:val="39"/>
    <w:lvlOverride w:ilvl="0">
      <w:startOverride w:val="8"/>
    </w:lvlOverride>
  </w:num>
  <w:num w:numId="16" w16cid:durableId="285163714">
    <w:abstractNumId w:val="32"/>
  </w:num>
  <w:num w:numId="17" w16cid:durableId="859198108">
    <w:abstractNumId w:val="32"/>
    <w:lvlOverride w:ilvl="0">
      <w:startOverride w:val="9"/>
    </w:lvlOverride>
  </w:num>
  <w:num w:numId="18" w16cid:durableId="477382360">
    <w:abstractNumId w:val="93"/>
  </w:num>
  <w:num w:numId="19" w16cid:durableId="242300465">
    <w:abstractNumId w:val="93"/>
    <w:lvlOverride w:ilvl="0">
      <w:startOverride w:val="10"/>
    </w:lvlOverride>
  </w:num>
  <w:num w:numId="20" w16cid:durableId="135995261">
    <w:abstractNumId w:val="11"/>
  </w:num>
  <w:num w:numId="21" w16cid:durableId="1961111270">
    <w:abstractNumId w:val="33"/>
  </w:num>
  <w:num w:numId="22" w16cid:durableId="159122356">
    <w:abstractNumId w:val="34"/>
  </w:num>
  <w:num w:numId="23" w16cid:durableId="1522816374">
    <w:abstractNumId w:val="70"/>
  </w:num>
  <w:num w:numId="24" w16cid:durableId="50930284">
    <w:abstractNumId w:val="55"/>
  </w:num>
  <w:num w:numId="25" w16cid:durableId="859317035">
    <w:abstractNumId w:val="40"/>
  </w:num>
  <w:num w:numId="26" w16cid:durableId="867837875">
    <w:abstractNumId w:val="59"/>
  </w:num>
  <w:num w:numId="27" w16cid:durableId="1061368773">
    <w:abstractNumId w:val="42"/>
  </w:num>
  <w:num w:numId="28" w16cid:durableId="1436942675">
    <w:abstractNumId w:val="66"/>
  </w:num>
  <w:num w:numId="29" w16cid:durableId="1970743363">
    <w:abstractNumId w:val="69"/>
  </w:num>
  <w:num w:numId="30" w16cid:durableId="129709014">
    <w:abstractNumId w:val="72"/>
  </w:num>
  <w:num w:numId="31" w16cid:durableId="459612311">
    <w:abstractNumId w:val="101"/>
  </w:num>
  <w:num w:numId="32" w16cid:durableId="1086851645">
    <w:abstractNumId w:val="49"/>
  </w:num>
  <w:num w:numId="33" w16cid:durableId="1494565432">
    <w:abstractNumId w:val="35"/>
  </w:num>
  <w:num w:numId="34" w16cid:durableId="593243101">
    <w:abstractNumId w:val="92"/>
  </w:num>
  <w:num w:numId="35" w16cid:durableId="978926000">
    <w:abstractNumId w:val="48"/>
  </w:num>
  <w:num w:numId="36" w16cid:durableId="28801941">
    <w:abstractNumId w:val="64"/>
  </w:num>
  <w:num w:numId="37" w16cid:durableId="573781965">
    <w:abstractNumId w:val="57"/>
  </w:num>
  <w:num w:numId="38" w16cid:durableId="2067102938">
    <w:abstractNumId w:val="97"/>
  </w:num>
  <w:num w:numId="39" w16cid:durableId="1018434606">
    <w:abstractNumId w:val="13"/>
  </w:num>
  <w:num w:numId="40" w16cid:durableId="734158500">
    <w:abstractNumId w:val="71"/>
  </w:num>
  <w:num w:numId="41" w16cid:durableId="1953628599">
    <w:abstractNumId w:val="98"/>
  </w:num>
  <w:num w:numId="42" w16cid:durableId="347484712">
    <w:abstractNumId w:val="68"/>
  </w:num>
  <w:num w:numId="43" w16cid:durableId="1246452318">
    <w:abstractNumId w:val="24"/>
  </w:num>
  <w:num w:numId="44" w16cid:durableId="468281813">
    <w:abstractNumId w:val="78"/>
  </w:num>
  <w:num w:numId="45" w16cid:durableId="5910525">
    <w:abstractNumId w:val="38"/>
  </w:num>
  <w:num w:numId="46" w16cid:durableId="425157369">
    <w:abstractNumId w:val="46"/>
  </w:num>
  <w:num w:numId="47" w16cid:durableId="1358002157">
    <w:abstractNumId w:val="100"/>
  </w:num>
  <w:num w:numId="48" w16cid:durableId="1736123044">
    <w:abstractNumId w:val="14"/>
  </w:num>
  <w:num w:numId="49" w16cid:durableId="299384821">
    <w:abstractNumId w:val="79"/>
  </w:num>
  <w:num w:numId="50" w16cid:durableId="436559707">
    <w:abstractNumId w:val="81"/>
  </w:num>
  <w:num w:numId="51" w16cid:durableId="118377819">
    <w:abstractNumId w:val="88"/>
  </w:num>
  <w:num w:numId="52" w16cid:durableId="920985662">
    <w:abstractNumId w:val="74"/>
  </w:num>
  <w:num w:numId="53" w16cid:durableId="382798231">
    <w:abstractNumId w:val="15"/>
  </w:num>
  <w:num w:numId="54" w16cid:durableId="1856379822">
    <w:abstractNumId w:val="30"/>
  </w:num>
  <w:num w:numId="55" w16cid:durableId="644043084">
    <w:abstractNumId w:val="27"/>
  </w:num>
  <w:num w:numId="56" w16cid:durableId="1041437842">
    <w:abstractNumId w:val="77"/>
  </w:num>
  <w:num w:numId="57" w16cid:durableId="898445205">
    <w:abstractNumId w:val="23"/>
  </w:num>
  <w:num w:numId="58" w16cid:durableId="304969918">
    <w:abstractNumId w:val="65"/>
  </w:num>
  <w:num w:numId="59" w16cid:durableId="1312444043">
    <w:abstractNumId w:val="89"/>
  </w:num>
  <w:num w:numId="60" w16cid:durableId="2044597176">
    <w:abstractNumId w:val="44"/>
  </w:num>
  <w:num w:numId="61" w16cid:durableId="1514613461">
    <w:abstractNumId w:val="67"/>
  </w:num>
  <w:num w:numId="62" w16cid:durableId="391003772">
    <w:abstractNumId w:val="86"/>
  </w:num>
  <w:num w:numId="63" w16cid:durableId="1191721261">
    <w:abstractNumId w:val="51"/>
  </w:num>
  <w:num w:numId="64" w16cid:durableId="290088438">
    <w:abstractNumId w:val="76"/>
  </w:num>
  <w:num w:numId="65" w16cid:durableId="1088383414">
    <w:abstractNumId w:val="47"/>
  </w:num>
  <w:num w:numId="66" w16cid:durableId="806430734">
    <w:abstractNumId w:val="82"/>
  </w:num>
  <w:num w:numId="67" w16cid:durableId="1908301882">
    <w:abstractNumId w:val="56"/>
  </w:num>
  <w:num w:numId="68" w16cid:durableId="240330239">
    <w:abstractNumId w:val="84"/>
  </w:num>
  <w:num w:numId="69" w16cid:durableId="2117941599">
    <w:abstractNumId w:val="28"/>
  </w:num>
  <w:num w:numId="70" w16cid:durableId="1539394093">
    <w:abstractNumId w:val="63"/>
  </w:num>
  <w:num w:numId="71" w16cid:durableId="856818674">
    <w:abstractNumId w:val="85"/>
  </w:num>
  <w:num w:numId="72" w16cid:durableId="588082406">
    <w:abstractNumId w:val="99"/>
  </w:num>
  <w:num w:numId="73" w16cid:durableId="321278141">
    <w:abstractNumId w:val="0"/>
  </w:num>
  <w:num w:numId="74" w16cid:durableId="558790833">
    <w:abstractNumId w:val="36"/>
  </w:num>
  <w:num w:numId="75" w16cid:durableId="1331758009">
    <w:abstractNumId w:val="87"/>
  </w:num>
  <w:num w:numId="76" w16cid:durableId="1604612894">
    <w:abstractNumId w:val="5"/>
  </w:num>
  <w:num w:numId="77" w16cid:durableId="89276308">
    <w:abstractNumId w:val="10"/>
  </w:num>
  <w:num w:numId="78" w16cid:durableId="1969124709">
    <w:abstractNumId w:val="9"/>
  </w:num>
  <w:num w:numId="79" w16cid:durableId="1294867597">
    <w:abstractNumId w:val="83"/>
  </w:num>
  <w:num w:numId="80" w16cid:durableId="1171797309">
    <w:abstractNumId w:val="4"/>
  </w:num>
  <w:num w:numId="81" w16cid:durableId="1699043565">
    <w:abstractNumId w:val="12"/>
  </w:num>
  <w:num w:numId="82" w16cid:durableId="689572687">
    <w:abstractNumId w:val="50"/>
  </w:num>
  <w:num w:numId="83" w16cid:durableId="1441533980">
    <w:abstractNumId w:val="1"/>
  </w:num>
  <w:num w:numId="84" w16cid:durableId="2131511048">
    <w:abstractNumId w:val="26"/>
  </w:num>
  <w:num w:numId="85" w16cid:durableId="791167405">
    <w:abstractNumId w:val="60"/>
  </w:num>
  <w:num w:numId="86" w16cid:durableId="1495099555">
    <w:abstractNumId w:val="6"/>
  </w:num>
  <w:num w:numId="87" w16cid:durableId="319236004">
    <w:abstractNumId w:val="80"/>
  </w:num>
  <w:num w:numId="88" w16cid:durableId="215898953">
    <w:abstractNumId w:val="95"/>
  </w:num>
  <w:num w:numId="89" w16cid:durableId="986592476">
    <w:abstractNumId w:val="53"/>
  </w:num>
  <w:num w:numId="90" w16cid:durableId="1648125298">
    <w:abstractNumId w:val="19"/>
  </w:num>
  <w:num w:numId="91" w16cid:durableId="1608999282">
    <w:abstractNumId w:val="21"/>
  </w:num>
  <w:num w:numId="92" w16cid:durableId="1179275415">
    <w:abstractNumId w:val="25"/>
  </w:num>
  <w:num w:numId="93" w16cid:durableId="1677684788">
    <w:abstractNumId w:val="94"/>
  </w:num>
  <w:num w:numId="94" w16cid:durableId="1386026680">
    <w:abstractNumId w:val="52"/>
  </w:num>
  <w:num w:numId="95" w16cid:durableId="461190003">
    <w:abstractNumId w:val="91"/>
  </w:num>
  <w:num w:numId="96" w16cid:durableId="1812819345">
    <w:abstractNumId w:val="3"/>
  </w:num>
  <w:num w:numId="97" w16cid:durableId="7293597">
    <w:abstractNumId w:val="18"/>
  </w:num>
  <w:num w:numId="98" w16cid:durableId="489097549">
    <w:abstractNumId w:val="37"/>
  </w:num>
  <w:num w:numId="99" w16cid:durableId="2107653058">
    <w:abstractNumId w:val="2"/>
  </w:num>
  <w:num w:numId="100" w16cid:durableId="1779720250">
    <w:abstractNumId w:val="43"/>
  </w:num>
  <w:num w:numId="101" w16cid:durableId="1193111744">
    <w:abstractNumId w:val="73"/>
  </w:num>
  <w:num w:numId="102" w16cid:durableId="2104182734">
    <w:abstractNumId w:val="61"/>
  </w:num>
  <w:num w:numId="103" w16cid:durableId="113716967">
    <w:abstractNumId w:val="22"/>
  </w:num>
  <w:num w:numId="104" w16cid:durableId="233593719">
    <w:abstractNumId w:val="45"/>
  </w:num>
  <w:num w:numId="105" w16cid:durableId="118034333">
    <w:abstractNumId w:val="31"/>
  </w:num>
  <w:num w:numId="106" w16cid:durableId="1091271010">
    <w:abstractNumId w:val="41"/>
  </w:num>
  <w:num w:numId="107" w16cid:durableId="617032970">
    <w:abstractNumId w:val="90"/>
  </w:num>
  <w:num w:numId="108" w16cid:durableId="1641573926">
    <w:abstractNumId w:val="17"/>
  </w:num>
  <w:num w:numId="109" w16cid:durableId="54671195">
    <w:abstractNumId w:val="7"/>
  </w:num>
  <w:num w:numId="110" w16cid:durableId="1888570006">
    <w:abstractNumId w:val="62"/>
  </w:num>
  <w:num w:numId="111" w16cid:durableId="496920475">
    <w:abstractNumId w:val="7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1"/>
  <w:displayBackgroundShape/>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AAE"/>
    <w:rsid w:val="00003656"/>
    <w:rsid w:val="00020055"/>
    <w:rsid w:val="000448A0"/>
    <w:rsid w:val="00083423"/>
    <w:rsid w:val="000B425F"/>
    <w:rsid w:val="000B505C"/>
    <w:rsid w:val="000E0983"/>
    <w:rsid w:val="000F00F7"/>
    <w:rsid w:val="00165AA1"/>
    <w:rsid w:val="0016760C"/>
    <w:rsid w:val="0021670D"/>
    <w:rsid w:val="00237C0A"/>
    <w:rsid w:val="0026563D"/>
    <w:rsid w:val="002B1AAE"/>
    <w:rsid w:val="002B1E0E"/>
    <w:rsid w:val="003529CE"/>
    <w:rsid w:val="003534D8"/>
    <w:rsid w:val="00380A3D"/>
    <w:rsid w:val="003A14A0"/>
    <w:rsid w:val="003C5021"/>
    <w:rsid w:val="003E003C"/>
    <w:rsid w:val="004D32EC"/>
    <w:rsid w:val="004F317A"/>
    <w:rsid w:val="00511AF1"/>
    <w:rsid w:val="0051600A"/>
    <w:rsid w:val="00563CED"/>
    <w:rsid w:val="00572137"/>
    <w:rsid w:val="00595846"/>
    <w:rsid w:val="006B689F"/>
    <w:rsid w:val="006E4139"/>
    <w:rsid w:val="007039AA"/>
    <w:rsid w:val="00703E81"/>
    <w:rsid w:val="00723168"/>
    <w:rsid w:val="007806D5"/>
    <w:rsid w:val="007C06E6"/>
    <w:rsid w:val="007E4720"/>
    <w:rsid w:val="007F733D"/>
    <w:rsid w:val="007F7D4E"/>
    <w:rsid w:val="007F7FE8"/>
    <w:rsid w:val="008A2EA3"/>
    <w:rsid w:val="008B1E8F"/>
    <w:rsid w:val="00954FF2"/>
    <w:rsid w:val="009E4860"/>
    <w:rsid w:val="00A06277"/>
    <w:rsid w:val="00A40455"/>
    <w:rsid w:val="00A47D8B"/>
    <w:rsid w:val="00A664E8"/>
    <w:rsid w:val="00A9195E"/>
    <w:rsid w:val="00AD3762"/>
    <w:rsid w:val="00AF62BF"/>
    <w:rsid w:val="00B23D72"/>
    <w:rsid w:val="00B33BF7"/>
    <w:rsid w:val="00B85927"/>
    <w:rsid w:val="00C439AC"/>
    <w:rsid w:val="00C85065"/>
    <w:rsid w:val="00CB0B5E"/>
    <w:rsid w:val="00CF4F78"/>
    <w:rsid w:val="00D32295"/>
    <w:rsid w:val="00D36020"/>
    <w:rsid w:val="00E55C0F"/>
    <w:rsid w:val="00F274D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CCEA6"/>
  <w15:docId w15:val="{10013F20-306B-4FFC-8BF9-ADC77193A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PMingLiU" w:hAnsi="Times New Roman" w:cs="Times New Roman"/>
        <w:bdr w:val="nil"/>
        <w:lang w:val="es-ES" w:eastAsia="es-E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3762"/>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szCs w:val="24"/>
      <w:bdr w:val="none" w:sz="0" w:space="0" w:color="auto"/>
      <w:lang w:eastAsia="es-ES_tradnl"/>
    </w:rPr>
  </w:style>
  <w:style w:type="paragraph" w:styleId="Ttulo2">
    <w:name w:val="heading 2"/>
    <w:basedOn w:val="Normal"/>
    <w:next w:val="Normal"/>
    <w:link w:val="Ttulo2Car"/>
    <w:uiPriority w:val="9"/>
    <w:unhideWhenUsed/>
    <w:qFormat/>
    <w:rsid w:val="000B505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unhideWhenUsed/>
    <w:qFormat/>
    <w:rsid w:val="009E4860"/>
    <w:pPr>
      <w:keepNext/>
      <w:keepLines/>
      <w:spacing w:before="40"/>
      <w:outlineLvl w:val="2"/>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abeceraypie">
    <w:name w:val="Cabecera y pie"/>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Piedepgina">
    <w:name w:val="footer"/>
    <w:pPr>
      <w:tabs>
        <w:tab w:val="center" w:pos="4680"/>
        <w:tab w:val="right" w:pos="9360"/>
      </w:tabs>
      <w:jc w:val="both"/>
    </w:pPr>
    <w:rPr>
      <w:rFonts w:ascii="Cambria" w:hAnsi="Cambria" w:cs="Arial Unicode MS"/>
      <w:color w:val="000000"/>
      <w:sz w:val="24"/>
      <w:szCs w:val="24"/>
      <w:u w:color="000000"/>
      <w:lang w:val="es-ES_tradnl"/>
    </w:rPr>
  </w:style>
  <w:style w:type="character" w:customStyle="1" w:styleId="Ninguno">
    <w:name w:val="Ninguno"/>
    <w:rPr>
      <w:lang w:val="es-ES_tradnl"/>
    </w:rPr>
  </w:style>
  <w:style w:type="paragraph" w:styleId="Encabezado">
    <w:name w:val="header"/>
    <w:pPr>
      <w:tabs>
        <w:tab w:val="center" w:pos="4680"/>
        <w:tab w:val="right" w:pos="9360"/>
      </w:tabs>
      <w:jc w:val="both"/>
    </w:pPr>
    <w:rPr>
      <w:rFonts w:ascii="Cambria" w:hAnsi="Cambria" w:cs="Arial Unicode MS"/>
      <w:color w:val="000000"/>
      <w:sz w:val="24"/>
      <w:szCs w:val="24"/>
      <w:u w:color="000000"/>
      <w:lang w:val="es-ES_tradnl"/>
    </w:rPr>
  </w:style>
  <w:style w:type="paragraph" w:customStyle="1" w:styleId="Style1">
    <w:name w:val="Style1"/>
    <w:pPr>
      <w:spacing w:before="150" w:after="300"/>
      <w:jc w:val="both"/>
      <w:outlineLvl w:val="2"/>
    </w:pPr>
    <w:rPr>
      <w:rFonts w:eastAsia="Times New Roman"/>
      <w:b/>
      <w:bCs/>
      <w:color w:val="E36C0A"/>
      <w:sz w:val="36"/>
      <w:szCs w:val="36"/>
      <w:u w:color="E36C0A"/>
    </w:rPr>
  </w:style>
  <w:style w:type="paragraph" w:customStyle="1" w:styleId="Style9">
    <w:name w:val="Style9"/>
    <w:pPr>
      <w:tabs>
        <w:tab w:val="left" w:pos="3525"/>
      </w:tabs>
      <w:spacing w:after="120"/>
    </w:pPr>
    <w:rPr>
      <w:rFonts w:eastAsia="Times New Roman"/>
      <w:b/>
      <w:bCs/>
      <w:color w:val="000000"/>
      <w:sz w:val="28"/>
      <w:szCs w:val="28"/>
      <w:u w:color="000000"/>
      <w:lang w:val="es-ES_tradnl"/>
    </w:rPr>
  </w:style>
  <w:style w:type="paragraph" w:customStyle="1" w:styleId="Cuerpo">
    <w:name w:val="Cuerpo"/>
    <w:pPr>
      <w:spacing w:after="120"/>
      <w:jc w:val="both"/>
    </w:pPr>
    <w:rPr>
      <w:rFonts w:ascii="Cambria" w:eastAsia="Cambria" w:hAnsi="Cambria" w:cs="Cambria"/>
      <w:color w:val="000000"/>
      <w:sz w:val="24"/>
      <w:szCs w:val="24"/>
      <w:u w:color="000000"/>
      <w14:textOutline w14:w="0" w14:cap="flat" w14:cmpd="sng" w14:algn="ctr">
        <w14:noFill/>
        <w14:prstDash w14:val="solid"/>
        <w14:bevel/>
      </w14:textOutline>
    </w:rPr>
  </w:style>
  <w:style w:type="paragraph" w:customStyle="1" w:styleId="Style3">
    <w:name w:val="Style3"/>
    <w:rPr>
      <w:rFonts w:cs="Arial Unicode MS"/>
      <w:b/>
      <w:bCs/>
      <w:color w:val="000000"/>
      <w:sz w:val="22"/>
      <w:szCs w:val="22"/>
      <w:u w:color="000000"/>
      <w:lang w:val="es-ES_tradnl"/>
    </w:rPr>
  </w:style>
  <w:style w:type="paragraph" w:customStyle="1" w:styleId="Style6">
    <w:name w:val="Style6"/>
    <w:pPr>
      <w:spacing w:after="160" w:line="259" w:lineRule="auto"/>
    </w:pPr>
    <w:rPr>
      <w:rFonts w:ascii="Cambria" w:hAnsi="Cambria" w:cs="Arial Unicode MS"/>
      <w:color w:val="000000"/>
      <w:sz w:val="22"/>
      <w:szCs w:val="22"/>
      <w:u w:val="single" w:color="000000"/>
      <w:lang w:val="es-ES_tradnl"/>
    </w:rPr>
  </w:style>
  <w:style w:type="paragraph" w:styleId="Prrafodelista">
    <w:name w:val="List Paragraph"/>
    <w:pPr>
      <w:spacing w:after="160" w:line="259" w:lineRule="auto"/>
      <w:jc w:val="both"/>
    </w:pPr>
    <w:rPr>
      <w:rFonts w:ascii="Cambria" w:hAnsi="Cambria" w:cs="Arial Unicode MS"/>
      <w:color w:val="000000"/>
      <w:sz w:val="24"/>
      <w:szCs w:val="24"/>
      <w:u w:color="000000"/>
      <w:lang w:val="es-ES_tradnl"/>
    </w:rPr>
  </w:style>
  <w:style w:type="character" w:customStyle="1" w:styleId="Ttulo2Car">
    <w:name w:val="Título 2 Car"/>
    <w:basedOn w:val="Fuentedeprrafopredeter"/>
    <w:link w:val="Ttulo2"/>
    <w:uiPriority w:val="9"/>
    <w:rsid w:val="000B505C"/>
    <w:rPr>
      <w:rFonts w:asciiTheme="majorHAnsi" w:eastAsiaTheme="majorEastAsia" w:hAnsiTheme="majorHAnsi" w:cstheme="majorBidi"/>
      <w:color w:val="365F91" w:themeColor="accent1" w:themeShade="BF"/>
      <w:sz w:val="26"/>
      <w:szCs w:val="26"/>
      <w:lang w:val="en-US" w:eastAsia="en-US"/>
    </w:rPr>
  </w:style>
  <w:style w:type="character" w:styleId="Textoennegrita">
    <w:name w:val="Strong"/>
    <w:basedOn w:val="Fuentedeprrafopredeter"/>
    <w:uiPriority w:val="22"/>
    <w:qFormat/>
    <w:rsid w:val="00A47D8B"/>
    <w:rPr>
      <w:b/>
      <w:bCs/>
    </w:rPr>
  </w:style>
  <w:style w:type="character" w:styleId="Mencinsinresolver">
    <w:name w:val="Unresolved Mention"/>
    <w:basedOn w:val="Fuentedeprrafopredeter"/>
    <w:uiPriority w:val="99"/>
    <w:semiHidden/>
    <w:unhideWhenUsed/>
    <w:rsid w:val="003A14A0"/>
    <w:rPr>
      <w:color w:val="605E5C"/>
      <w:shd w:val="clear" w:color="auto" w:fill="E1DFDD"/>
    </w:rPr>
  </w:style>
  <w:style w:type="character" w:customStyle="1" w:styleId="Ttulo3Car">
    <w:name w:val="Título 3 Car"/>
    <w:basedOn w:val="Fuentedeprrafopredeter"/>
    <w:link w:val="Ttulo3"/>
    <w:uiPriority w:val="9"/>
    <w:rsid w:val="009E4860"/>
    <w:rPr>
      <w:rFonts w:asciiTheme="majorHAnsi" w:eastAsiaTheme="majorEastAsia" w:hAnsiTheme="majorHAnsi" w:cstheme="majorBidi"/>
      <w:color w:val="243F60" w:themeColor="accent1" w:themeShade="7F"/>
      <w:sz w:val="24"/>
      <w:szCs w:val="24"/>
      <w:lang w:val="en-US" w:eastAsia="en-US"/>
    </w:rPr>
  </w:style>
  <w:style w:type="character" w:customStyle="1" w:styleId="relative">
    <w:name w:val="relative"/>
    <w:basedOn w:val="Fuentedeprrafopredeter"/>
    <w:rsid w:val="007C06E6"/>
  </w:style>
  <w:style w:type="character" w:customStyle="1" w:styleId="ms-1">
    <w:name w:val="ms-1"/>
    <w:basedOn w:val="Fuentedeprrafopredeter"/>
    <w:rsid w:val="007C06E6"/>
  </w:style>
  <w:style w:type="character" w:customStyle="1" w:styleId="max-w-full">
    <w:name w:val="max-w-full"/>
    <w:basedOn w:val="Fuentedeprrafopredeter"/>
    <w:rsid w:val="007C06E6"/>
  </w:style>
  <w:style w:type="character" w:customStyle="1" w:styleId="-me-1">
    <w:name w:val="-me-1"/>
    <w:basedOn w:val="Fuentedeprrafopredeter"/>
    <w:rsid w:val="007C06E6"/>
  </w:style>
  <w:style w:type="character" w:styleId="nfasis">
    <w:name w:val="Emphasis"/>
    <w:basedOn w:val="Fuentedeprrafopredeter"/>
    <w:uiPriority w:val="20"/>
    <w:qFormat/>
    <w:rsid w:val="00E55C0F"/>
    <w:rPr>
      <w:i/>
      <w:iCs/>
    </w:rPr>
  </w:style>
  <w:style w:type="character" w:styleId="Hipervnculovisitado">
    <w:name w:val="FollowedHyperlink"/>
    <w:basedOn w:val="Fuentedeprrafopredeter"/>
    <w:uiPriority w:val="99"/>
    <w:semiHidden/>
    <w:unhideWhenUsed/>
    <w:rsid w:val="0051600A"/>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100317">
      <w:bodyDiv w:val="1"/>
      <w:marLeft w:val="0"/>
      <w:marRight w:val="0"/>
      <w:marTop w:val="0"/>
      <w:marBottom w:val="0"/>
      <w:divBdr>
        <w:top w:val="none" w:sz="0" w:space="0" w:color="auto"/>
        <w:left w:val="none" w:sz="0" w:space="0" w:color="auto"/>
        <w:bottom w:val="none" w:sz="0" w:space="0" w:color="auto"/>
        <w:right w:val="none" w:sz="0" w:space="0" w:color="auto"/>
      </w:divBdr>
    </w:div>
    <w:div w:id="103889785">
      <w:bodyDiv w:val="1"/>
      <w:marLeft w:val="0"/>
      <w:marRight w:val="0"/>
      <w:marTop w:val="0"/>
      <w:marBottom w:val="0"/>
      <w:divBdr>
        <w:top w:val="none" w:sz="0" w:space="0" w:color="auto"/>
        <w:left w:val="none" w:sz="0" w:space="0" w:color="auto"/>
        <w:bottom w:val="none" w:sz="0" w:space="0" w:color="auto"/>
        <w:right w:val="none" w:sz="0" w:space="0" w:color="auto"/>
      </w:divBdr>
    </w:div>
    <w:div w:id="201552137">
      <w:bodyDiv w:val="1"/>
      <w:marLeft w:val="0"/>
      <w:marRight w:val="0"/>
      <w:marTop w:val="0"/>
      <w:marBottom w:val="0"/>
      <w:divBdr>
        <w:top w:val="none" w:sz="0" w:space="0" w:color="auto"/>
        <w:left w:val="none" w:sz="0" w:space="0" w:color="auto"/>
        <w:bottom w:val="none" w:sz="0" w:space="0" w:color="auto"/>
        <w:right w:val="none" w:sz="0" w:space="0" w:color="auto"/>
      </w:divBdr>
    </w:div>
    <w:div w:id="285696725">
      <w:bodyDiv w:val="1"/>
      <w:marLeft w:val="0"/>
      <w:marRight w:val="0"/>
      <w:marTop w:val="0"/>
      <w:marBottom w:val="0"/>
      <w:divBdr>
        <w:top w:val="none" w:sz="0" w:space="0" w:color="auto"/>
        <w:left w:val="none" w:sz="0" w:space="0" w:color="auto"/>
        <w:bottom w:val="none" w:sz="0" w:space="0" w:color="auto"/>
        <w:right w:val="none" w:sz="0" w:space="0" w:color="auto"/>
      </w:divBdr>
    </w:div>
    <w:div w:id="589506234">
      <w:bodyDiv w:val="1"/>
      <w:marLeft w:val="0"/>
      <w:marRight w:val="0"/>
      <w:marTop w:val="0"/>
      <w:marBottom w:val="0"/>
      <w:divBdr>
        <w:top w:val="none" w:sz="0" w:space="0" w:color="auto"/>
        <w:left w:val="none" w:sz="0" w:space="0" w:color="auto"/>
        <w:bottom w:val="none" w:sz="0" w:space="0" w:color="auto"/>
        <w:right w:val="none" w:sz="0" w:space="0" w:color="auto"/>
      </w:divBdr>
    </w:div>
    <w:div w:id="651525792">
      <w:bodyDiv w:val="1"/>
      <w:marLeft w:val="0"/>
      <w:marRight w:val="0"/>
      <w:marTop w:val="0"/>
      <w:marBottom w:val="0"/>
      <w:divBdr>
        <w:top w:val="none" w:sz="0" w:space="0" w:color="auto"/>
        <w:left w:val="none" w:sz="0" w:space="0" w:color="auto"/>
        <w:bottom w:val="none" w:sz="0" w:space="0" w:color="auto"/>
        <w:right w:val="none" w:sz="0" w:space="0" w:color="auto"/>
      </w:divBdr>
    </w:div>
    <w:div w:id="1023364078">
      <w:bodyDiv w:val="1"/>
      <w:marLeft w:val="0"/>
      <w:marRight w:val="0"/>
      <w:marTop w:val="0"/>
      <w:marBottom w:val="0"/>
      <w:divBdr>
        <w:top w:val="none" w:sz="0" w:space="0" w:color="auto"/>
        <w:left w:val="none" w:sz="0" w:space="0" w:color="auto"/>
        <w:bottom w:val="none" w:sz="0" w:space="0" w:color="auto"/>
        <w:right w:val="none" w:sz="0" w:space="0" w:color="auto"/>
      </w:divBdr>
    </w:div>
    <w:div w:id="1094863786">
      <w:bodyDiv w:val="1"/>
      <w:marLeft w:val="0"/>
      <w:marRight w:val="0"/>
      <w:marTop w:val="0"/>
      <w:marBottom w:val="0"/>
      <w:divBdr>
        <w:top w:val="none" w:sz="0" w:space="0" w:color="auto"/>
        <w:left w:val="none" w:sz="0" w:space="0" w:color="auto"/>
        <w:bottom w:val="none" w:sz="0" w:space="0" w:color="auto"/>
        <w:right w:val="none" w:sz="0" w:space="0" w:color="auto"/>
      </w:divBdr>
    </w:div>
    <w:div w:id="1375617431">
      <w:bodyDiv w:val="1"/>
      <w:marLeft w:val="0"/>
      <w:marRight w:val="0"/>
      <w:marTop w:val="0"/>
      <w:marBottom w:val="0"/>
      <w:divBdr>
        <w:top w:val="none" w:sz="0" w:space="0" w:color="auto"/>
        <w:left w:val="none" w:sz="0" w:space="0" w:color="auto"/>
        <w:bottom w:val="none" w:sz="0" w:space="0" w:color="auto"/>
        <w:right w:val="none" w:sz="0" w:space="0" w:color="auto"/>
      </w:divBdr>
    </w:div>
    <w:div w:id="1594557346">
      <w:bodyDiv w:val="1"/>
      <w:marLeft w:val="0"/>
      <w:marRight w:val="0"/>
      <w:marTop w:val="0"/>
      <w:marBottom w:val="0"/>
      <w:divBdr>
        <w:top w:val="none" w:sz="0" w:space="0" w:color="auto"/>
        <w:left w:val="none" w:sz="0" w:space="0" w:color="auto"/>
        <w:bottom w:val="none" w:sz="0" w:space="0" w:color="auto"/>
        <w:right w:val="none" w:sz="0" w:space="0" w:color="auto"/>
      </w:divBdr>
    </w:div>
    <w:div w:id="2034067605">
      <w:bodyDiv w:val="1"/>
      <w:marLeft w:val="0"/>
      <w:marRight w:val="0"/>
      <w:marTop w:val="0"/>
      <w:marBottom w:val="0"/>
      <w:divBdr>
        <w:top w:val="none" w:sz="0" w:space="0" w:color="auto"/>
        <w:left w:val="none" w:sz="0" w:space="0" w:color="auto"/>
        <w:bottom w:val="none" w:sz="0" w:space="0" w:color="auto"/>
        <w:right w:val="none" w:sz="0" w:space="0" w:color="auto"/>
      </w:divBdr>
    </w:div>
    <w:div w:id="21259953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clac-comerciojusto.org/wp-content/uploads/2022/08/cepal_clac2019_es.pdf?utm_source=chatgpt.com"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s://www.fao.org/world-banana-forum/projects/good-practices/organic-production-dominican-republic/es/?utm_source=chatgpt.com"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banelino.com.do/wp-content/uploads/2021/03/Memoria-Banelino-2019-2020.pdf"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hyperlink" Target="https://www.fao.org/mountain-partnership/members/detail/asociacion-bananos-ecologicos-de-la-linea-noroeste-banelino/en" TargetMode="External"/><Relationship Id="rId10" Type="http://schemas.openxmlformats.org/officeDocument/2006/relationships/hyperlink" Target="https://www.delcampoalplato.com/es/sobre-del-campo-al-plato/"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mailto:gustavoarmandogandini@gmail.com" TargetMode="External"/><Relationship Id="rId14" Type="http://schemas.openxmlformats.org/officeDocument/2006/relationships/hyperlink" Target="https://www.delcampoalplato.com/es/home_esp/concurso-del-ideas/banelino/"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125</TotalTime>
  <Pages>21</Pages>
  <Words>6587</Words>
  <Characters>36229</Characters>
  <Application>Microsoft Office Word</Application>
  <DocSecurity>0</DocSecurity>
  <Lines>301</Lines>
  <Paragraphs>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IGNACIO DE LOS RIOS CARMENADO</cp:lastModifiedBy>
  <cp:revision>24</cp:revision>
  <dcterms:created xsi:type="dcterms:W3CDTF">2025-05-05T11:14:00Z</dcterms:created>
  <dcterms:modified xsi:type="dcterms:W3CDTF">2025-05-05T17:21:00Z</dcterms:modified>
</cp:coreProperties>
</file>